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D8" w:rsidRDefault="00867AD8">
      <w:pPr>
        <w:pStyle w:val="TOCHeading"/>
        <w:rPr>
          <w:rFonts w:ascii="Times New Roman" w:hAnsi="Times New Roman" w:cs="Times New Roman"/>
          <w:sz w:val="22"/>
          <w:szCs w:val="22"/>
        </w:rPr>
      </w:pPr>
      <w:bookmarkStart w:id="0" w:name="_Toc104279821"/>
      <w:r>
        <w:rPr>
          <w:rFonts w:ascii="Times New Roman" w:hAnsi="Times New Roman" w:cs="Times New Roman"/>
          <w:sz w:val="22"/>
          <w:szCs w:val="22"/>
        </w:rPr>
        <w:t>Sommario</w:t>
      </w:r>
      <w:bookmarkEnd w:id="0"/>
    </w:p>
    <w:p w:rsidR="00867AD8" w:rsidRDefault="00867AD8">
      <w:pPr>
        <w:pStyle w:val="TOC1"/>
        <w:tabs>
          <w:tab w:val="right" w:leader="dot" w:pos="9676"/>
        </w:tabs>
        <w:rPr>
          <w:rFonts w:ascii="Times New Roman" w:hAnsi="Times New Roman" w:cs="Times New Roman"/>
          <w:b w:val="0"/>
          <w:bCs w:val="0"/>
          <w:noProof/>
          <w:sz w:val="24"/>
          <w:szCs w:val="24"/>
          <w:lang w:eastAsia="it-IT"/>
        </w:rPr>
      </w:pPr>
      <w:r w:rsidRPr="003967DD">
        <w:rPr>
          <w:rStyle w:val="Saltoaindice"/>
          <w:rFonts w:ascii="Times New Roman" w:hAnsi="Times New Roman" w:cs="Times New Roman"/>
          <w:webHidden/>
        </w:rPr>
        <w:fldChar w:fldCharType="begin"/>
      </w:r>
      <w:r w:rsidRPr="003967DD">
        <w:rPr>
          <w:rStyle w:val="Saltoaindice"/>
          <w:rFonts w:ascii="Times New Roman" w:hAnsi="Times New Roman" w:cs="Times New Roman"/>
          <w:webHidden/>
        </w:rPr>
        <w:instrText>TOC \z \o "1-3" \u \h</w:instrText>
      </w:r>
      <w:r w:rsidRPr="003967DD">
        <w:rPr>
          <w:rStyle w:val="Saltoaindice"/>
          <w:rFonts w:ascii="Times New Roman" w:hAnsi="Times New Roman" w:cs="Times New Roman"/>
          <w:webHidden/>
        </w:rPr>
        <w:fldChar w:fldCharType="separate"/>
      </w:r>
      <w:hyperlink w:anchor="_Toc104279821" w:history="1">
        <w:r w:rsidRPr="00CC7F90">
          <w:rPr>
            <w:rStyle w:val="Hyperlink"/>
            <w:noProof/>
          </w:rPr>
          <w:t>Sommario</w:t>
        </w:r>
        <w:r>
          <w:rPr>
            <w:noProof/>
            <w:webHidden/>
          </w:rPr>
          <w:tab/>
        </w:r>
        <w:r>
          <w:rPr>
            <w:noProof/>
            <w:webHidden/>
          </w:rPr>
          <w:fldChar w:fldCharType="begin"/>
        </w:r>
        <w:r>
          <w:rPr>
            <w:noProof/>
            <w:webHidden/>
          </w:rPr>
          <w:instrText xml:space="preserve"> PAGEREF _Toc104279821 \h </w:instrText>
        </w:r>
        <w:r>
          <w:rPr>
            <w:noProof/>
          </w:rPr>
        </w:r>
        <w:r>
          <w:rPr>
            <w:noProof/>
            <w:webHidden/>
          </w:rPr>
          <w:fldChar w:fldCharType="separate"/>
        </w:r>
        <w:r>
          <w:rPr>
            <w:noProof/>
            <w:webHidden/>
          </w:rPr>
          <w:t>1</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22" w:history="1">
        <w:r w:rsidRPr="00CC7F90">
          <w:rPr>
            <w:rStyle w:val="Hyperlink"/>
            <w:noProof/>
          </w:rPr>
          <w:t>1.</w:t>
        </w:r>
        <w:r>
          <w:rPr>
            <w:rFonts w:ascii="Times New Roman" w:hAnsi="Times New Roman" w:cs="Times New Roman"/>
            <w:b w:val="0"/>
            <w:bCs w:val="0"/>
            <w:i w:val="0"/>
            <w:iCs w:val="0"/>
            <w:noProof/>
            <w:sz w:val="24"/>
            <w:szCs w:val="24"/>
            <w:lang w:eastAsia="it-IT"/>
          </w:rPr>
          <w:tab/>
        </w:r>
        <w:r w:rsidRPr="00CC7F90">
          <w:rPr>
            <w:rStyle w:val="Hyperlink"/>
            <w:noProof/>
            <w:spacing w:val="-1"/>
            <w:w w:val="95"/>
          </w:rPr>
          <w:t>PIATTAFORMA</w:t>
        </w:r>
        <w:r w:rsidRPr="00CC7F90">
          <w:rPr>
            <w:rStyle w:val="Hyperlink"/>
            <w:noProof/>
            <w:spacing w:val="-9"/>
            <w:w w:val="95"/>
          </w:rPr>
          <w:t xml:space="preserve"> </w:t>
        </w:r>
        <w:r w:rsidRPr="00CC7F90">
          <w:rPr>
            <w:rStyle w:val="Hyperlink"/>
            <w:noProof/>
            <w:w w:val="95"/>
          </w:rPr>
          <w:t>TELEMATICA</w:t>
        </w:r>
        <w:r>
          <w:rPr>
            <w:noProof/>
            <w:webHidden/>
          </w:rPr>
          <w:tab/>
        </w:r>
        <w:r>
          <w:rPr>
            <w:noProof/>
            <w:webHidden/>
          </w:rPr>
          <w:fldChar w:fldCharType="begin"/>
        </w:r>
        <w:r>
          <w:rPr>
            <w:noProof/>
            <w:webHidden/>
          </w:rPr>
          <w:instrText xml:space="preserve"> PAGEREF _Toc104279822 \h </w:instrText>
        </w:r>
        <w:r>
          <w:rPr>
            <w:noProof/>
          </w:rPr>
        </w:r>
        <w:r>
          <w:rPr>
            <w:noProof/>
            <w:webHidden/>
          </w:rPr>
          <w:fldChar w:fldCharType="separate"/>
        </w:r>
        <w:r>
          <w:rPr>
            <w:noProof/>
            <w:webHidden/>
          </w:rPr>
          <w:t>3</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23" w:history="1">
        <w:r w:rsidRPr="00CC7F90">
          <w:rPr>
            <w:rStyle w:val="Hyperlink"/>
            <w:noProof/>
            <w:w w:val="95"/>
          </w:rPr>
          <w:t>1.1</w:t>
        </w:r>
        <w:r>
          <w:rPr>
            <w:rFonts w:ascii="Times New Roman" w:hAnsi="Times New Roman" w:cs="Times New Roman"/>
            <w:b w:val="0"/>
            <w:bCs w:val="0"/>
            <w:i w:val="0"/>
            <w:iCs w:val="0"/>
            <w:noProof/>
            <w:sz w:val="24"/>
            <w:szCs w:val="24"/>
            <w:lang w:eastAsia="it-IT"/>
          </w:rPr>
          <w:tab/>
        </w:r>
        <w:r w:rsidRPr="00CC7F90">
          <w:rPr>
            <w:rStyle w:val="Hyperlink"/>
            <w:noProof/>
          </w:rPr>
          <w:t>Sistema per gli acquisti telematici dell’Emilia Romagna (SATER)</w:t>
        </w:r>
        <w:r>
          <w:rPr>
            <w:noProof/>
            <w:webHidden/>
          </w:rPr>
          <w:tab/>
        </w:r>
        <w:r>
          <w:rPr>
            <w:noProof/>
            <w:webHidden/>
          </w:rPr>
          <w:fldChar w:fldCharType="begin"/>
        </w:r>
        <w:r>
          <w:rPr>
            <w:noProof/>
            <w:webHidden/>
          </w:rPr>
          <w:instrText xml:space="preserve"> PAGEREF _Toc104279823 \h </w:instrText>
        </w:r>
        <w:r>
          <w:rPr>
            <w:noProof/>
          </w:rPr>
        </w:r>
        <w:r>
          <w:rPr>
            <w:noProof/>
            <w:webHidden/>
          </w:rPr>
          <w:fldChar w:fldCharType="separate"/>
        </w:r>
        <w:r>
          <w:rPr>
            <w:noProof/>
            <w:webHidden/>
          </w:rPr>
          <w:t>3</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24" w:history="1">
        <w:r w:rsidRPr="00CC7F90">
          <w:rPr>
            <w:rStyle w:val="Hyperlink"/>
            <w:noProof/>
            <w:w w:val="95"/>
          </w:rPr>
          <w:t>1.2</w:t>
        </w:r>
        <w:r>
          <w:rPr>
            <w:rFonts w:ascii="Times New Roman" w:hAnsi="Times New Roman" w:cs="Times New Roman"/>
            <w:b w:val="0"/>
            <w:bCs w:val="0"/>
            <w:i w:val="0"/>
            <w:iCs w:val="0"/>
            <w:noProof/>
            <w:sz w:val="24"/>
            <w:szCs w:val="24"/>
            <w:lang w:eastAsia="it-IT"/>
          </w:rPr>
          <w:tab/>
        </w:r>
        <w:r w:rsidRPr="00CC7F90">
          <w:rPr>
            <w:rStyle w:val="Hyperlink"/>
            <w:noProof/>
          </w:rPr>
          <w:t>Registrazione degli Operatori Economici</w:t>
        </w:r>
        <w:r>
          <w:rPr>
            <w:noProof/>
            <w:webHidden/>
          </w:rPr>
          <w:tab/>
        </w:r>
        <w:r>
          <w:rPr>
            <w:noProof/>
            <w:webHidden/>
          </w:rPr>
          <w:fldChar w:fldCharType="begin"/>
        </w:r>
        <w:r>
          <w:rPr>
            <w:noProof/>
            <w:webHidden/>
          </w:rPr>
          <w:instrText xml:space="preserve"> PAGEREF _Toc104279824 \h </w:instrText>
        </w:r>
        <w:r>
          <w:rPr>
            <w:noProof/>
          </w:rPr>
        </w:r>
        <w:r>
          <w:rPr>
            <w:noProof/>
            <w:webHidden/>
          </w:rPr>
          <w:fldChar w:fldCharType="separate"/>
        </w:r>
        <w:r>
          <w:rPr>
            <w:noProof/>
            <w:webHidden/>
          </w:rPr>
          <w:t>3</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25" w:history="1">
        <w:r w:rsidRPr="00CC7F90">
          <w:rPr>
            <w:rStyle w:val="Hyperlink"/>
            <w:noProof/>
            <w:w w:val="95"/>
          </w:rPr>
          <w:t>1.3</w:t>
        </w:r>
        <w:r>
          <w:rPr>
            <w:rFonts w:ascii="Times New Roman" w:hAnsi="Times New Roman" w:cs="Times New Roman"/>
            <w:b w:val="0"/>
            <w:bCs w:val="0"/>
            <w:i w:val="0"/>
            <w:iCs w:val="0"/>
            <w:noProof/>
            <w:sz w:val="24"/>
            <w:szCs w:val="24"/>
            <w:lang w:eastAsia="it-IT"/>
          </w:rPr>
          <w:tab/>
        </w:r>
        <w:r w:rsidRPr="00CC7F90">
          <w:rPr>
            <w:rStyle w:val="Hyperlink"/>
            <w:noProof/>
          </w:rPr>
          <w:t>La Piattaforma telematica di negoziazione</w:t>
        </w:r>
        <w:r>
          <w:rPr>
            <w:noProof/>
            <w:webHidden/>
          </w:rPr>
          <w:tab/>
        </w:r>
        <w:r>
          <w:rPr>
            <w:noProof/>
            <w:webHidden/>
          </w:rPr>
          <w:fldChar w:fldCharType="begin"/>
        </w:r>
        <w:r>
          <w:rPr>
            <w:noProof/>
            <w:webHidden/>
          </w:rPr>
          <w:instrText xml:space="preserve"> PAGEREF _Toc104279825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26" w:history="1">
        <w:r w:rsidRPr="00CC7F90">
          <w:rPr>
            <w:rStyle w:val="Hyperlink"/>
            <w:noProof/>
            <w:w w:val="95"/>
          </w:rPr>
          <w:t>1.4</w:t>
        </w:r>
        <w:r>
          <w:rPr>
            <w:rFonts w:ascii="Times New Roman" w:hAnsi="Times New Roman" w:cs="Times New Roman"/>
            <w:b w:val="0"/>
            <w:bCs w:val="0"/>
            <w:i w:val="0"/>
            <w:iCs w:val="0"/>
            <w:noProof/>
            <w:sz w:val="24"/>
            <w:szCs w:val="24"/>
            <w:lang w:eastAsia="it-IT"/>
          </w:rPr>
          <w:tab/>
        </w:r>
        <w:r w:rsidRPr="00CC7F90">
          <w:rPr>
            <w:rStyle w:val="Hyperlink"/>
            <w:noProof/>
            <w:spacing w:val="-1"/>
            <w:w w:val="95"/>
          </w:rPr>
          <w:t>Dotazioni</w:t>
        </w:r>
        <w:r w:rsidRPr="00CC7F90">
          <w:rPr>
            <w:rStyle w:val="Hyperlink"/>
            <w:noProof/>
            <w:spacing w:val="-12"/>
            <w:w w:val="95"/>
          </w:rPr>
          <w:t xml:space="preserve"> </w:t>
        </w:r>
        <w:r w:rsidRPr="00CC7F90">
          <w:rPr>
            <w:rStyle w:val="Hyperlink"/>
            <w:noProof/>
            <w:w w:val="95"/>
          </w:rPr>
          <w:t>tecniche</w:t>
        </w:r>
        <w:r>
          <w:rPr>
            <w:noProof/>
            <w:webHidden/>
          </w:rPr>
          <w:tab/>
        </w:r>
        <w:r>
          <w:rPr>
            <w:noProof/>
            <w:webHidden/>
          </w:rPr>
          <w:fldChar w:fldCharType="begin"/>
        </w:r>
        <w:r>
          <w:rPr>
            <w:noProof/>
            <w:webHidden/>
          </w:rPr>
          <w:instrText xml:space="preserve"> PAGEREF _Toc104279826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27" w:history="1">
        <w:r w:rsidRPr="00CC7F90">
          <w:rPr>
            <w:rStyle w:val="Hyperlink"/>
            <w:noProof/>
            <w:w w:val="95"/>
          </w:rPr>
          <w:t>1.5</w:t>
        </w:r>
        <w:r>
          <w:rPr>
            <w:rFonts w:ascii="Times New Roman" w:hAnsi="Times New Roman" w:cs="Times New Roman"/>
            <w:b w:val="0"/>
            <w:bCs w:val="0"/>
            <w:i w:val="0"/>
            <w:iCs w:val="0"/>
            <w:noProof/>
            <w:sz w:val="24"/>
            <w:szCs w:val="24"/>
            <w:lang w:eastAsia="it-IT"/>
          </w:rPr>
          <w:tab/>
        </w:r>
        <w:r w:rsidRPr="00CC7F90">
          <w:rPr>
            <w:rStyle w:val="Hyperlink"/>
            <w:noProof/>
            <w:w w:val="95"/>
          </w:rPr>
          <w:t>Identificazione</w:t>
        </w:r>
        <w:r>
          <w:rPr>
            <w:noProof/>
            <w:webHidden/>
          </w:rPr>
          <w:tab/>
        </w:r>
        <w:r>
          <w:rPr>
            <w:noProof/>
            <w:webHidden/>
          </w:rPr>
          <w:fldChar w:fldCharType="begin"/>
        </w:r>
        <w:r>
          <w:rPr>
            <w:noProof/>
            <w:webHidden/>
          </w:rPr>
          <w:instrText xml:space="preserve"> PAGEREF _Toc104279827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28" w:history="1">
        <w:r w:rsidRPr="00CC7F90">
          <w:rPr>
            <w:rStyle w:val="Hyperlink"/>
            <w:noProof/>
            <w:spacing w:val="-1"/>
            <w:w w:val="95"/>
          </w:rPr>
          <w:t>2.</w:t>
        </w:r>
        <w:r>
          <w:rPr>
            <w:rFonts w:ascii="Times New Roman" w:hAnsi="Times New Roman" w:cs="Times New Roman"/>
            <w:b w:val="0"/>
            <w:bCs w:val="0"/>
            <w:i w:val="0"/>
            <w:iCs w:val="0"/>
            <w:noProof/>
            <w:sz w:val="24"/>
            <w:szCs w:val="24"/>
            <w:lang w:eastAsia="it-IT"/>
          </w:rPr>
          <w:tab/>
        </w:r>
        <w:r w:rsidRPr="00CC7F90">
          <w:rPr>
            <w:rStyle w:val="Hyperlink"/>
            <w:noProof/>
            <w:spacing w:val="-1"/>
            <w:w w:val="95"/>
          </w:rPr>
          <w:t>DOCUMENTAZIONE DI GARA, CHIARIMENTI E COMUNICAZIONI</w:t>
        </w:r>
        <w:r>
          <w:rPr>
            <w:noProof/>
            <w:webHidden/>
          </w:rPr>
          <w:tab/>
        </w:r>
        <w:r>
          <w:rPr>
            <w:noProof/>
            <w:webHidden/>
          </w:rPr>
          <w:fldChar w:fldCharType="begin"/>
        </w:r>
        <w:r>
          <w:rPr>
            <w:noProof/>
            <w:webHidden/>
          </w:rPr>
          <w:instrText xml:space="preserve"> PAGEREF _Toc104279828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29" w:history="1">
        <w:r w:rsidRPr="00CC7F90">
          <w:rPr>
            <w:rStyle w:val="Hyperlink"/>
            <w:noProof/>
          </w:rPr>
          <w:t>2.1.</w:t>
        </w:r>
        <w:r>
          <w:rPr>
            <w:rFonts w:ascii="Times New Roman" w:hAnsi="Times New Roman" w:cs="Times New Roman"/>
            <w:b w:val="0"/>
            <w:bCs w:val="0"/>
            <w:i w:val="0"/>
            <w:iCs w:val="0"/>
            <w:noProof/>
            <w:sz w:val="24"/>
            <w:szCs w:val="24"/>
            <w:lang w:eastAsia="it-IT"/>
          </w:rPr>
          <w:tab/>
        </w:r>
        <w:r w:rsidRPr="00CC7F90">
          <w:rPr>
            <w:rStyle w:val="Hyperlink"/>
            <w:noProof/>
          </w:rPr>
          <w:t>Documenti di gara</w:t>
        </w:r>
        <w:r>
          <w:rPr>
            <w:noProof/>
            <w:webHidden/>
          </w:rPr>
          <w:tab/>
        </w:r>
        <w:r>
          <w:rPr>
            <w:noProof/>
            <w:webHidden/>
          </w:rPr>
          <w:fldChar w:fldCharType="begin"/>
        </w:r>
        <w:r>
          <w:rPr>
            <w:noProof/>
            <w:webHidden/>
          </w:rPr>
          <w:instrText xml:space="preserve"> PAGEREF _Toc104279829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30" w:history="1">
        <w:r w:rsidRPr="00CC7F90">
          <w:rPr>
            <w:rStyle w:val="Hyperlink"/>
            <w:noProof/>
          </w:rPr>
          <w:t>2.2.</w:t>
        </w:r>
        <w:r>
          <w:rPr>
            <w:rFonts w:ascii="Times New Roman" w:hAnsi="Times New Roman" w:cs="Times New Roman"/>
            <w:b w:val="0"/>
            <w:bCs w:val="0"/>
            <w:i w:val="0"/>
            <w:iCs w:val="0"/>
            <w:noProof/>
            <w:sz w:val="24"/>
            <w:szCs w:val="24"/>
            <w:lang w:eastAsia="it-IT"/>
          </w:rPr>
          <w:tab/>
        </w:r>
        <w:r w:rsidRPr="00CC7F90">
          <w:rPr>
            <w:rStyle w:val="Hyperlink"/>
            <w:noProof/>
          </w:rPr>
          <w:t>Chiarimenti</w:t>
        </w:r>
        <w:r>
          <w:rPr>
            <w:noProof/>
            <w:webHidden/>
          </w:rPr>
          <w:tab/>
        </w:r>
        <w:r>
          <w:rPr>
            <w:noProof/>
            <w:webHidden/>
          </w:rPr>
          <w:fldChar w:fldCharType="begin"/>
        </w:r>
        <w:r>
          <w:rPr>
            <w:noProof/>
            <w:webHidden/>
          </w:rPr>
          <w:instrText xml:space="preserve"> PAGEREF _Toc104279830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31" w:history="1">
        <w:r w:rsidRPr="00CC7F90">
          <w:rPr>
            <w:rStyle w:val="Hyperlink"/>
            <w:noProof/>
          </w:rPr>
          <w:t>2.3.</w:t>
        </w:r>
        <w:r>
          <w:rPr>
            <w:rFonts w:ascii="Times New Roman" w:hAnsi="Times New Roman" w:cs="Times New Roman"/>
            <w:b w:val="0"/>
            <w:bCs w:val="0"/>
            <w:i w:val="0"/>
            <w:iCs w:val="0"/>
            <w:noProof/>
            <w:sz w:val="24"/>
            <w:szCs w:val="24"/>
            <w:lang w:eastAsia="it-IT"/>
          </w:rPr>
          <w:tab/>
        </w:r>
        <w:r w:rsidRPr="00CC7F90">
          <w:rPr>
            <w:rStyle w:val="Hyperlink"/>
            <w:noProof/>
          </w:rPr>
          <w:t>Comunicazioni</w:t>
        </w:r>
        <w:r>
          <w:rPr>
            <w:noProof/>
            <w:webHidden/>
          </w:rPr>
          <w:tab/>
        </w:r>
        <w:r>
          <w:rPr>
            <w:noProof/>
            <w:webHidden/>
          </w:rPr>
          <w:fldChar w:fldCharType="begin"/>
        </w:r>
        <w:r>
          <w:rPr>
            <w:noProof/>
            <w:webHidden/>
          </w:rPr>
          <w:instrText xml:space="preserve"> PAGEREF _Toc104279831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32" w:history="1">
        <w:r w:rsidRPr="00CC7F90">
          <w:rPr>
            <w:rStyle w:val="Hyperlink"/>
            <w:noProof/>
            <w:spacing w:val="-1"/>
            <w:w w:val="95"/>
          </w:rPr>
          <w:t>3.</w:t>
        </w:r>
        <w:r>
          <w:rPr>
            <w:rFonts w:ascii="Times New Roman" w:hAnsi="Times New Roman" w:cs="Times New Roman"/>
            <w:b w:val="0"/>
            <w:bCs w:val="0"/>
            <w:i w:val="0"/>
            <w:iCs w:val="0"/>
            <w:noProof/>
            <w:sz w:val="24"/>
            <w:szCs w:val="24"/>
            <w:lang w:eastAsia="it-IT"/>
          </w:rPr>
          <w:tab/>
        </w:r>
        <w:r w:rsidRPr="00CC7F90">
          <w:rPr>
            <w:rStyle w:val="Hyperlink"/>
            <w:noProof/>
            <w:spacing w:val="-1"/>
            <w:w w:val="95"/>
          </w:rPr>
          <w:t>OGGETTO DELL’APPALTO, IMPORTO, SUDDIVISIONE IN LOTTI E DURATA</w:t>
        </w:r>
        <w:r>
          <w:rPr>
            <w:noProof/>
            <w:webHidden/>
          </w:rPr>
          <w:tab/>
        </w:r>
        <w:r>
          <w:rPr>
            <w:noProof/>
            <w:webHidden/>
          </w:rPr>
          <w:fldChar w:fldCharType="begin"/>
        </w:r>
        <w:r>
          <w:rPr>
            <w:noProof/>
            <w:webHidden/>
          </w:rPr>
          <w:instrText xml:space="preserve"> PAGEREF _Toc104279832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33" w:history="1">
        <w:r w:rsidRPr="00CC7F90">
          <w:rPr>
            <w:rStyle w:val="Hyperlink"/>
            <w:noProof/>
            <w:spacing w:val="-1"/>
            <w:w w:val="95"/>
          </w:rPr>
          <w:t>4.</w:t>
        </w:r>
        <w:r>
          <w:rPr>
            <w:rFonts w:ascii="Times New Roman" w:hAnsi="Times New Roman" w:cs="Times New Roman"/>
            <w:b w:val="0"/>
            <w:bCs w:val="0"/>
            <w:i w:val="0"/>
            <w:iCs w:val="0"/>
            <w:noProof/>
            <w:sz w:val="24"/>
            <w:szCs w:val="24"/>
            <w:lang w:eastAsia="it-IT"/>
          </w:rPr>
          <w:tab/>
        </w:r>
        <w:r w:rsidRPr="00CC7F90">
          <w:rPr>
            <w:rStyle w:val="Hyperlink"/>
            <w:noProof/>
            <w:spacing w:val="-1"/>
            <w:w w:val="95"/>
          </w:rPr>
          <w:t>SOGGETTI AMMESSI IN FORMA SINGOLA E ASSOCIATA E CONDIZIONI DI PARTECIPAZIONE</w:t>
        </w:r>
        <w:r>
          <w:rPr>
            <w:noProof/>
            <w:webHidden/>
          </w:rPr>
          <w:tab/>
        </w:r>
        <w:r>
          <w:rPr>
            <w:noProof/>
            <w:webHidden/>
          </w:rPr>
          <w:fldChar w:fldCharType="begin"/>
        </w:r>
        <w:r>
          <w:rPr>
            <w:noProof/>
            <w:webHidden/>
          </w:rPr>
          <w:instrText xml:space="preserve"> PAGEREF _Toc104279833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34" w:history="1">
        <w:r w:rsidRPr="00CC7F90">
          <w:rPr>
            <w:rStyle w:val="Hyperlink"/>
            <w:noProof/>
            <w:spacing w:val="-1"/>
            <w:w w:val="95"/>
          </w:rPr>
          <w:t>5.</w:t>
        </w:r>
        <w:r>
          <w:rPr>
            <w:rFonts w:ascii="Times New Roman" w:hAnsi="Times New Roman" w:cs="Times New Roman"/>
            <w:b w:val="0"/>
            <w:bCs w:val="0"/>
            <w:i w:val="0"/>
            <w:iCs w:val="0"/>
            <w:noProof/>
            <w:sz w:val="24"/>
            <w:szCs w:val="24"/>
            <w:lang w:eastAsia="it-IT"/>
          </w:rPr>
          <w:tab/>
        </w:r>
        <w:r w:rsidRPr="00CC7F90">
          <w:rPr>
            <w:rStyle w:val="Hyperlink"/>
            <w:noProof/>
            <w:spacing w:val="-1"/>
            <w:w w:val="95"/>
          </w:rPr>
          <w:t>REQUISITI GENERALI</w:t>
        </w:r>
        <w:r>
          <w:rPr>
            <w:noProof/>
            <w:webHidden/>
          </w:rPr>
          <w:tab/>
        </w:r>
        <w:r>
          <w:rPr>
            <w:noProof/>
            <w:webHidden/>
          </w:rPr>
          <w:fldChar w:fldCharType="begin"/>
        </w:r>
        <w:r>
          <w:rPr>
            <w:noProof/>
            <w:webHidden/>
          </w:rPr>
          <w:instrText xml:space="preserve"> PAGEREF _Toc104279834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35" w:history="1">
        <w:r w:rsidRPr="00CC7F90">
          <w:rPr>
            <w:rStyle w:val="Hyperlink"/>
            <w:noProof/>
            <w:spacing w:val="-1"/>
            <w:w w:val="95"/>
          </w:rPr>
          <w:t>6.</w:t>
        </w:r>
        <w:r>
          <w:rPr>
            <w:rFonts w:ascii="Times New Roman" w:hAnsi="Times New Roman" w:cs="Times New Roman"/>
            <w:b w:val="0"/>
            <w:bCs w:val="0"/>
            <w:i w:val="0"/>
            <w:iCs w:val="0"/>
            <w:noProof/>
            <w:sz w:val="24"/>
            <w:szCs w:val="24"/>
            <w:lang w:eastAsia="it-IT"/>
          </w:rPr>
          <w:tab/>
        </w:r>
        <w:r w:rsidRPr="00CC7F90">
          <w:rPr>
            <w:rStyle w:val="Hyperlink"/>
            <w:noProof/>
            <w:spacing w:val="-1"/>
            <w:w w:val="95"/>
          </w:rPr>
          <w:t>REQUISITI SPECIALI E MEZZI DI PROVA</w:t>
        </w:r>
        <w:r>
          <w:rPr>
            <w:noProof/>
            <w:webHidden/>
          </w:rPr>
          <w:tab/>
        </w:r>
        <w:r>
          <w:rPr>
            <w:noProof/>
            <w:webHidden/>
          </w:rPr>
          <w:fldChar w:fldCharType="begin"/>
        </w:r>
        <w:r>
          <w:rPr>
            <w:noProof/>
            <w:webHidden/>
          </w:rPr>
          <w:instrText xml:space="preserve"> PAGEREF _Toc104279835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36" w:history="1">
        <w:r w:rsidRPr="00CC7F90">
          <w:rPr>
            <w:rStyle w:val="Hyperlink"/>
            <w:noProof/>
          </w:rPr>
          <w:t xml:space="preserve">6.1 </w:t>
        </w:r>
        <w:r>
          <w:rPr>
            <w:rFonts w:ascii="Times New Roman" w:hAnsi="Times New Roman" w:cs="Times New Roman"/>
            <w:b w:val="0"/>
            <w:bCs w:val="0"/>
            <w:i w:val="0"/>
            <w:iCs w:val="0"/>
            <w:noProof/>
            <w:sz w:val="24"/>
            <w:szCs w:val="24"/>
            <w:lang w:eastAsia="it-IT"/>
          </w:rPr>
          <w:tab/>
        </w:r>
        <w:r w:rsidRPr="00CC7F90">
          <w:rPr>
            <w:rStyle w:val="Hyperlink"/>
            <w:noProof/>
          </w:rPr>
          <w:t>Requisiti di idoneità Professionale</w:t>
        </w:r>
        <w:r>
          <w:rPr>
            <w:noProof/>
            <w:webHidden/>
          </w:rPr>
          <w:tab/>
        </w:r>
        <w:r>
          <w:rPr>
            <w:noProof/>
            <w:webHidden/>
          </w:rPr>
          <w:fldChar w:fldCharType="begin"/>
        </w:r>
        <w:r>
          <w:rPr>
            <w:noProof/>
            <w:webHidden/>
          </w:rPr>
          <w:instrText xml:space="preserve"> PAGEREF _Toc104279836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37" w:history="1">
        <w:r w:rsidRPr="00CC7F90">
          <w:rPr>
            <w:rStyle w:val="Hyperlink"/>
            <w:noProof/>
          </w:rPr>
          <w:t xml:space="preserve">6.2 </w:t>
        </w:r>
        <w:r>
          <w:rPr>
            <w:rFonts w:ascii="Times New Roman" w:hAnsi="Times New Roman" w:cs="Times New Roman"/>
            <w:b w:val="0"/>
            <w:bCs w:val="0"/>
            <w:i w:val="0"/>
            <w:iCs w:val="0"/>
            <w:noProof/>
            <w:sz w:val="24"/>
            <w:szCs w:val="24"/>
            <w:lang w:eastAsia="it-IT"/>
          </w:rPr>
          <w:tab/>
        </w:r>
        <w:r w:rsidRPr="00CC7F90">
          <w:rPr>
            <w:rStyle w:val="Hyperlink"/>
            <w:noProof/>
          </w:rPr>
          <w:t>Requisiti di capacità economica e finanziaria</w:t>
        </w:r>
        <w:r>
          <w:rPr>
            <w:noProof/>
            <w:webHidden/>
          </w:rPr>
          <w:tab/>
        </w:r>
        <w:r>
          <w:rPr>
            <w:noProof/>
            <w:webHidden/>
          </w:rPr>
          <w:fldChar w:fldCharType="begin"/>
        </w:r>
        <w:r>
          <w:rPr>
            <w:noProof/>
            <w:webHidden/>
          </w:rPr>
          <w:instrText xml:space="preserve"> PAGEREF _Toc104279837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38" w:history="1">
        <w:r w:rsidRPr="00CC7F90">
          <w:rPr>
            <w:rStyle w:val="Hyperlink"/>
            <w:noProof/>
          </w:rPr>
          <w:t>6.3</w:t>
        </w:r>
        <w:r>
          <w:rPr>
            <w:rFonts w:ascii="Times New Roman" w:hAnsi="Times New Roman" w:cs="Times New Roman"/>
            <w:b w:val="0"/>
            <w:bCs w:val="0"/>
            <w:i w:val="0"/>
            <w:iCs w:val="0"/>
            <w:noProof/>
            <w:sz w:val="24"/>
            <w:szCs w:val="24"/>
            <w:lang w:eastAsia="it-IT"/>
          </w:rPr>
          <w:tab/>
        </w:r>
        <w:r w:rsidRPr="00CC7F90">
          <w:rPr>
            <w:rStyle w:val="Hyperlink"/>
            <w:noProof/>
          </w:rPr>
          <w:t>Requisiti di capacità tecnica e professionale</w:t>
        </w:r>
        <w:r>
          <w:rPr>
            <w:noProof/>
            <w:webHidden/>
          </w:rPr>
          <w:tab/>
        </w:r>
        <w:r>
          <w:rPr>
            <w:noProof/>
            <w:webHidden/>
          </w:rPr>
          <w:fldChar w:fldCharType="begin"/>
        </w:r>
        <w:r>
          <w:rPr>
            <w:noProof/>
            <w:webHidden/>
          </w:rPr>
          <w:instrText xml:space="preserve"> PAGEREF _Toc104279838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39" w:history="1">
        <w:r w:rsidRPr="00CC7F90">
          <w:rPr>
            <w:rStyle w:val="Hyperlink"/>
            <w:noProof/>
          </w:rPr>
          <w:t>6.4</w:t>
        </w:r>
        <w:r>
          <w:rPr>
            <w:rFonts w:ascii="Times New Roman" w:hAnsi="Times New Roman" w:cs="Times New Roman"/>
            <w:b w:val="0"/>
            <w:bCs w:val="0"/>
            <w:i w:val="0"/>
            <w:iCs w:val="0"/>
            <w:noProof/>
            <w:sz w:val="24"/>
            <w:szCs w:val="24"/>
            <w:lang w:eastAsia="it-IT"/>
          </w:rPr>
          <w:tab/>
        </w:r>
        <w:r w:rsidRPr="00CC7F90">
          <w:rPr>
            <w:rStyle w:val="Hyperlink"/>
            <w:noProof/>
          </w:rPr>
          <w:t>Indicazioni per i raggruppamenti temporanei, consorzi ordinari, aggregazioni di imprese di rete, GEIE.</w:t>
        </w:r>
        <w:r>
          <w:rPr>
            <w:noProof/>
            <w:webHidden/>
          </w:rPr>
          <w:tab/>
        </w:r>
        <w:r>
          <w:rPr>
            <w:noProof/>
            <w:webHidden/>
          </w:rPr>
          <w:fldChar w:fldCharType="begin"/>
        </w:r>
        <w:r>
          <w:rPr>
            <w:noProof/>
            <w:webHidden/>
          </w:rPr>
          <w:instrText xml:space="preserve"> PAGEREF _Toc104279839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40" w:history="1">
        <w:r w:rsidRPr="00CC7F90">
          <w:rPr>
            <w:rStyle w:val="Hyperlink"/>
            <w:noProof/>
          </w:rPr>
          <w:t>6.5</w:t>
        </w:r>
        <w:r>
          <w:rPr>
            <w:rFonts w:ascii="Times New Roman" w:hAnsi="Times New Roman" w:cs="Times New Roman"/>
            <w:b w:val="0"/>
            <w:bCs w:val="0"/>
            <w:i w:val="0"/>
            <w:iCs w:val="0"/>
            <w:noProof/>
            <w:sz w:val="24"/>
            <w:szCs w:val="24"/>
            <w:lang w:eastAsia="it-IT"/>
          </w:rPr>
          <w:tab/>
        </w:r>
        <w:r w:rsidRPr="00CC7F90">
          <w:rPr>
            <w:rStyle w:val="Hyperlink"/>
            <w:noProof/>
          </w:rPr>
          <w:t>Consorzi Stabili</w:t>
        </w:r>
        <w:r>
          <w:rPr>
            <w:noProof/>
            <w:webHidden/>
          </w:rPr>
          <w:tab/>
        </w:r>
        <w:r>
          <w:rPr>
            <w:noProof/>
            <w:webHidden/>
          </w:rPr>
          <w:fldChar w:fldCharType="begin"/>
        </w:r>
        <w:r>
          <w:rPr>
            <w:noProof/>
            <w:webHidden/>
          </w:rPr>
          <w:instrText xml:space="preserve"> PAGEREF _Toc104279840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41" w:history="1">
        <w:r w:rsidRPr="00CC7F90">
          <w:rPr>
            <w:rStyle w:val="Hyperlink"/>
            <w:noProof/>
            <w:spacing w:val="-1"/>
            <w:w w:val="95"/>
          </w:rPr>
          <w:t>7.</w:t>
        </w:r>
        <w:r>
          <w:rPr>
            <w:rFonts w:ascii="Times New Roman" w:hAnsi="Times New Roman" w:cs="Times New Roman"/>
            <w:b w:val="0"/>
            <w:bCs w:val="0"/>
            <w:i w:val="0"/>
            <w:iCs w:val="0"/>
            <w:noProof/>
            <w:sz w:val="24"/>
            <w:szCs w:val="24"/>
            <w:lang w:eastAsia="it-IT"/>
          </w:rPr>
          <w:tab/>
        </w:r>
        <w:r w:rsidRPr="00CC7F90">
          <w:rPr>
            <w:rStyle w:val="Hyperlink"/>
            <w:noProof/>
            <w:spacing w:val="-1"/>
            <w:w w:val="95"/>
          </w:rPr>
          <w:t>AVVALIMENTO</w:t>
        </w:r>
        <w:r>
          <w:rPr>
            <w:noProof/>
            <w:webHidden/>
          </w:rPr>
          <w:tab/>
        </w:r>
        <w:r>
          <w:rPr>
            <w:noProof/>
            <w:webHidden/>
          </w:rPr>
          <w:fldChar w:fldCharType="begin"/>
        </w:r>
        <w:r>
          <w:rPr>
            <w:noProof/>
            <w:webHidden/>
          </w:rPr>
          <w:instrText xml:space="preserve"> PAGEREF _Toc104279841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42" w:history="1">
        <w:r w:rsidRPr="00CC7F90">
          <w:rPr>
            <w:rStyle w:val="Hyperlink"/>
            <w:noProof/>
          </w:rPr>
          <w:t>Sostituzione dell’operatore economico ausiliario</w:t>
        </w:r>
        <w:r>
          <w:rPr>
            <w:noProof/>
            <w:webHidden/>
          </w:rPr>
          <w:tab/>
        </w:r>
        <w:r>
          <w:rPr>
            <w:noProof/>
            <w:webHidden/>
          </w:rPr>
          <w:fldChar w:fldCharType="begin"/>
        </w:r>
        <w:r>
          <w:rPr>
            <w:noProof/>
            <w:webHidden/>
          </w:rPr>
          <w:instrText xml:space="preserve"> PAGEREF _Toc104279842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43" w:history="1">
        <w:r w:rsidRPr="00CC7F90">
          <w:rPr>
            <w:rStyle w:val="Hyperlink"/>
            <w:noProof/>
            <w:w w:val="95"/>
          </w:rPr>
          <w:t>8.</w:t>
        </w:r>
        <w:r>
          <w:rPr>
            <w:rFonts w:ascii="Times New Roman" w:hAnsi="Times New Roman" w:cs="Times New Roman"/>
            <w:b w:val="0"/>
            <w:bCs w:val="0"/>
            <w:i w:val="0"/>
            <w:iCs w:val="0"/>
            <w:noProof/>
            <w:sz w:val="24"/>
            <w:szCs w:val="24"/>
            <w:lang w:eastAsia="it-IT"/>
          </w:rPr>
          <w:tab/>
        </w:r>
        <w:r w:rsidRPr="00CC7F90">
          <w:rPr>
            <w:rStyle w:val="Hyperlink"/>
            <w:noProof/>
            <w:w w:val="95"/>
          </w:rPr>
          <w:t>SUBAPPALTO</w:t>
        </w:r>
        <w:r>
          <w:rPr>
            <w:noProof/>
            <w:webHidden/>
          </w:rPr>
          <w:tab/>
        </w:r>
        <w:r>
          <w:rPr>
            <w:noProof/>
            <w:webHidden/>
          </w:rPr>
          <w:fldChar w:fldCharType="begin"/>
        </w:r>
        <w:r>
          <w:rPr>
            <w:noProof/>
            <w:webHidden/>
          </w:rPr>
          <w:instrText xml:space="preserve"> PAGEREF _Toc104279843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44" w:history="1">
        <w:r w:rsidRPr="00CC7F90">
          <w:rPr>
            <w:rStyle w:val="Hyperlink"/>
            <w:noProof/>
          </w:rPr>
          <w:t>9.</w:t>
        </w:r>
        <w:r>
          <w:rPr>
            <w:rFonts w:ascii="Times New Roman" w:hAnsi="Times New Roman" w:cs="Times New Roman"/>
            <w:b w:val="0"/>
            <w:bCs w:val="0"/>
            <w:i w:val="0"/>
            <w:iCs w:val="0"/>
            <w:noProof/>
            <w:sz w:val="24"/>
            <w:szCs w:val="24"/>
            <w:lang w:eastAsia="it-IT"/>
          </w:rPr>
          <w:tab/>
        </w:r>
        <w:r w:rsidRPr="00CC7F90">
          <w:rPr>
            <w:rStyle w:val="Hyperlink"/>
            <w:noProof/>
            <w:w w:val="95"/>
          </w:rPr>
          <w:t>GARANZIA</w:t>
        </w:r>
        <w:r w:rsidRPr="00CC7F90">
          <w:rPr>
            <w:rStyle w:val="Hyperlink"/>
            <w:noProof/>
            <w:spacing w:val="1"/>
            <w:w w:val="95"/>
          </w:rPr>
          <w:t xml:space="preserve"> </w:t>
        </w:r>
        <w:r w:rsidRPr="00CC7F90">
          <w:rPr>
            <w:rStyle w:val="Hyperlink"/>
            <w:noProof/>
            <w:w w:val="95"/>
          </w:rPr>
          <w:t>PROVVISORIA</w:t>
        </w:r>
        <w:r>
          <w:rPr>
            <w:noProof/>
            <w:webHidden/>
          </w:rPr>
          <w:tab/>
        </w:r>
        <w:r>
          <w:rPr>
            <w:noProof/>
            <w:webHidden/>
          </w:rPr>
          <w:fldChar w:fldCharType="begin"/>
        </w:r>
        <w:r>
          <w:rPr>
            <w:noProof/>
            <w:webHidden/>
          </w:rPr>
          <w:instrText xml:space="preserve"> PAGEREF _Toc104279844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45" w:history="1">
        <w:r w:rsidRPr="00CC7F90">
          <w:rPr>
            <w:rStyle w:val="Hyperlink"/>
            <w:noProof/>
          </w:rPr>
          <w:t>10.</w:t>
        </w:r>
        <w:r>
          <w:rPr>
            <w:rFonts w:ascii="Times New Roman" w:hAnsi="Times New Roman" w:cs="Times New Roman"/>
            <w:b w:val="0"/>
            <w:bCs w:val="0"/>
            <w:i w:val="0"/>
            <w:iCs w:val="0"/>
            <w:noProof/>
            <w:sz w:val="24"/>
            <w:szCs w:val="24"/>
            <w:lang w:eastAsia="it-IT"/>
          </w:rPr>
          <w:tab/>
        </w:r>
        <w:r w:rsidRPr="00CC7F90">
          <w:rPr>
            <w:rStyle w:val="Hyperlink"/>
            <w:noProof/>
            <w:w w:val="95"/>
          </w:rPr>
          <w:t>SOPRALLUOGO</w:t>
        </w:r>
        <w:r>
          <w:rPr>
            <w:noProof/>
            <w:webHidden/>
          </w:rPr>
          <w:tab/>
        </w:r>
        <w:r>
          <w:rPr>
            <w:noProof/>
            <w:webHidden/>
          </w:rPr>
          <w:fldChar w:fldCharType="begin"/>
        </w:r>
        <w:r>
          <w:rPr>
            <w:noProof/>
            <w:webHidden/>
          </w:rPr>
          <w:instrText xml:space="preserve"> PAGEREF _Toc104279845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46" w:history="1">
        <w:r w:rsidRPr="00CC7F90">
          <w:rPr>
            <w:rStyle w:val="Hyperlink"/>
            <w:noProof/>
          </w:rPr>
          <w:t>11.</w:t>
        </w:r>
        <w:r>
          <w:rPr>
            <w:rFonts w:ascii="Times New Roman" w:hAnsi="Times New Roman" w:cs="Times New Roman"/>
            <w:b w:val="0"/>
            <w:bCs w:val="0"/>
            <w:i w:val="0"/>
            <w:iCs w:val="0"/>
            <w:noProof/>
            <w:sz w:val="24"/>
            <w:szCs w:val="24"/>
            <w:lang w:eastAsia="it-IT"/>
          </w:rPr>
          <w:tab/>
        </w:r>
        <w:r w:rsidRPr="00CC7F90">
          <w:rPr>
            <w:rStyle w:val="Hyperlink"/>
            <w:noProof/>
          </w:rPr>
          <w:t>PAGAMENTO DEL CONTRIBUTO A FAVORE DELL’ANAC</w:t>
        </w:r>
        <w:r>
          <w:rPr>
            <w:noProof/>
            <w:webHidden/>
          </w:rPr>
          <w:tab/>
        </w:r>
        <w:r>
          <w:rPr>
            <w:noProof/>
            <w:webHidden/>
          </w:rPr>
          <w:fldChar w:fldCharType="begin"/>
        </w:r>
        <w:r>
          <w:rPr>
            <w:noProof/>
            <w:webHidden/>
          </w:rPr>
          <w:instrText xml:space="preserve"> PAGEREF _Toc104279846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47" w:history="1">
        <w:r w:rsidRPr="00CC7F90">
          <w:rPr>
            <w:rStyle w:val="Hyperlink"/>
            <w:noProof/>
            <w:spacing w:val="-1"/>
            <w:w w:val="95"/>
          </w:rPr>
          <w:t>12.</w:t>
        </w:r>
        <w:r>
          <w:rPr>
            <w:rFonts w:ascii="Times New Roman" w:hAnsi="Times New Roman" w:cs="Times New Roman"/>
            <w:b w:val="0"/>
            <w:bCs w:val="0"/>
            <w:i w:val="0"/>
            <w:iCs w:val="0"/>
            <w:noProof/>
            <w:sz w:val="24"/>
            <w:szCs w:val="24"/>
            <w:lang w:eastAsia="it-IT"/>
          </w:rPr>
          <w:tab/>
        </w:r>
        <w:r w:rsidRPr="00CC7F90">
          <w:rPr>
            <w:rStyle w:val="Hyperlink"/>
            <w:noProof/>
            <w:w w:val="95"/>
          </w:rPr>
          <w:t>MODALITÀ</w:t>
        </w:r>
        <w:r w:rsidRPr="00CC7F90">
          <w:rPr>
            <w:rStyle w:val="Hyperlink"/>
            <w:noProof/>
            <w:spacing w:val="-7"/>
            <w:w w:val="95"/>
          </w:rPr>
          <w:t xml:space="preserve"> </w:t>
        </w:r>
        <w:r w:rsidRPr="00CC7F90">
          <w:rPr>
            <w:rStyle w:val="Hyperlink"/>
            <w:noProof/>
            <w:w w:val="95"/>
          </w:rPr>
          <w:t>DI</w:t>
        </w:r>
        <w:r w:rsidRPr="00CC7F90">
          <w:rPr>
            <w:rStyle w:val="Hyperlink"/>
            <w:noProof/>
            <w:spacing w:val="-9"/>
            <w:w w:val="95"/>
          </w:rPr>
          <w:t xml:space="preserve"> </w:t>
        </w:r>
        <w:r w:rsidRPr="00CC7F90">
          <w:rPr>
            <w:rStyle w:val="Hyperlink"/>
            <w:noProof/>
            <w:w w:val="95"/>
          </w:rPr>
          <w:t>PRESENTAZIONE</w:t>
        </w:r>
        <w:r>
          <w:rPr>
            <w:rStyle w:val="Hyperlink"/>
            <w:noProof/>
            <w:w w:val="95"/>
          </w:rPr>
          <w:t xml:space="preserve"> </w:t>
        </w:r>
        <w:r w:rsidRPr="00CC7F90">
          <w:rPr>
            <w:rStyle w:val="Hyperlink"/>
            <w:noProof/>
            <w:w w:val="95"/>
          </w:rPr>
          <w:t>OFFERTA</w:t>
        </w:r>
        <w:r w:rsidRPr="00CC7F90">
          <w:rPr>
            <w:rStyle w:val="Hyperlink"/>
            <w:noProof/>
            <w:spacing w:val="-7"/>
            <w:w w:val="95"/>
          </w:rPr>
          <w:t xml:space="preserve"> </w:t>
        </w:r>
        <w:r w:rsidRPr="00CC7F90">
          <w:rPr>
            <w:rStyle w:val="Hyperlink"/>
            <w:noProof/>
            <w:w w:val="95"/>
          </w:rPr>
          <w:t>E</w:t>
        </w:r>
        <w:r w:rsidRPr="00CC7F90">
          <w:rPr>
            <w:rStyle w:val="Hyperlink"/>
            <w:noProof/>
            <w:spacing w:val="-10"/>
            <w:w w:val="95"/>
          </w:rPr>
          <w:t xml:space="preserve"> </w:t>
        </w:r>
        <w:r w:rsidRPr="00CC7F90">
          <w:rPr>
            <w:rStyle w:val="Hyperlink"/>
            <w:noProof/>
            <w:w w:val="95"/>
          </w:rPr>
          <w:t>SOTTOSCRIZIONE</w:t>
        </w:r>
        <w:r w:rsidRPr="00CC7F90">
          <w:rPr>
            <w:rStyle w:val="Hyperlink"/>
            <w:noProof/>
            <w:spacing w:val="-9"/>
            <w:w w:val="95"/>
          </w:rPr>
          <w:t xml:space="preserve"> </w:t>
        </w:r>
        <w:r w:rsidRPr="00CC7F90">
          <w:rPr>
            <w:rStyle w:val="Hyperlink"/>
            <w:noProof/>
            <w:w w:val="95"/>
          </w:rPr>
          <w:t>DEI</w:t>
        </w:r>
        <w:r w:rsidRPr="00CC7F90">
          <w:rPr>
            <w:rStyle w:val="Hyperlink"/>
            <w:noProof/>
            <w:spacing w:val="-9"/>
            <w:w w:val="95"/>
          </w:rPr>
          <w:t xml:space="preserve"> </w:t>
        </w:r>
        <w:r w:rsidRPr="00CC7F90">
          <w:rPr>
            <w:rStyle w:val="Hyperlink"/>
            <w:noProof/>
            <w:w w:val="95"/>
          </w:rPr>
          <w:t>DOCUMENTI</w:t>
        </w:r>
        <w:r w:rsidRPr="00CC7F90">
          <w:rPr>
            <w:rStyle w:val="Hyperlink"/>
            <w:noProof/>
            <w:spacing w:val="-9"/>
            <w:w w:val="95"/>
          </w:rPr>
          <w:t xml:space="preserve"> </w:t>
        </w:r>
        <w:r w:rsidRPr="00CC7F90">
          <w:rPr>
            <w:rStyle w:val="Hyperlink"/>
            <w:noProof/>
            <w:w w:val="95"/>
          </w:rPr>
          <w:t>DI</w:t>
        </w:r>
        <w:r w:rsidRPr="00CC7F90">
          <w:rPr>
            <w:rStyle w:val="Hyperlink"/>
            <w:noProof/>
            <w:spacing w:val="-9"/>
            <w:w w:val="95"/>
          </w:rPr>
          <w:t xml:space="preserve"> </w:t>
        </w:r>
        <w:r w:rsidRPr="00CC7F90">
          <w:rPr>
            <w:rStyle w:val="Hyperlink"/>
            <w:noProof/>
            <w:w w:val="95"/>
          </w:rPr>
          <w:t>GARA</w:t>
        </w:r>
        <w:r>
          <w:rPr>
            <w:noProof/>
            <w:webHidden/>
          </w:rPr>
          <w:tab/>
        </w:r>
        <w:r>
          <w:rPr>
            <w:noProof/>
            <w:webHidden/>
          </w:rPr>
          <w:fldChar w:fldCharType="begin"/>
        </w:r>
        <w:r>
          <w:rPr>
            <w:noProof/>
            <w:webHidden/>
          </w:rPr>
          <w:instrText xml:space="preserve"> PAGEREF _Toc104279847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48" w:history="1">
        <w:r w:rsidRPr="00CC7F90">
          <w:rPr>
            <w:rStyle w:val="Hyperlink"/>
            <w:noProof/>
          </w:rPr>
          <w:t>Regole per la presentazione dell’offerta</w:t>
        </w:r>
        <w:r>
          <w:rPr>
            <w:noProof/>
            <w:webHidden/>
          </w:rPr>
          <w:tab/>
        </w:r>
        <w:r>
          <w:rPr>
            <w:noProof/>
            <w:webHidden/>
          </w:rPr>
          <w:fldChar w:fldCharType="begin"/>
        </w:r>
        <w:r>
          <w:rPr>
            <w:noProof/>
            <w:webHidden/>
          </w:rPr>
          <w:instrText xml:space="preserve"> PAGEREF _Toc104279848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49" w:history="1">
        <w:r w:rsidRPr="00CC7F90">
          <w:rPr>
            <w:rStyle w:val="Hyperlink"/>
            <w:noProof/>
            <w:spacing w:val="-1"/>
            <w:w w:val="95"/>
          </w:rPr>
          <w:t>13.</w:t>
        </w:r>
        <w:r>
          <w:rPr>
            <w:rFonts w:ascii="Times New Roman" w:hAnsi="Times New Roman" w:cs="Times New Roman"/>
            <w:b w:val="0"/>
            <w:bCs w:val="0"/>
            <w:i w:val="0"/>
            <w:iCs w:val="0"/>
            <w:noProof/>
            <w:sz w:val="24"/>
            <w:szCs w:val="24"/>
            <w:lang w:eastAsia="it-IT"/>
          </w:rPr>
          <w:tab/>
        </w:r>
        <w:r w:rsidRPr="00CC7F90">
          <w:rPr>
            <w:rStyle w:val="Hyperlink"/>
            <w:noProof/>
            <w:spacing w:val="-1"/>
            <w:w w:val="95"/>
          </w:rPr>
          <w:t>SOCCORSO ISTRUTTORIO</w:t>
        </w:r>
        <w:r>
          <w:rPr>
            <w:noProof/>
            <w:webHidden/>
          </w:rPr>
          <w:tab/>
        </w:r>
        <w:r>
          <w:rPr>
            <w:noProof/>
            <w:webHidden/>
          </w:rPr>
          <w:fldChar w:fldCharType="begin"/>
        </w:r>
        <w:r>
          <w:rPr>
            <w:noProof/>
            <w:webHidden/>
          </w:rPr>
          <w:instrText xml:space="preserve"> PAGEREF _Toc104279849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50" w:history="1">
        <w:r w:rsidRPr="00CC7F90">
          <w:rPr>
            <w:rStyle w:val="Hyperlink"/>
            <w:noProof/>
            <w:spacing w:val="-1"/>
            <w:w w:val="95"/>
          </w:rPr>
          <w:t>14.</w:t>
        </w:r>
        <w:r>
          <w:rPr>
            <w:rFonts w:ascii="Times New Roman" w:hAnsi="Times New Roman" w:cs="Times New Roman"/>
            <w:b w:val="0"/>
            <w:bCs w:val="0"/>
            <w:i w:val="0"/>
            <w:iCs w:val="0"/>
            <w:noProof/>
            <w:sz w:val="24"/>
            <w:szCs w:val="24"/>
            <w:lang w:eastAsia="it-IT"/>
          </w:rPr>
          <w:tab/>
        </w:r>
        <w:r w:rsidRPr="00CC7F90">
          <w:rPr>
            <w:rStyle w:val="Hyperlink"/>
            <w:noProof/>
            <w:spacing w:val="-1"/>
            <w:w w:val="95"/>
          </w:rPr>
          <w:t>DOMANDA DI PARTECIPAZIONE E DOCUMENTAZIONE AMMINISTRATIVA</w:t>
        </w:r>
        <w:r>
          <w:rPr>
            <w:noProof/>
            <w:webHidden/>
          </w:rPr>
          <w:tab/>
        </w:r>
        <w:r>
          <w:rPr>
            <w:noProof/>
            <w:webHidden/>
          </w:rPr>
          <w:fldChar w:fldCharType="begin"/>
        </w:r>
        <w:r>
          <w:rPr>
            <w:noProof/>
            <w:webHidden/>
          </w:rPr>
          <w:instrText xml:space="preserve"> PAGEREF _Toc104279850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51" w:history="1">
        <w:r w:rsidRPr="00CC7F90">
          <w:rPr>
            <w:rStyle w:val="Hyperlink"/>
            <w:noProof/>
          </w:rPr>
          <w:t>14.a</w:t>
        </w:r>
        <w:r>
          <w:rPr>
            <w:rFonts w:ascii="Times New Roman" w:hAnsi="Times New Roman" w:cs="Times New Roman"/>
            <w:b w:val="0"/>
            <w:bCs w:val="0"/>
            <w:i w:val="0"/>
            <w:iCs w:val="0"/>
            <w:noProof/>
            <w:sz w:val="24"/>
            <w:szCs w:val="24"/>
            <w:lang w:eastAsia="it-IT"/>
          </w:rPr>
          <w:tab/>
        </w:r>
        <w:r w:rsidRPr="00CC7F90">
          <w:rPr>
            <w:rStyle w:val="Hyperlink"/>
            <w:noProof/>
          </w:rPr>
          <w:t>Domanda di partecipazione ed eventuale procura</w:t>
        </w:r>
        <w:r>
          <w:rPr>
            <w:noProof/>
            <w:webHidden/>
          </w:rPr>
          <w:tab/>
        </w:r>
        <w:r>
          <w:rPr>
            <w:noProof/>
            <w:webHidden/>
          </w:rPr>
          <w:fldChar w:fldCharType="begin"/>
        </w:r>
        <w:r>
          <w:rPr>
            <w:noProof/>
            <w:webHidden/>
          </w:rPr>
          <w:instrText xml:space="preserve"> PAGEREF _Toc104279851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52" w:history="1">
        <w:r w:rsidRPr="00CC7F90">
          <w:rPr>
            <w:rStyle w:val="Hyperlink"/>
            <w:noProof/>
          </w:rPr>
          <w:t>14.b</w:t>
        </w:r>
        <w:r>
          <w:rPr>
            <w:rFonts w:ascii="Times New Roman" w:hAnsi="Times New Roman" w:cs="Times New Roman"/>
            <w:b w:val="0"/>
            <w:bCs w:val="0"/>
            <w:i w:val="0"/>
            <w:iCs w:val="0"/>
            <w:noProof/>
            <w:sz w:val="24"/>
            <w:szCs w:val="24"/>
            <w:lang w:eastAsia="it-IT"/>
          </w:rPr>
          <w:tab/>
        </w:r>
        <w:r w:rsidRPr="00CC7F90">
          <w:rPr>
            <w:rStyle w:val="Hyperlink"/>
            <w:noProof/>
          </w:rPr>
          <w:t>Documento di Gara Unico Europeo</w:t>
        </w:r>
        <w:r>
          <w:rPr>
            <w:noProof/>
            <w:webHidden/>
          </w:rPr>
          <w:tab/>
        </w:r>
        <w:r>
          <w:rPr>
            <w:noProof/>
            <w:webHidden/>
          </w:rPr>
          <w:fldChar w:fldCharType="begin"/>
        </w:r>
        <w:r>
          <w:rPr>
            <w:noProof/>
            <w:webHidden/>
          </w:rPr>
          <w:instrText xml:space="preserve"> PAGEREF _Toc104279852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53" w:history="1">
        <w:r w:rsidRPr="00CC7F90">
          <w:rPr>
            <w:rStyle w:val="Hyperlink"/>
            <w:noProof/>
          </w:rPr>
          <w:t>14.c</w:t>
        </w:r>
        <w:r>
          <w:rPr>
            <w:rFonts w:ascii="Times New Roman" w:hAnsi="Times New Roman" w:cs="Times New Roman"/>
            <w:b w:val="0"/>
            <w:bCs w:val="0"/>
            <w:i w:val="0"/>
            <w:iCs w:val="0"/>
            <w:noProof/>
            <w:sz w:val="24"/>
            <w:szCs w:val="24"/>
            <w:lang w:eastAsia="it-IT"/>
          </w:rPr>
          <w:tab/>
        </w:r>
        <w:r w:rsidRPr="00CC7F90">
          <w:rPr>
            <w:rStyle w:val="Hyperlink"/>
            <w:noProof/>
          </w:rPr>
          <w:t>Dichiarazione integrativa per gli operatori economici ammessi al concordato preventivo con continuità aziendale di cui all’articolo 186 bis del r.d. 16 marzo 1942, n. 267</w:t>
        </w:r>
        <w:r>
          <w:rPr>
            <w:noProof/>
            <w:webHidden/>
          </w:rPr>
          <w:tab/>
        </w:r>
        <w:r>
          <w:rPr>
            <w:noProof/>
            <w:webHidden/>
          </w:rPr>
          <w:fldChar w:fldCharType="begin"/>
        </w:r>
        <w:r>
          <w:rPr>
            <w:noProof/>
            <w:webHidden/>
          </w:rPr>
          <w:instrText xml:space="preserve"> PAGEREF _Toc104279853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54" w:history="1">
        <w:r w:rsidRPr="00CC7F90">
          <w:rPr>
            <w:rStyle w:val="Hyperlink"/>
            <w:noProof/>
          </w:rPr>
          <w:t>14.d</w:t>
        </w:r>
        <w:r>
          <w:rPr>
            <w:rFonts w:ascii="Times New Roman" w:hAnsi="Times New Roman" w:cs="Times New Roman"/>
            <w:b w:val="0"/>
            <w:bCs w:val="0"/>
            <w:i w:val="0"/>
            <w:iCs w:val="0"/>
            <w:noProof/>
            <w:sz w:val="24"/>
            <w:szCs w:val="24"/>
            <w:lang w:eastAsia="it-IT"/>
          </w:rPr>
          <w:tab/>
        </w:r>
        <w:r w:rsidRPr="00CC7F90">
          <w:rPr>
            <w:rStyle w:val="Hyperlink"/>
            <w:noProof/>
          </w:rPr>
          <w:t>Documentazione in caso di avvalimento</w:t>
        </w:r>
        <w:r>
          <w:rPr>
            <w:noProof/>
            <w:webHidden/>
          </w:rPr>
          <w:tab/>
        </w:r>
        <w:r>
          <w:rPr>
            <w:noProof/>
            <w:webHidden/>
          </w:rPr>
          <w:fldChar w:fldCharType="begin"/>
        </w:r>
        <w:r>
          <w:rPr>
            <w:noProof/>
            <w:webHidden/>
          </w:rPr>
          <w:instrText xml:space="preserve"> PAGEREF _Toc104279854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55" w:history="1">
        <w:r w:rsidRPr="00CC7F90">
          <w:rPr>
            <w:rStyle w:val="Hyperlink"/>
            <w:noProof/>
          </w:rPr>
          <w:t>14.e</w:t>
        </w:r>
        <w:r>
          <w:rPr>
            <w:rFonts w:ascii="Times New Roman" w:hAnsi="Times New Roman" w:cs="Times New Roman"/>
            <w:b w:val="0"/>
            <w:bCs w:val="0"/>
            <w:i w:val="0"/>
            <w:iCs w:val="0"/>
            <w:noProof/>
            <w:sz w:val="24"/>
            <w:szCs w:val="24"/>
            <w:lang w:eastAsia="it-IT"/>
          </w:rPr>
          <w:tab/>
        </w:r>
        <w:r w:rsidRPr="00CC7F90">
          <w:rPr>
            <w:rStyle w:val="Hyperlink"/>
            <w:noProof/>
          </w:rPr>
          <w:t>Documentazione ulteriore per i soggetti associati</w:t>
        </w:r>
        <w:r>
          <w:rPr>
            <w:noProof/>
            <w:webHidden/>
          </w:rPr>
          <w:tab/>
        </w:r>
        <w:r>
          <w:rPr>
            <w:noProof/>
            <w:webHidden/>
          </w:rPr>
          <w:fldChar w:fldCharType="begin"/>
        </w:r>
        <w:r>
          <w:rPr>
            <w:noProof/>
            <w:webHidden/>
          </w:rPr>
          <w:instrText xml:space="preserve"> PAGEREF _Toc104279855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56" w:history="1">
        <w:r w:rsidRPr="00CC7F90">
          <w:rPr>
            <w:rStyle w:val="Hyperlink"/>
            <w:noProof/>
            <w:spacing w:val="-1"/>
            <w:w w:val="95"/>
          </w:rPr>
          <w:t>15.</w:t>
        </w:r>
        <w:r>
          <w:rPr>
            <w:rFonts w:ascii="Times New Roman" w:hAnsi="Times New Roman" w:cs="Times New Roman"/>
            <w:b w:val="0"/>
            <w:bCs w:val="0"/>
            <w:i w:val="0"/>
            <w:iCs w:val="0"/>
            <w:noProof/>
            <w:sz w:val="24"/>
            <w:szCs w:val="24"/>
            <w:lang w:eastAsia="it-IT"/>
          </w:rPr>
          <w:tab/>
        </w:r>
        <w:r w:rsidRPr="00CC7F90">
          <w:rPr>
            <w:rStyle w:val="Hyperlink"/>
            <w:noProof/>
            <w:spacing w:val="-1"/>
            <w:w w:val="95"/>
          </w:rPr>
          <w:t>OFFERTA TECNICA</w:t>
        </w:r>
        <w:r>
          <w:rPr>
            <w:noProof/>
            <w:webHidden/>
          </w:rPr>
          <w:tab/>
        </w:r>
        <w:r>
          <w:rPr>
            <w:noProof/>
            <w:webHidden/>
          </w:rPr>
          <w:fldChar w:fldCharType="begin"/>
        </w:r>
        <w:r>
          <w:rPr>
            <w:noProof/>
            <w:webHidden/>
          </w:rPr>
          <w:instrText xml:space="preserve"> PAGEREF _Toc104279856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57" w:history="1">
        <w:r w:rsidRPr="00CC7F90">
          <w:rPr>
            <w:rStyle w:val="Hyperlink"/>
            <w:noProof/>
            <w:spacing w:val="-1"/>
            <w:w w:val="95"/>
          </w:rPr>
          <w:t>16.</w:t>
        </w:r>
        <w:r>
          <w:rPr>
            <w:rFonts w:ascii="Times New Roman" w:hAnsi="Times New Roman" w:cs="Times New Roman"/>
            <w:b w:val="0"/>
            <w:bCs w:val="0"/>
            <w:i w:val="0"/>
            <w:iCs w:val="0"/>
            <w:noProof/>
            <w:sz w:val="24"/>
            <w:szCs w:val="24"/>
            <w:lang w:eastAsia="it-IT"/>
          </w:rPr>
          <w:tab/>
        </w:r>
        <w:r w:rsidRPr="00CC7F90">
          <w:rPr>
            <w:rStyle w:val="Hyperlink"/>
            <w:noProof/>
            <w:spacing w:val="-1"/>
            <w:w w:val="95"/>
          </w:rPr>
          <w:t>OFFERTA ECONOMICA</w:t>
        </w:r>
        <w:r>
          <w:rPr>
            <w:noProof/>
            <w:webHidden/>
          </w:rPr>
          <w:tab/>
        </w:r>
        <w:r>
          <w:rPr>
            <w:noProof/>
            <w:webHidden/>
          </w:rPr>
          <w:fldChar w:fldCharType="begin"/>
        </w:r>
        <w:r>
          <w:rPr>
            <w:noProof/>
            <w:webHidden/>
          </w:rPr>
          <w:instrText xml:space="preserve"> PAGEREF _Toc104279857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58" w:history="1">
        <w:r w:rsidRPr="00CC7F90">
          <w:rPr>
            <w:rStyle w:val="Hyperlink"/>
            <w:noProof/>
            <w:spacing w:val="-1"/>
            <w:w w:val="95"/>
          </w:rPr>
          <w:t>17.</w:t>
        </w:r>
        <w:r>
          <w:rPr>
            <w:rFonts w:ascii="Times New Roman" w:hAnsi="Times New Roman" w:cs="Times New Roman"/>
            <w:b w:val="0"/>
            <w:bCs w:val="0"/>
            <w:i w:val="0"/>
            <w:iCs w:val="0"/>
            <w:noProof/>
            <w:sz w:val="24"/>
            <w:szCs w:val="24"/>
            <w:lang w:eastAsia="it-IT"/>
          </w:rPr>
          <w:tab/>
        </w:r>
        <w:r w:rsidRPr="00CC7F90">
          <w:rPr>
            <w:rStyle w:val="Hyperlink"/>
            <w:noProof/>
            <w:spacing w:val="-1"/>
            <w:w w:val="95"/>
          </w:rPr>
          <w:t>CRITERIO DI AGGIUDICAZIONE</w:t>
        </w:r>
        <w:r>
          <w:rPr>
            <w:noProof/>
            <w:webHidden/>
          </w:rPr>
          <w:tab/>
        </w:r>
        <w:r>
          <w:rPr>
            <w:noProof/>
            <w:webHidden/>
          </w:rPr>
          <w:fldChar w:fldCharType="begin"/>
        </w:r>
        <w:r>
          <w:rPr>
            <w:noProof/>
            <w:webHidden/>
          </w:rPr>
          <w:instrText xml:space="preserve"> PAGEREF _Toc104279858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59" w:history="1">
        <w:r w:rsidRPr="00CC7F90">
          <w:rPr>
            <w:rStyle w:val="Hyperlink"/>
            <w:noProof/>
            <w:spacing w:val="-1"/>
            <w:w w:val="95"/>
          </w:rPr>
          <w:t>17.1 CRITERI DI VALUTAZIONE DELL’OFFERTA TECNICA</w:t>
        </w:r>
        <w:r>
          <w:rPr>
            <w:noProof/>
            <w:webHidden/>
          </w:rPr>
          <w:tab/>
        </w:r>
        <w:r>
          <w:rPr>
            <w:noProof/>
            <w:webHidden/>
          </w:rPr>
          <w:fldChar w:fldCharType="begin"/>
        </w:r>
        <w:r>
          <w:rPr>
            <w:noProof/>
            <w:webHidden/>
          </w:rPr>
          <w:instrText xml:space="preserve"> PAGEREF _Toc104279859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60" w:history="1">
        <w:r w:rsidRPr="00CC7F90">
          <w:rPr>
            <w:rStyle w:val="Hyperlink"/>
            <w:noProof/>
            <w:spacing w:val="-1"/>
            <w:w w:val="95"/>
          </w:rPr>
          <w:t>17.2 METODO DI ATTRIBUZIONE DEL COEFFICIENTE PER IL CALCOLO DEL PUNTEGGIO DELL’OFFERTA TECNICA</w:t>
        </w:r>
        <w:r>
          <w:rPr>
            <w:noProof/>
            <w:webHidden/>
          </w:rPr>
          <w:tab/>
        </w:r>
        <w:r>
          <w:rPr>
            <w:noProof/>
            <w:webHidden/>
          </w:rPr>
          <w:fldChar w:fldCharType="begin"/>
        </w:r>
        <w:r>
          <w:rPr>
            <w:noProof/>
            <w:webHidden/>
          </w:rPr>
          <w:instrText xml:space="preserve"> PAGEREF _Toc104279860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61" w:history="1">
        <w:r w:rsidRPr="00CC7F90">
          <w:rPr>
            <w:rStyle w:val="Hyperlink"/>
            <w:noProof/>
            <w:spacing w:val="-1"/>
            <w:w w:val="95"/>
          </w:rPr>
          <w:t>17.3 METODO DI ATTRIBUZIONE DEL COEFFICIENTE PER IL CALCOLO DEL PUNTEGGIO DELL’OFFERTA ECONOMICA</w:t>
        </w:r>
        <w:r>
          <w:rPr>
            <w:noProof/>
            <w:webHidden/>
          </w:rPr>
          <w:tab/>
        </w:r>
        <w:r>
          <w:rPr>
            <w:noProof/>
            <w:webHidden/>
          </w:rPr>
          <w:fldChar w:fldCharType="begin"/>
        </w:r>
        <w:r>
          <w:rPr>
            <w:noProof/>
            <w:webHidden/>
          </w:rPr>
          <w:instrText xml:space="preserve"> PAGEREF _Toc104279861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right" w:leader="dot" w:pos="9676"/>
        </w:tabs>
        <w:rPr>
          <w:rFonts w:ascii="Times New Roman" w:hAnsi="Times New Roman" w:cs="Times New Roman"/>
          <w:b w:val="0"/>
          <w:bCs w:val="0"/>
          <w:i w:val="0"/>
          <w:iCs w:val="0"/>
          <w:noProof/>
          <w:sz w:val="24"/>
          <w:szCs w:val="24"/>
          <w:lang w:eastAsia="it-IT"/>
        </w:rPr>
      </w:pPr>
      <w:hyperlink w:anchor="_Toc104279862" w:history="1">
        <w:r w:rsidRPr="00CC7F90">
          <w:rPr>
            <w:rStyle w:val="Hyperlink"/>
            <w:noProof/>
            <w:spacing w:val="-1"/>
            <w:w w:val="95"/>
          </w:rPr>
          <w:t>17.4 METODO DI CALCOLO DEL PUNTEGGIO</w:t>
        </w:r>
        <w:r>
          <w:rPr>
            <w:noProof/>
            <w:webHidden/>
          </w:rPr>
          <w:tab/>
        </w:r>
        <w:r>
          <w:rPr>
            <w:noProof/>
            <w:webHidden/>
          </w:rPr>
          <w:fldChar w:fldCharType="begin"/>
        </w:r>
        <w:r>
          <w:rPr>
            <w:noProof/>
            <w:webHidden/>
          </w:rPr>
          <w:instrText xml:space="preserve"> PAGEREF _Toc104279862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63" w:history="1">
        <w:r w:rsidRPr="00CC7F90">
          <w:rPr>
            <w:rStyle w:val="Hyperlink"/>
            <w:noProof/>
            <w:spacing w:val="-1"/>
            <w:w w:val="95"/>
          </w:rPr>
          <w:t>18.</w:t>
        </w:r>
        <w:r>
          <w:rPr>
            <w:rFonts w:ascii="Times New Roman" w:hAnsi="Times New Roman" w:cs="Times New Roman"/>
            <w:b w:val="0"/>
            <w:bCs w:val="0"/>
            <w:i w:val="0"/>
            <w:iCs w:val="0"/>
            <w:noProof/>
            <w:sz w:val="24"/>
            <w:szCs w:val="24"/>
            <w:lang w:eastAsia="it-IT"/>
          </w:rPr>
          <w:tab/>
        </w:r>
        <w:r w:rsidRPr="00CC7F90">
          <w:rPr>
            <w:rStyle w:val="Hyperlink"/>
            <w:noProof/>
            <w:spacing w:val="-1"/>
            <w:w w:val="95"/>
          </w:rPr>
          <w:t>COMMISSIONE GIUDICATRICE</w:t>
        </w:r>
        <w:r>
          <w:rPr>
            <w:noProof/>
            <w:webHidden/>
          </w:rPr>
          <w:tab/>
        </w:r>
        <w:r>
          <w:rPr>
            <w:noProof/>
            <w:webHidden/>
          </w:rPr>
          <w:fldChar w:fldCharType="begin"/>
        </w:r>
        <w:r>
          <w:rPr>
            <w:noProof/>
            <w:webHidden/>
          </w:rPr>
          <w:instrText xml:space="preserve"> PAGEREF _Toc104279863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64" w:history="1">
        <w:r w:rsidRPr="00CC7F90">
          <w:rPr>
            <w:rStyle w:val="Hyperlink"/>
            <w:noProof/>
            <w:spacing w:val="-1"/>
            <w:w w:val="95"/>
          </w:rPr>
          <w:t>19.</w:t>
        </w:r>
        <w:r>
          <w:rPr>
            <w:rFonts w:ascii="Times New Roman" w:hAnsi="Times New Roman" w:cs="Times New Roman"/>
            <w:b w:val="0"/>
            <w:bCs w:val="0"/>
            <w:i w:val="0"/>
            <w:iCs w:val="0"/>
            <w:noProof/>
            <w:sz w:val="24"/>
            <w:szCs w:val="24"/>
            <w:lang w:eastAsia="it-IT"/>
          </w:rPr>
          <w:tab/>
        </w:r>
        <w:r w:rsidRPr="00CC7F90">
          <w:rPr>
            <w:rStyle w:val="Hyperlink"/>
            <w:noProof/>
            <w:spacing w:val="-1"/>
            <w:w w:val="95"/>
          </w:rPr>
          <w:t>SVOLGIMENTO DELLE OPERAZIONI DI GARA</w:t>
        </w:r>
        <w:r>
          <w:rPr>
            <w:noProof/>
            <w:webHidden/>
          </w:rPr>
          <w:tab/>
        </w:r>
        <w:r>
          <w:rPr>
            <w:noProof/>
            <w:webHidden/>
          </w:rPr>
          <w:fldChar w:fldCharType="begin"/>
        </w:r>
        <w:r>
          <w:rPr>
            <w:noProof/>
            <w:webHidden/>
          </w:rPr>
          <w:instrText xml:space="preserve"> PAGEREF _Toc104279864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65" w:history="1">
        <w:r w:rsidRPr="00CC7F90">
          <w:rPr>
            <w:rStyle w:val="Hyperlink"/>
            <w:noProof/>
            <w:spacing w:val="-1"/>
            <w:w w:val="95"/>
          </w:rPr>
          <w:t>20.</w:t>
        </w:r>
        <w:r>
          <w:rPr>
            <w:rFonts w:ascii="Times New Roman" w:hAnsi="Times New Roman" w:cs="Times New Roman"/>
            <w:b w:val="0"/>
            <w:bCs w:val="0"/>
            <w:i w:val="0"/>
            <w:iCs w:val="0"/>
            <w:noProof/>
            <w:sz w:val="24"/>
            <w:szCs w:val="24"/>
            <w:lang w:eastAsia="it-IT"/>
          </w:rPr>
          <w:tab/>
        </w:r>
        <w:r w:rsidRPr="00CC7F90">
          <w:rPr>
            <w:rStyle w:val="Hyperlink"/>
            <w:noProof/>
            <w:spacing w:val="-1"/>
            <w:w w:val="95"/>
          </w:rPr>
          <w:t>VERIFICA DOCUMENTAZIONE AMMINISTRATIVA</w:t>
        </w:r>
        <w:r>
          <w:rPr>
            <w:noProof/>
            <w:webHidden/>
          </w:rPr>
          <w:tab/>
        </w:r>
        <w:r>
          <w:rPr>
            <w:noProof/>
            <w:webHidden/>
          </w:rPr>
          <w:fldChar w:fldCharType="begin"/>
        </w:r>
        <w:r>
          <w:rPr>
            <w:noProof/>
            <w:webHidden/>
          </w:rPr>
          <w:instrText xml:space="preserve"> PAGEREF _Toc104279865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66" w:history="1">
        <w:r w:rsidRPr="00CC7F90">
          <w:rPr>
            <w:rStyle w:val="Hyperlink"/>
            <w:noProof/>
            <w:spacing w:val="-1"/>
            <w:w w:val="95"/>
          </w:rPr>
          <w:t>21.</w:t>
        </w:r>
        <w:r>
          <w:rPr>
            <w:rFonts w:ascii="Times New Roman" w:hAnsi="Times New Roman" w:cs="Times New Roman"/>
            <w:b w:val="0"/>
            <w:bCs w:val="0"/>
            <w:i w:val="0"/>
            <w:iCs w:val="0"/>
            <w:noProof/>
            <w:sz w:val="24"/>
            <w:szCs w:val="24"/>
            <w:lang w:eastAsia="it-IT"/>
          </w:rPr>
          <w:tab/>
        </w:r>
        <w:r w:rsidRPr="00CC7F90">
          <w:rPr>
            <w:rStyle w:val="Hyperlink"/>
            <w:noProof/>
            <w:spacing w:val="-1"/>
            <w:w w:val="95"/>
          </w:rPr>
          <w:t>VALUTAZIONE DELLE OFFERTE TECNICHE ED ECONOMICHE</w:t>
        </w:r>
        <w:r>
          <w:rPr>
            <w:noProof/>
            <w:webHidden/>
          </w:rPr>
          <w:tab/>
        </w:r>
        <w:r>
          <w:rPr>
            <w:noProof/>
            <w:webHidden/>
          </w:rPr>
          <w:fldChar w:fldCharType="begin"/>
        </w:r>
        <w:r>
          <w:rPr>
            <w:noProof/>
            <w:webHidden/>
          </w:rPr>
          <w:instrText xml:space="preserve"> PAGEREF _Toc104279866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67" w:history="1">
        <w:r w:rsidRPr="00CC7F90">
          <w:rPr>
            <w:rStyle w:val="Hyperlink"/>
            <w:noProof/>
            <w:spacing w:val="-1"/>
            <w:w w:val="95"/>
          </w:rPr>
          <w:t>22.</w:t>
        </w:r>
        <w:r>
          <w:rPr>
            <w:rFonts w:ascii="Times New Roman" w:hAnsi="Times New Roman" w:cs="Times New Roman"/>
            <w:b w:val="0"/>
            <w:bCs w:val="0"/>
            <w:i w:val="0"/>
            <w:iCs w:val="0"/>
            <w:noProof/>
            <w:sz w:val="24"/>
            <w:szCs w:val="24"/>
            <w:lang w:eastAsia="it-IT"/>
          </w:rPr>
          <w:tab/>
        </w:r>
        <w:r w:rsidRPr="00CC7F90">
          <w:rPr>
            <w:rStyle w:val="Hyperlink"/>
            <w:noProof/>
            <w:spacing w:val="-1"/>
            <w:w w:val="95"/>
          </w:rPr>
          <w:t>VERIFICA DI ANOMALIA DELLE OFFERTE</w:t>
        </w:r>
        <w:r>
          <w:rPr>
            <w:noProof/>
            <w:webHidden/>
          </w:rPr>
          <w:tab/>
        </w:r>
        <w:r>
          <w:rPr>
            <w:noProof/>
            <w:webHidden/>
          </w:rPr>
          <w:fldChar w:fldCharType="begin"/>
        </w:r>
        <w:r>
          <w:rPr>
            <w:noProof/>
            <w:webHidden/>
          </w:rPr>
          <w:instrText xml:space="preserve"> PAGEREF _Toc104279867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68" w:history="1">
        <w:r w:rsidRPr="00CC7F90">
          <w:rPr>
            <w:rStyle w:val="Hyperlink"/>
            <w:noProof/>
            <w:spacing w:val="-1"/>
            <w:w w:val="95"/>
          </w:rPr>
          <w:t>23.</w:t>
        </w:r>
        <w:r>
          <w:rPr>
            <w:rFonts w:ascii="Times New Roman" w:hAnsi="Times New Roman" w:cs="Times New Roman"/>
            <w:b w:val="0"/>
            <w:bCs w:val="0"/>
            <w:i w:val="0"/>
            <w:iCs w:val="0"/>
            <w:noProof/>
            <w:sz w:val="24"/>
            <w:szCs w:val="24"/>
            <w:lang w:eastAsia="it-IT"/>
          </w:rPr>
          <w:tab/>
        </w:r>
        <w:r w:rsidRPr="00CC7F90">
          <w:rPr>
            <w:rStyle w:val="Hyperlink"/>
            <w:noProof/>
            <w:spacing w:val="-1"/>
            <w:w w:val="95"/>
          </w:rPr>
          <w:t>AGGIUDICAZIONE DELL’APPALTO E STIPULA DEL CONTRATTO</w:t>
        </w:r>
        <w:r>
          <w:rPr>
            <w:noProof/>
            <w:webHidden/>
          </w:rPr>
          <w:tab/>
        </w:r>
        <w:r>
          <w:rPr>
            <w:noProof/>
            <w:webHidden/>
          </w:rPr>
          <w:fldChar w:fldCharType="begin"/>
        </w:r>
        <w:r>
          <w:rPr>
            <w:noProof/>
            <w:webHidden/>
          </w:rPr>
          <w:instrText xml:space="preserve"> PAGEREF _Toc104279868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69" w:history="1">
        <w:r w:rsidRPr="00CC7F90">
          <w:rPr>
            <w:rStyle w:val="Hyperlink"/>
            <w:noProof/>
            <w:spacing w:val="-1"/>
            <w:w w:val="95"/>
          </w:rPr>
          <w:t>24.</w:t>
        </w:r>
        <w:r>
          <w:rPr>
            <w:rFonts w:ascii="Times New Roman" w:hAnsi="Times New Roman" w:cs="Times New Roman"/>
            <w:b w:val="0"/>
            <w:bCs w:val="0"/>
            <w:i w:val="0"/>
            <w:iCs w:val="0"/>
            <w:noProof/>
            <w:sz w:val="24"/>
            <w:szCs w:val="24"/>
            <w:lang w:eastAsia="it-IT"/>
          </w:rPr>
          <w:tab/>
        </w:r>
        <w:r w:rsidRPr="00CC7F90">
          <w:rPr>
            <w:rStyle w:val="Hyperlink"/>
            <w:noProof/>
            <w:spacing w:val="-1"/>
            <w:w w:val="95"/>
          </w:rPr>
          <w:t>OBBLIGHI RELATIVI ALLA TRACCIABILITÀ DEI FLUSSI FINANZIARI</w:t>
        </w:r>
        <w:r>
          <w:rPr>
            <w:noProof/>
            <w:webHidden/>
          </w:rPr>
          <w:tab/>
        </w:r>
        <w:r>
          <w:rPr>
            <w:noProof/>
            <w:webHidden/>
          </w:rPr>
          <w:fldChar w:fldCharType="begin"/>
        </w:r>
        <w:r>
          <w:rPr>
            <w:noProof/>
            <w:webHidden/>
          </w:rPr>
          <w:instrText xml:space="preserve"> PAGEREF _Toc104279869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70" w:history="1">
        <w:r w:rsidRPr="00CC7F90">
          <w:rPr>
            <w:rStyle w:val="Hyperlink"/>
            <w:noProof/>
            <w:spacing w:val="-1"/>
            <w:w w:val="95"/>
          </w:rPr>
          <w:t>25.</w:t>
        </w:r>
        <w:r>
          <w:rPr>
            <w:rFonts w:ascii="Times New Roman" w:hAnsi="Times New Roman" w:cs="Times New Roman"/>
            <w:b w:val="0"/>
            <w:bCs w:val="0"/>
            <w:i w:val="0"/>
            <w:iCs w:val="0"/>
            <w:noProof/>
            <w:sz w:val="24"/>
            <w:szCs w:val="24"/>
            <w:lang w:eastAsia="it-IT"/>
          </w:rPr>
          <w:tab/>
        </w:r>
        <w:r w:rsidRPr="00CC7F90">
          <w:rPr>
            <w:rStyle w:val="Hyperlink"/>
            <w:noProof/>
            <w:spacing w:val="-1"/>
            <w:w w:val="95"/>
          </w:rPr>
          <w:t>CLAUSOLA SOCIALE E ALTRE CONDIZIONI PARTICOLARI DI ESECUZIONE</w:t>
        </w:r>
        <w:r>
          <w:rPr>
            <w:noProof/>
            <w:webHidden/>
          </w:rPr>
          <w:tab/>
        </w:r>
        <w:r>
          <w:rPr>
            <w:noProof/>
            <w:webHidden/>
          </w:rPr>
          <w:fldChar w:fldCharType="begin"/>
        </w:r>
        <w:r>
          <w:rPr>
            <w:noProof/>
            <w:webHidden/>
          </w:rPr>
          <w:instrText xml:space="preserve"> PAGEREF _Toc104279870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71" w:history="1">
        <w:r w:rsidRPr="00CC7F90">
          <w:rPr>
            <w:rStyle w:val="Hyperlink"/>
            <w:noProof/>
            <w:spacing w:val="-1"/>
            <w:w w:val="95"/>
          </w:rPr>
          <w:t>26.</w:t>
        </w:r>
        <w:r>
          <w:rPr>
            <w:rFonts w:ascii="Times New Roman" w:hAnsi="Times New Roman" w:cs="Times New Roman"/>
            <w:b w:val="0"/>
            <w:bCs w:val="0"/>
            <w:i w:val="0"/>
            <w:iCs w:val="0"/>
            <w:noProof/>
            <w:sz w:val="24"/>
            <w:szCs w:val="24"/>
            <w:lang w:eastAsia="it-IT"/>
          </w:rPr>
          <w:tab/>
        </w:r>
        <w:r w:rsidRPr="00CC7F90">
          <w:rPr>
            <w:rStyle w:val="Hyperlink"/>
            <w:noProof/>
            <w:spacing w:val="-1"/>
            <w:w w:val="95"/>
          </w:rPr>
          <w:t>CODICE DI COMPORTAMENTO</w:t>
        </w:r>
        <w:r>
          <w:rPr>
            <w:noProof/>
            <w:webHidden/>
          </w:rPr>
          <w:tab/>
        </w:r>
        <w:r>
          <w:rPr>
            <w:noProof/>
            <w:webHidden/>
          </w:rPr>
          <w:fldChar w:fldCharType="begin"/>
        </w:r>
        <w:r>
          <w:rPr>
            <w:noProof/>
            <w:webHidden/>
          </w:rPr>
          <w:instrText xml:space="preserve"> PAGEREF _Toc104279871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72" w:history="1">
        <w:r w:rsidRPr="00CC7F90">
          <w:rPr>
            <w:rStyle w:val="Hyperlink"/>
            <w:noProof/>
            <w:spacing w:val="-1"/>
            <w:w w:val="95"/>
          </w:rPr>
          <w:t>27.</w:t>
        </w:r>
        <w:r>
          <w:rPr>
            <w:rFonts w:ascii="Times New Roman" w:hAnsi="Times New Roman" w:cs="Times New Roman"/>
            <w:b w:val="0"/>
            <w:bCs w:val="0"/>
            <w:i w:val="0"/>
            <w:iCs w:val="0"/>
            <w:noProof/>
            <w:sz w:val="24"/>
            <w:szCs w:val="24"/>
            <w:lang w:eastAsia="it-IT"/>
          </w:rPr>
          <w:tab/>
        </w:r>
        <w:r w:rsidRPr="00CC7F90">
          <w:rPr>
            <w:rStyle w:val="Hyperlink"/>
            <w:noProof/>
            <w:spacing w:val="-1"/>
            <w:w w:val="95"/>
          </w:rPr>
          <w:t>ACCESSO AGLI ATTI</w:t>
        </w:r>
        <w:r>
          <w:rPr>
            <w:noProof/>
            <w:webHidden/>
          </w:rPr>
          <w:tab/>
        </w:r>
        <w:r>
          <w:rPr>
            <w:noProof/>
            <w:webHidden/>
          </w:rPr>
          <w:fldChar w:fldCharType="begin"/>
        </w:r>
        <w:r>
          <w:rPr>
            <w:noProof/>
            <w:webHidden/>
          </w:rPr>
          <w:instrText xml:space="preserve"> PAGEREF _Toc104279872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73" w:history="1">
        <w:r w:rsidRPr="00CC7F90">
          <w:rPr>
            <w:rStyle w:val="Hyperlink"/>
            <w:noProof/>
            <w:spacing w:val="-1"/>
            <w:w w:val="95"/>
          </w:rPr>
          <w:t>28.</w:t>
        </w:r>
        <w:r>
          <w:rPr>
            <w:rFonts w:ascii="Times New Roman" w:hAnsi="Times New Roman" w:cs="Times New Roman"/>
            <w:b w:val="0"/>
            <w:bCs w:val="0"/>
            <w:i w:val="0"/>
            <w:iCs w:val="0"/>
            <w:noProof/>
            <w:sz w:val="24"/>
            <w:szCs w:val="24"/>
            <w:lang w:eastAsia="it-IT"/>
          </w:rPr>
          <w:tab/>
        </w:r>
        <w:r w:rsidRPr="00CC7F90">
          <w:rPr>
            <w:rStyle w:val="Hyperlink"/>
            <w:noProof/>
            <w:spacing w:val="-1"/>
            <w:w w:val="95"/>
          </w:rPr>
          <w:t>DEFINIZIONE DELLE CONTROVERSIE</w:t>
        </w:r>
        <w:r>
          <w:rPr>
            <w:noProof/>
            <w:webHidden/>
          </w:rPr>
          <w:tab/>
        </w:r>
        <w:r>
          <w:rPr>
            <w:noProof/>
            <w:webHidden/>
          </w:rPr>
          <w:fldChar w:fldCharType="begin"/>
        </w:r>
        <w:r>
          <w:rPr>
            <w:noProof/>
            <w:webHidden/>
          </w:rPr>
          <w:instrText xml:space="preserve"> PAGEREF _Toc104279873 \h </w:instrText>
        </w:r>
        <w:r>
          <w:rPr>
            <w:noProof/>
          </w:rPr>
        </w:r>
        <w:r>
          <w:rPr>
            <w:noProof/>
            <w:webHidden/>
          </w:rPr>
          <w:fldChar w:fldCharType="separate"/>
        </w:r>
        <w:r>
          <w:rPr>
            <w:noProof/>
            <w:webHidden/>
          </w:rPr>
          <w:t>4</w:t>
        </w:r>
        <w:r>
          <w:rPr>
            <w:noProof/>
            <w:webHidden/>
          </w:rPr>
          <w:fldChar w:fldCharType="end"/>
        </w:r>
      </w:hyperlink>
    </w:p>
    <w:p w:rsidR="00867AD8" w:rsidRDefault="00867AD8">
      <w:pPr>
        <w:pStyle w:val="TOC3"/>
        <w:tabs>
          <w:tab w:val="left" w:pos="1105"/>
          <w:tab w:val="right" w:leader="dot" w:pos="9676"/>
        </w:tabs>
        <w:rPr>
          <w:rFonts w:ascii="Times New Roman" w:hAnsi="Times New Roman" w:cs="Times New Roman"/>
          <w:b w:val="0"/>
          <w:bCs w:val="0"/>
          <w:i w:val="0"/>
          <w:iCs w:val="0"/>
          <w:noProof/>
          <w:sz w:val="24"/>
          <w:szCs w:val="24"/>
          <w:lang w:eastAsia="it-IT"/>
        </w:rPr>
      </w:pPr>
      <w:hyperlink w:anchor="_Toc104279874" w:history="1">
        <w:r w:rsidRPr="00CC7F90">
          <w:rPr>
            <w:rStyle w:val="Hyperlink"/>
            <w:noProof/>
            <w:spacing w:val="-1"/>
            <w:w w:val="95"/>
          </w:rPr>
          <w:t>29.</w:t>
        </w:r>
        <w:r>
          <w:rPr>
            <w:rFonts w:ascii="Times New Roman" w:hAnsi="Times New Roman" w:cs="Times New Roman"/>
            <w:b w:val="0"/>
            <w:bCs w:val="0"/>
            <w:i w:val="0"/>
            <w:iCs w:val="0"/>
            <w:noProof/>
            <w:sz w:val="24"/>
            <w:szCs w:val="24"/>
            <w:lang w:eastAsia="it-IT"/>
          </w:rPr>
          <w:tab/>
        </w:r>
        <w:r w:rsidRPr="00CC7F90">
          <w:rPr>
            <w:rStyle w:val="Hyperlink"/>
            <w:noProof/>
            <w:spacing w:val="-1"/>
            <w:w w:val="95"/>
          </w:rPr>
          <w:t>TRATTAMENTO DEI DATI PERSONALI</w:t>
        </w:r>
        <w:r>
          <w:rPr>
            <w:noProof/>
            <w:webHidden/>
          </w:rPr>
          <w:tab/>
        </w:r>
        <w:r>
          <w:rPr>
            <w:noProof/>
            <w:webHidden/>
          </w:rPr>
          <w:fldChar w:fldCharType="begin"/>
        </w:r>
        <w:r>
          <w:rPr>
            <w:noProof/>
            <w:webHidden/>
          </w:rPr>
          <w:instrText xml:space="preserve"> PAGEREF _Toc104279874 \h </w:instrText>
        </w:r>
        <w:r>
          <w:rPr>
            <w:noProof/>
          </w:rPr>
        </w:r>
        <w:r>
          <w:rPr>
            <w:noProof/>
            <w:webHidden/>
          </w:rPr>
          <w:fldChar w:fldCharType="separate"/>
        </w:r>
        <w:r>
          <w:rPr>
            <w:noProof/>
            <w:webHidden/>
          </w:rPr>
          <w:t>4</w:t>
        </w:r>
        <w:r>
          <w:rPr>
            <w:noProof/>
            <w:webHidden/>
          </w:rPr>
          <w:fldChar w:fldCharType="end"/>
        </w:r>
      </w:hyperlink>
    </w:p>
    <w:p w:rsidR="00867AD8" w:rsidRPr="003967DD" w:rsidRDefault="00867AD8">
      <w:pPr>
        <w:pStyle w:val="TOC3"/>
        <w:tabs>
          <w:tab w:val="right" w:leader="dot" w:pos="9686"/>
        </w:tabs>
        <w:rPr>
          <w:rFonts w:ascii="Times New Roman" w:hAnsi="Times New Roman" w:cs="Times New Roman"/>
        </w:rPr>
      </w:pPr>
      <w:r w:rsidRPr="003967DD">
        <w:rPr>
          <w:rStyle w:val="Saltoaindice"/>
          <w:rFonts w:ascii="Times New Roman" w:hAnsi="Times New Roman" w:cs="Times New Roman"/>
          <w:webHidden/>
        </w:rPr>
        <w:fldChar w:fldCharType="end"/>
      </w:r>
    </w:p>
    <w:p w:rsidR="00867AD8" w:rsidRPr="003967DD" w:rsidRDefault="00867AD8">
      <w:pPr>
        <w:rPr>
          <w:rFonts w:ascii="Times New Roman" w:hAnsi="Times New Roman" w:cs="Times New Roman"/>
        </w:rPr>
        <w:sectPr w:rsidR="00867AD8" w:rsidRPr="003967DD">
          <w:footerReference w:type="default" r:id="rId7"/>
          <w:pgSz w:w="11906" w:h="16838"/>
          <w:pgMar w:top="1580" w:right="880" w:bottom="1293" w:left="1340" w:header="0" w:footer="523" w:gutter="0"/>
          <w:cols w:space="720"/>
          <w:formProt w:val="0"/>
          <w:docGrid w:linePitch="100"/>
        </w:sectPr>
      </w:pPr>
    </w:p>
    <w:p w:rsidR="00867AD8" w:rsidRDefault="00867AD8" w:rsidP="003967DD">
      <w:pPr>
        <w:pBdr>
          <w:top w:val="single" w:sz="4" w:space="1" w:color="000000"/>
          <w:left w:val="single" w:sz="4" w:space="15" w:color="000000"/>
          <w:bottom w:val="single" w:sz="4" w:space="0" w:color="000000"/>
          <w:right w:val="single" w:sz="4" w:space="4" w:color="000000"/>
        </w:pBdr>
        <w:spacing w:before="132" w:line="312" w:lineRule="auto"/>
        <w:ind w:left="371" w:right="414"/>
        <w:jc w:val="center"/>
        <w:rPr>
          <w:sz w:val="18"/>
        </w:rPr>
      </w:pPr>
      <w:r>
        <w:rPr>
          <w:rFonts w:ascii="Times New Roman" w:hAnsi="Times New Roman"/>
          <w:b/>
          <w:w w:val="90"/>
          <w:sz w:val="24"/>
          <w:szCs w:val="24"/>
        </w:rPr>
        <w:t>BANDO/DISCIPLINARE DI GARA</w:t>
      </w:r>
    </w:p>
    <w:p w:rsidR="00867AD8" w:rsidRDefault="00867AD8" w:rsidP="003967DD">
      <w:pPr>
        <w:pBdr>
          <w:top w:val="single" w:sz="4" w:space="1" w:color="000000"/>
          <w:left w:val="single" w:sz="4" w:space="15" w:color="000000"/>
          <w:bottom w:val="single" w:sz="4" w:space="0" w:color="000000"/>
          <w:right w:val="single" w:sz="4" w:space="4" w:color="000000"/>
        </w:pBdr>
        <w:spacing w:before="132" w:line="312" w:lineRule="auto"/>
        <w:ind w:left="371" w:right="414"/>
        <w:jc w:val="both"/>
        <w:rPr>
          <w:rFonts w:ascii="Times New Roman" w:hAnsi="Times New Roman"/>
          <w:b/>
          <w:w w:val="90"/>
          <w:sz w:val="24"/>
          <w:szCs w:val="24"/>
        </w:rPr>
      </w:pPr>
      <w:r>
        <w:rPr>
          <w:rFonts w:ascii="Times New Roman" w:hAnsi="Times New Roman"/>
          <w:b/>
          <w:w w:val="90"/>
          <w:sz w:val="24"/>
          <w:szCs w:val="24"/>
        </w:rPr>
        <w:t xml:space="preserve">REDAZIONE DI UN PROGETTO DI FATTIBILITÀ TECNICA ED ECONOMICA DI CUI ALL’ART. 23, COMMA 5, DEL CODICE PER </w:t>
      </w:r>
      <w:smartTag w:uri="urn:schemas-microsoft-com:office:smarttags" w:element="PersonName">
        <w:smartTagPr>
          <w:attr w:name="ProductID" w:val="LA REALIZZAZIONE DI"/>
        </w:smartTagPr>
        <w:r>
          <w:rPr>
            <w:rFonts w:ascii="Times New Roman" w:hAnsi="Times New Roman"/>
            <w:b/>
            <w:w w:val="90"/>
            <w:sz w:val="24"/>
            <w:szCs w:val="24"/>
          </w:rPr>
          <w:t>LA REALIZZAZIONE DI</w:t>
        </w:r>
      </w:smartTag>
      <w:r>
        <w:rPr>
          <w:rFonts w:ascii="Times New Roman" w:hAnsi="Times New Roman"/>
          <w:b/>
          <w:w w:val="90"/>
          <w:sz w:val="24"/>
          <w:szCs w:val="24"/>
        </w:rPr>
        <w:t xml:space="preserve"> UN NUOVO PONTE IN ATTRAVERSAMENTO AL FIUME PO TRA LE LOCALITÀ DI CASALMAGGIORE (PROVINCIA DI CREMONA) E COLORNO (PROVINCIA DI PARMA)</w:t>
      </w:r>
    </w:p>
    <w:p w:rsidR="00867AD8" w:rsidRDefault="00867AD8" w:rsidP="0023138B">
      <w:pPr>
        <w:pBdr>
          <w:top w:val="single" w:sz="4" w:space="1" w:color="000000"/>
          <w:left w:val="single" w:sz="4" w:space="15" w:color="000000"/>
          <w:bottom w:val="single" w:sz="4" w:space="0" w:color="000000"/>
          <w:right w:val="single" w:sz="4" w:space="4" w:color="000000"/>
        </w:pBdr>
        <w:spacing w:before="132" w:line="312" w:lineRule="auto"/>
        <w:ind w:left="371" w:right="414"/>
        <w:jc w:val="center"/>
        <w:rPr>
          <w:b/>
          <w:w w:val="90"/>
        </w:rPr>
      </w:pPr>
      <w:r>
        <w:rPr>
          <w:rFonts w:ascii="Times New Roman" w:hAnsi="Times New Roman"/>
          <w:b/>
          <w:w w:val="90"/>
          <w:sz w:val="24"/>
          <w:szCs w:val="24"/>
        </w:rPr>
        <w:t xml:space="preserve">CUP D52C20000100001 CIG </w:t>
      </w:r>
      <w:bookmarkStart w:id="1" w:name="_TOC_250050"/>
      <w:bookmarkEnd w:id="1"/>
      <w:r>
        <w:rPr>
          <w:rFonts w:ascii="Times New Roman" w:hAnsi="Times New Roman"/>
          <w:b/>
          <w:sz w:val="24"/>
          <w:szCs w:val="24"/>
        </w:rPr>
        <w:t>9243928AB2</w:t>
      </w:r>
    </w:p>
    <w:p w:rsidR="00867AD8" w:rsidRDefault="00867AD8" w:rsidP="00F146B9">
      <w:pPr>
        <w:spacing w:line="259" w:lineRule="auto"/>
        <w:jc w:val="both"/>
        <w:rPr>
          <w:rFonts w:ascii="Times New Roman" w:hAnsi="Times New Roman" w:cs="Times New Roman"/>
          <w:b/>
          <w:sz w:val="24"/>
          <w:szCs w:val="24"/>
        </w:rPr>
      </w:pPr>
    </w:p>
    <w:p w:rsidR="00867AD8" w:rsidRPr="003967DD" w:rsidRDefault="00867AD8" w:rsidP="00F146B9">
      <w:pPr>
        <w:spacing w:line="259" w:lineRule="auto"/>
        <w:jc w:val="both"/>
        <w:rPr>
          <w:rFonts w:ascii="Times New Roman" w:hAnsi="Times New Roman" w:cs="Times New Roman"/>
          <w:sz w:val="24"/>
          <w:szCs w:val="24"/>
        </w:rPr>
      </w:pPr>
      <w:r w:rsidRPr="003967DD">
        <w:rPr>
          <w:rFonts w:ascii="Times New Roman" w:hAnsi="Times New Roman" w:cs="Times New Roman"/>
          <w:b/>
          <w:sz w:val="24"/>
          <w:szCs w:val="24"/>
        </w:rPr>
        <w:t>STAZIONE APPALTANTE</w:t>
      </w:r>
      <w:r w:rsidRPr="003967DD">
        <w:rPr>
          <w:rFonts w:ascii="Times New Roman" w:hAnsi="Times New Roman" w:cs="Times New Roman"/>
          <w:sz w:val="24"/>
          <w:szCs w:val="24"/>
        </w:rPr>
        <w:t xml:space="preserve">: PROVINCIA DI PARMA, stradone Martiri della Libertà 15 cap. 43123 Parma sito web </w:t>
      </w:r>
      <w:hyperlink r:id="rId8" w:history="1">
        <w:r w:rsidRPr="003967DD">
          <w:rPr>
            <w:rStyle w:val="Hyperlink"/>
            <w:rFonts w:ascii="Times New Roman" w:hAnsi="Times New Roman"/>
            <w:color w:val="auto"/>
            <w:sz w:val="24"/>
            <w:szCs w:val="24"/>
            <w:u w:color="000000"/>
          </w:rPr>
          <w:t>http://www.provincia.parma.it</w:t>
        </w:r>
      </w:hyperlink>
      <w:r w:rsidRPr="003967DD">
        <w:rPr>
          <w:rFonts w:ascii="Times New Roman" w:hAnsi="Times New Roman" w:cs="Times New Roman"/>
          <w:sz w:val="24"/>
          <w:szCs w:val="24"/>
          <w:u w:color="000000"/>
        </w:rPr>
        <w:t xml:space="preserve"> </w:t>
      </w:r>
      <w:r w:rsidRPr="003967DD">
        <w:rPr>
          <w:rFonts w:ascii="Times New Roman" w:hAnsi="Times New Roman" w:cs="Times New Roman"/>
          <w:sz w:val="24"/>
          <w:szCs w:val="24"/>
        </w:rPr>
        <w:t xml:space="preserve">indirizzo pec  </w:t>
      </w:r>
      <w:hyperlink r:id="rId9" w:history="1">
        <w:r w:rsidRPr="003967DD">
          <w:rPr>
            <w:rStyle w:val="Hyperlink"/>
            <w:rFonts w:ascii="Times New Roman" w:hAnsi="Times New Roman"/>
            <w:color w:val="auto"/>
            <w:sz w:val="24"/>
            <w:szCs w:val="24"/>
            <w:u w:color="0000FF"/>
          </w:rPr>
          <w:t>protocollo@postacert.provincia.parma.it</w:t>
        </w:r>
      </w:hyperlink>
      <w:r w:rsidRPr="003967DD">
        <w:rPr>
          <w:rFonts w:ascii="Times New Roman" w:hAnsi="Times New Roman" w:cs="Times New Roman"/>
          <w:sz w:val="24"/>
          <w:szCs w:val="24"/>
        </w:rPr>
        <w:t xml:space="preserve">  </w:t>
      </w:r>
    </w:p>
    <w:p w:rsidR="00867AD8" w:rsidRPr="003967DD" w:rsidRDefault="00867AD8" w:rsidP="00F146B9">
      <w:pPr>
        <w:autoSpaceDE w:val="0"/>
        <w:autoSpaceDN w:val="0"/>
        <w:adjustRightInd w:val="0"/>
        <w:jc w:val="both"/>
        <w:rPr>
          <w:rFonts w:ascii="Times New Roman" w:hAnsi="Times New Roman" w:cs="Times New Roman"/>
          <w:b/>
          <w:sz w:val="24"/>
          <w:szCs w:val="24"/>
        </w:rPr>
      </w:pPr>
    </w:p>
    <w:p w:rsidR="00867AD8" w:rsidRPr="003967DD" w:rsidRDefault="00867AD8" w:rsidP="00F146B9">
      <w:pPr>
        <w:spacing w:line="259" w:lineRule="auto"/>
        <w:jc w:val="both"/>
        <w:rPr>
          <w:rFonts w:ascii="Times New Roman" w:hAnsi="Times New Roman" w:cs="Times New Roman"/>
          <w:sz w:val="24"/>
          <w:szCs w:val="24"/>
        </w:rPr>
      </w:pPr>
      <w:r w:rsidRPr="003967DD">
        <w:rPr>
          <w:rFonts w:ascii="Times New Roman" w:hAnsi="Times New Roman" w:cs="Times New Roman"/>
          <w:b/>
          <w:sz w:val="24"/>
          <w:szCs w:val="24"/>
        </w:rPr>
        <w:t>ENTE ESECUTORE DEL CONTRATTO</w:t>
      </w:r>
      <w:r w:rsidRPr="003967DD">
        <w:rPr>
          <w:rFonts w:ascii="Times New Roman" w:hAnsi="Times New Roman" w:cs="Times New Roman"/>
          <w:sz w:val="24"/>
          <w:szCs w:val="24"/>
        </w:rPr>
        <w:t xml:space="preserve">: PROVINCIA DI PARMA stradone Martiri della Libertà 15 cap. 43123 Parma sito web </w:t>
      </w:r>
      <w:hyperlink r:id="rId10" w:history="1">
        <w:r w:rsidRPr="003967DD">
          <w:rPr>
            <w:rStyle w:val="Hyperlink"/>
            <w:rFonts w:ascii="Times New Roman" w:hAnsi="Times New Roman"/>
            <w:color w:val="auto"/>
            <w:sz w:val="24"/>
            <w:szCs w:val="24"/>
            <w:u w:color="000000"/>
          </w:rPr>
          <w:t>http://www.provincia.parma.it</w:t>
        </w:r>
      </w:hyperlink>
      <w:r w:rsidRPr="003967DD">
        <w:rPr>
          <w:rFonts w:ascii="Times New Roman" w:hAnsi="Times New Roman" w:cs="Times New Roman"/>
          <w:sz w:val="24"/>
          <w:szCs w:val="24"/>
          <w:u w:color="000000"/>
        </w:rPr>
        <w:t xml:space="preserve"> </w:t>
      </w:r>
      <w:r w:rsidRPr="003967DD">
        <w:rPr>
          <w:rFonts w:ascii="Times New Roman" w:hAnsi="Times New Roman" w:cs="Times New Roman"/>
          <w:sz w:val="24"/>
          <w:szCs w:val="24"/>
        </w:rPr>
        <w:t xml:space="preserve">indirizzo pec  </w:t>
      </w:r>
      <w:hyperlink r:id="rId11" w:history="1">
        <w:r w:rsidRPr="003967DD">
          <w:rPr>
            <w:rStyle w:val="Hyperlink"/>
            <w:rFonts w:ascii="Times New Roman" w:hAnsi="Times New Roman"/>
            <w:color w:val="auto"/>
            <w:sz w:val="24"/>
            <w:szCs w:val="24"/>
            <w:u w:color="0000FF"/>
          </w:rPr>
          <w:t>protocollo@postacert.provincia.parma.it</w:t>
        </w:r>
      </w:hyperlink>
      <w:r w:rsidRPr="003967DD">
        <w:rPr>
          <w:rFonts w:ascii="Times New Roman" w:hAnsi="Times New Roman" w:cs="Times New Roman"/>
          <w:sz w:val="24"/>
          <w:szCs w:val="24"/>
        </w:rPr>
        <w:t xml:space="preserve">  </w:t>
      </w:r>
    </w:p>
    <w:p w:rsidR="00867AD8" w:rsidRPr="003967DD" w:rsidRDefault="00867AD8" w:rsidP="00F146B9">
      <w:pPr>
        <w:autoSpaceDE w:val="0"/>
        <w:autoSpaceDN w:val="0"/>
        <w:adjustRightInd w:val="0"/>
        <w:jc w:val="both"/>
        <w:rPr>
          <w:rFonts w:ascii="Times New Roman" w:hAnsi="Times New Roman" w:cs="Times New Roman"/>
          <w:sz w:val="24"/>
          <w:szCs w:val="24"/>
        </w:rPr>
      </w:pPr>
    </w:p>
    <w:p w:rsidR="00867AD8" w:rsidRPr="00C336B4" w:rsidRDefault="00867AD8" w:rsidP="00F146B9">
      <w:pPr>
        <w:widowControl/>
        <w:suppressAutoHyphens w:val="0"/>
        <w:jc w:val="both"/>
        <w:rPr>
          <w:rFonts w:ascii="Times New Roman" w:hAnsi="Times New Roman" w:cs="Times New Roman"/>
          <w:sz w:val="24"/>
          <w:szCs w:val="24"/>
        </w:rPr>
      </w:pPr>
      <w:r w:rsidRPr="00C336B4">
        <w:rPr>
          <w:rFonts w:ascii="Times New Roman" w:hAnsi="Times New Roman" w:cs="Times New Roman"/>
          <w:b/>
          <w:sz w:val="24"/>
          <w:szCs w:val="24"/>
        </w:rPr>
        <w:t>PROCEDURA DI GARA:</w:t>
      </w:r>
      <w:r w:rsidRPr="00C336B4">
        <w:rPr>
          <w:rFonts w:ascii="Times New Roman" w:hAnsi="Times New Roman" w:cs="Times New Roman"/>
          <w:sz w:val="24"/>
          <w:szCs w:val="24"/>
        </w:rPr>
        <w:t xml:space="preserve"> </w:t>
      </w:r>
    </w:p>
    <w:p w:rsidR="00867AD8" w:rsidRPr="00F31133" w:rsidRDefault="00867AD8" w:rsidP="00733B3B">
      <w:pPr>
        <w:pStyle w:val="Default"/>
        <w:spacing w:line="240" w:lineRule="auto"/>
        <w:rPr>
          <w:rFonts w:ascii="Times New Roman" w:hAnsi="Times New Roman" w:cs="Times New Roman"/>
        </w:rPr>
      </w:pPr>
      <w:r w:rsidRPr="00C336B4">
        <w:rPr>
          <w:rFonts w:ascii="Times New Roman" w:hAnsi="Times New Roman" w:cs="Times New Roman"/>
        </w:rPr>
        <w:t xml:space="preserve">La procedura è stata indetta </w:t>
      </w:r>
      <w:r w:rsidRPr="00733B3B">
        <w:rPr>
          <w:rFonts w:ascii="Times New Roman" w:hAnsi="Times New Roman" w:cs="Times New Roman"/>
        </w:rPr>
        <w:t xml:space="preserve">con D.D. n. </w:t>
      </w:r>
      <w:r w:rsidRPr="00733B3B">
        <w:rPr>
          <w:rFonts w:ascii="Times New Roman" w:hAnsi="Times New Roman" w:cs="Times New Roman"/>
          <w:lang w:eastAsia="it-IT"/>
        </w:rPr>
        <w:t xml:space="preserve"> </w:t>
      </w:r>
      <w:r w:rsidRPr="00733B3B">
        <w:rPr>
          <w:rFonts w:ascii="Times New Roman" w:hAnsi="Times New Roman" w:cs="Times New Roman"/>
          <w:bCs/>
          <w:lang w:eastAsia="it-IT"/>
        </w:rPr>
        <w:t>543 del 19/05/2022</w:t>
      </w:r>
      <w:r>
        <w:rPr>
          <w:rFonts w:ascii="Times New Roman" w:hAnsi="Times New Roman" w:cs="Times New Roman"/>
          <w:b/>
          <w:bCs/>
          <w:lang w:eastAsia="it-IT"/>
        </w:rPr>
        <w:t xml:space="preserve"> </w:t>
      </w:r>
      <w:r w:rsidRPr="00733B3B">
        <w:rPr>
          <w:rFonts w:ascii="Times New Roman" w:hAnsi="Times New Roman" w:cs="Times New Roman"/>
        </w:rPr>
        <w:t>in</w:t>
      </w:r>
      <w:r w:rsidRPr="00F31133">
        <w:rPr>
          <w:rFonts w:ascii="Times New Roman" w:hAnsi="Times New Roman" w:cs="Times New Roman"/>
        </w:rPr>
        <w:t xml:space="preserve"> conformità al progetto approvato con D.D. n. </w:t>
      </w:r>
      <w:r w:rsidRPr="00F31133">
        <w:rPr>
          <w:rFonts w:ascii="Times New Roman" w:hAnsi="Times New Roman" w:cs="Times New Roman"/>
          <w:bCs/>
          <w:lang w:eastAsia="it-IT"/>
        </w:rPr>
        <w:t>534 del 17/05/2022</w:t>
      </w:r>
      <w:r w:rsidRPr="00F31133">
        <w:rPr>
          <w:rFonts w:ascii="Times New Roman" w:hAnsi="Times New Roman" w:cs="Times New Roman"/>
        </w:rPr>
        <w:t>; la procedura di gara è aperta ai sensi dell’art. 60 del d.lgs. 18 aprile 2016 n. 50 (di seguito Codice) con criterio di aggiudicazione dell’offerta economicamente più vantaggiosa individuata sulla base del miglior rapporto qualità/prezzo, ai sensi dell’art. 95 del Codice.</w:t>
      </w:r>
    </w:p>
    <w:p w:rsidR="00867AD8" w:rsidRPr="00C336B4" w:rsidRDefault="00867AD8" w:rsidP="00733B3B">
      <w:pPr>
        <w:widowControl/>
        <w:suppressAutoHyphens w:val="0"/>
        <w:jc w:val="both"/>
        <w:rPr>
          <w:rFonts w:ascii="Times New Roman" w:hAnsi="Times New Roman" w:cs="Times New Roman"/>
          <w:sz w:val="24"/>
          <w:szCs w:val="24"/>
        </w:rPr>
      </w:pPr>
      <w:r w:rsidRPr="00C336B4">
        <w:rPr>
          <w:rFonts w:ascii="Times New Roman" w:hAnsi="Times New Roman" w:cs="Times New Roman"/>
          <w:sz w:val="24"/>
          <w:szCs w:val="24"/>
        </w:rPr>
        <w:t xml:space="preserve">Trova altresì applicazione il D.P.C.M. 12 agosto 2021 n. 148. </w:t>
      </w:r>
    </w:p>
    <w:p w:rsidR="00867AD8" w:rsidRDefault="00867AD8">
      <w:pPr>
        <w:pStyle w:val="BodyText"/>
        <w:rPr>
          <w:rFonts w:ascii="Times New Roman" w:hAnsi="Times New Roman"/>
          <w:i/>
          <w:sz w:val="24"/>
          <w:szCs w:val="24"/>
        </w:rPr>
      </w:pPr>
    </w:p>
    <w:p w:rsidR="00867AD8" w:rsidRPr="003967DD" w:rsidRDefault="00867AD8" w:rsidP="00AE147A">
      <w:pPr>
        <w:pStyle w:val="Heading3"/>
        <w:numPr>
          <w:ilvl w:val="0"/>
          <w:numId w:val="15"/>
        </w:numPr>
        <w:tabs>
          <w:tab w:val="clear" w:pos="2"/>
        </w:tabs>
        <w:ind w:left="360"/>
        <w:rPr>
          <w:rFonts w:ascii="Times New Roman" w:hAnsi="Times New Roman"/>
          <w:sz w:val="24"/>
          <w:szCs w:val="24"/>
        </w:rPr>
      </w:pPr>
      <w:bookmarkStart w:id="2" w:name="_TOC_250049"/>
      <w:bookmarkStart w:id="3" w:name="_Toc95734602"/>
      <w:bookmarkStart w:id="4" w:name="_Toc104279822"/>
      <w:r>
        <w:rPr>
          <w:rFonts w:ascii="Times New Roman" w:hAnsi="Times New Roman"/>
          <w:spacing w:val="-1"/>
          <w:w w:val="95"/>
          <w:sz w:val="24"/>
          <w:szCs w:val="24"/>
        </w:rPr>
        <w:t>PIATTAFORMA</w:t>
      </w:r>
      <w:r>
        <w:rPr>
          <w:rFonts w:ascii="Times New Roman" w:hAnsi="Times New Roman"/>
          <w:spacing w:val="-9"/>
          <w:w w:val="95"/>
          <w:sz w:val="24"/>
          <w:szCs w:val="24"/>
        </w:rPr>
        <w:t xml:space="preserve"> </w:t>
      </w:r>
      <w:bookmarkEnd w:id="2"/>
      <w:r>
        <w:rPr>
          <w:rFonts w:ascii="Times New Roman" w:hAnsi="Times New Roman"/>
          <w:w w:val="95"/>
          <w:sz w:val="24"/>
          <w:szCs w:val="24"/>
        </w:rPr>
        <w:t>TELEMATICA</w:t>
      </w:r>
      <w:bookmarkEnd w:id="3"/>
      <w:bookmarkEnd w:id="4"/>
    </w:p>
    <w:p w:rsidR="00867AD8" w:rsidRDefault="00867AD8" w:rsidP="00061876">
      <w:pPr>
        <w:pStyle w:val="Heading3"/>
        <w:numPr>
          <w:ilvl w:val="1"/>
          <w:numId w:val="26"/>
        </w:numPr>
        <w:rPr>
          <w:rFonts w:ascii="Times New Roman" w:hAnsi="Times New Roman"/>
          <w:iCs/>
          <w:sz w:val="24"/>
          <w:szCs w:val="24"/>
        </w:rPr>
      </w:pPr>
      <w:bookmarkStart w:id="5" w:name="_Toc95734603"/>
      <w:bookmarkStart w:id="6" w:name="_Toc104279823"/>
      <w:r w:rsidRPr="00506688">
        <w:rPr>
          <w:rFonts w:ascii="Times New Roman" w:hAnsi="Times New Roman"/>
          <w:iCs/>
          <w:sz w:val="24"/>
          <w:szCs w:val="24"/>
        </w:rPr>
        <w:t>Sistema per gli acquisti telematici dell’Emilia Romagna (SATER)</w:t>
      </w:r>
      <w:bookmarkEnd w:id="5"/>
      <w:bookmarkEnd w:id="6"/>
      <w:r w:rsidRPr="00506688">
        <w:rPr>
          <w:rFonts w:ascii="Times New Roman" w:hAnsi="Times New Roman"/>
          <w:iCs/>
          <w:sz w:val="24"/>
          <w:szCs w:val="24"/>
        </w:rPr>
        <w:t xml:space="preserve"> </w:t>
      </w:r>
    </w:p>
    <w:p w:rsidR="00867AD8" w:rsidRDefault="00867AD8" w:rsidP="00061876">
      <w:pPr>
        <w:ind w:left="360"/>
        <w:jc w:val="both"/>
        <w:rPr>
          <w:rFonts w:ascii="Times New Roman" w:hAnsi="Times New Roman" w:cs="Times New Roman"/>
          <w:sz w:val="24"/>
          <w:szCs w:val="24"/>
        </w:rPr>
      </w:pPr>
      <w:r>
        <w:rPr>
          <w:rFonts w:ascii="Times New Roman" w:hAnsi="Times New Roman" w:cs="Times New Roman"/>
          <w:sz w:val="24"/>
          <w:szCs w:val="24"/>
        </w:rPr>
        <w:t xml:space="preserve">Per l’espletamento della presente gara, </w:t>
      </w:r>
      <w:smartTag w:uri="urn:schemas-microsoft-com:office:smarttags" w:element="PersonName">
        <w:smartTagPr>
          <w:attr w:name="ProductID" w:val="la Stazione"/>
        </w:smartTagPr>
        <w:r>
          <w:rPr>
            <w:rFonts w:ascii="Times New Roman" w:hAnsi="Times New Roman" w:cs="Times New Roman"/>
            <w:sz w:val="24"/>
            <w:szCs w:val="24"/>
          </w:rPr>
          <w:t>la Stazione</w:t>
        </w:r>
      </w:smartTag>
      <w:r>
        <w:rPr>
          <w:rFonts w:ascii="Times New Roman" w:hAnsi="Times New Roman" w:cs="Times New Roman"/>
          <w:sz w:val="24"/>
          <w:szCs w:val="24"/>
        </w:rPr>
        <w:t xml:space="preserve"> unica Appaltante si avvale del Sistema per gli Acquisti Telematici dell’Emilia-Romagna (in seguito: SATER), accessibile dal sito </w:t>
      </w:r>
      <w:hyperlink r:id="rId12">
        <w:r>
          <w:rPr>
            <w:rStyle w:val="CollegamentoInternet"/>
            <w:rFonts w:ascii="Times New Roman" w:hAnsi="Times New Roman" w:cs="Times New Roman"/>
            <w:sz w:val="24"/>
            <w:szCs w:val="24"/>
          </w:rPr>
          <w:t>http://intercenter.regione.emilia-romagna.it</w:t>
        </w:r>
      </w:hyperlink>
      <w:r>
        <w:rPr>
          <w:rFonts w:ascii="Times New Roman" w:hAnsi="Times New Roman" w:cs="Times New Roman"/>
          <w:sz w:val="24"/>
          <w:szCs w:val="24"/>
        </w:rPr>
        <w:t xml:space="preserve">  (in seguito: sito). </w:t>
      </w:r>
    </w:p>
    <w:p w:rsidR="00867AD8" w:rsidRDefault="00867AD8" w:rsidP="00061876">
      <w:pPr>
        <w:ind w:left="360"/>
        <w:jc w:val="both"/>
        <w:rPr>
          <w:rFonts w:ascii="Times New Roman" w:hAnsi="Times New Roman" w:cs="Times New Roman"/>
          <w:sz w:val="24"/>
          <w:szCs w:val="24"/>
        </w:rPr>
      </w:pPr>
      <w:r>
        <w:rPr>
          <w:rFonts w:ascii="Times New Roman" w:hAnsi="Times New Roman" w:cs="Times New Roman"/>
          <w:sz w:val="24"/>
          <w:szCs w:val="24"/>
        </w:rPr>
        <w:t xml:space="preserve">Tramite il sito si accede alla procedura nonché alla documentazione di gara. La registrazione al SATER deve avvenire con le modalità e in conformità alle indicazioni di cui al successivo paragrafo. </w:t>
      </w:r>
    </w:p>
    <w:p w:rsidR="00867AD8" w:rsidRDefault="00867AD8" w:rsidP="00061876">
      <w:pPr>
        <w:ind w:left="360"/>
        <w:jc w:val="both"/>
        <w:rPr>
          <w:rFonts w:ascii="Times New Roman" w:hAnsi="Times New Roman" w:cs="Times New Roman"/>
          <w:sz w:val="24"/>
          <w:szCs w:val="24"/>
        </w:rPr>
      </w:pPr>
      <w:r>
        <w:rPr>
          <w:rFonts w:ascii="Times New Roman" w:hAnsi="Times New Roman" w:cs="Times New Roman"/>
          <w:sz w:val="24"/>
          <w:szCs w:val="24"/>
        </w:rPr>
        <w:t xml:space="preserve">Conformemente a quanto previsto dall’art. 52 del Codice, l’offerta per la procedura, i chiarimenti e tutte le comunicazioni e gli scambi di informazioni relativi alla procedura devono essere effettuati esclusivamente attraverso il SATER e quindi per via telematica, mediante l’invio di documenti elettronici sottoscritti con firma digitale, fatto salvo i casi in cui è prevista la facoltà di invio di documenti in formato cartaceo. </w:t>
      </w:r>
    </w:p>
    <w:p w:rsidR="00867AD8" w:rsidRDefault="00867AD8" w:rsidP="00061876">
      <w:pPr>
        <w:pStyle w:val="Heading3"/>
        <w:ind w:left="340" w:firstLine="0"/>
        <w:rPr>
          <w:rFonts w:ascii="Times New Roman" w:hAnsi="Times New Roman"/>
          <w:iCs/>
          <w:sz w:val="24"/>
          <w:szCs w:val="24"/>
        </w:rPr>
      </w:pPr>
    </w:p>
    <w:p w:rsidR="00867AD8" w:rsidRPr="00595135" w:rsidRDefault="00867AD8" w:rsidP="00061876">
      <w:pPr>
        <w:pStyle w:val="Heading3"/>
        <w:numPr>
          <w:ilvl w:val="1"/>
          <w:numId w:val="26"/>
        </w:numPr>
        <w:rPr>
          <w:rFonts w:ascii="Times New Roman" w:hAnsi="Times New Roman"/>
          <w:iCs/>
          <w:sz w:val="24"/>
          <w:szCs w:val="24"/>
        </w:rPr>
      </w:pPr>
      <w:bookmarkStart w:id="7" w:name="_Toc104279824"/>
      <w:r w:rsidRPr="00595135">
        <w:rPr>
          <w:rFonts w:ascii="Times New Roman" w:hAnsi="Times New Roman"/>
          <w:iCs/>
          <w:sz w:val="24"/>
          <w:szCs w:val="24"/>
        </w:rPr>
        <w:t>Registrazione degli Operatori Economici</w:t>
      </w:r>
      <w:bookmarkEnd w:id="7"/>
    </w:p>
    <w:p w:rsidR="00867AD8" w:rsidRPr="00061876" w:rsidRDefault="00867AD8" w:rsidP="00061876">
      <w:pPr>
        <w:ind w:left="360"/>
        <w:jc w:val="both"/>
        <w:rPr>
          <w:rStyle w:val="CollegamentoInternet"/>
        </w:rPr>
      </w:pPr>
      <w:r w:rsidRPr="00595135">
        <w:rPr>
          <w:rFonts w:ascii="Times New Roman" w:hAnsi="Times New Roman" w:cs="Times New Roman"/>
          <w:sz w:val="24"/>
          <w:szCs w:val="24"/>
        </w:rPr>
        <w:t>Ai fini della partecipazione alla presente procedura è indispensabile essere registrati al SATER, secondo le modalità esplicitate</w:t>
      </w:r>
      <w:r>
        <w:rPr>
          <w:rFonts w:ascii="Times New Roman" w:hAnsi="Times New Roman" w:cs="Times New Roman"/>
          <w:sz w:val="24"/>
          <w:szCs w:val="24"/>
        </w:rPr>
        <w:t xml:space="preserve"> nelle guide per l’utilizzo della piattaforma accessibili dal sito </w:t>
      </w:r>
      <w:hyperlink r:id="rId13">
        <w:r w:rsidRPr="00061876">
          <w:rPr>
            <w:rStyle w:val="CollegamentoInternet"/>
            <w:rFonts w:ascii="Times New Roman" w:hAnsi="Times New Roman" w:cs="Times New Roman"/>
            <w:sz w:val="24"/>
            <w:szCs w:val="24"/>
          </w:rPr>
          <w:t>http://intercenter.regione.emilia-romagna.it/agenzia/utilizzo-del-sistema/guide/</w:t>
        </w:r>
      </w:hyperlink>
      <w:r w:rsidRPr="00061876">
        <w:rPr>
          <w:rStyle w:val="CollegamentoInternet"/>
        </w:rPr>
        <w:t xml:space="preserve">. </w:t>
      </w:r>
    </w:p>
    <w:p w:rsidR="00867AD8" w:rsidRDefault="00867AD8" w:rsidP="00061876">
      <w:pPr>
        <w:ind w:left="360"/>
        <w:jc w:val="both"/>
        <w:rPr>
          <w:rFonts w:ascii="Times New Roman" w:hAnsi="Times New Roman" w:cs="Times New Roman"/>
          <w:sz w:val="24"/>
          <w:szCs w:val="24"/>
        </w:rPr>
      </w:pPr>
      <w:r>
        <w:rPr>
          <w:rFonts w:ascii="Times New Roman" w:hAnsi="Times New Roman" w:cs="Times New Roman"/>
          <w:sz w:val="24"/>
          <w:szCs w:val="24"/>
        </w:rPr>
        <w:t xml:space="preserve">La registrazione al SATER deve essere richiesta unicamente dal legale rappresentante e/o procuratore generale o speciale e/o dal soggetto dotato dei necessari poteri per richiedere la registrazione e impegnare l’operatore economico medesimo. </w:t>
      </w:r>
    </w:p>
    <w:p w:rsidR="00867AD8" w:rsidRDefault="00867AD8" w:rsidP="00061876">
      <w:pPr>
        <w:ind w:left="360"/>
        <w:jc w:val="both"/>
        <w:rPr>
          <w:rFonts w:ascii="Times New Roman" w:hAnsi="Times New Roman" w:cs="Times New Roman"/>
          <w:sz w:val="24"/>
          <w:szCs w:val="24"/>
        </w:rPr>
      </w:pPr>
      <w:r>
        <w:rPr>
          <w:rFonts w:ascii="Times New Roman" w:hAnsi="Times New Roman" w:cs="Times New Roman"/>
          <w:sz w:val="24"/>
          <w:szCs w:val="24"/>
        </w:rPr>
        <w:t>L’operatore economico, con la registrazione e, comunque, con la presentazione dell’offerta, dà per valido e riconosce, senza contestazione alcuna, quanto posto in essere all’interno del SATER dall’account riconducibile all’operatore economico medesimo; ogni azione inerente l’account all’interno del SATER si intenderà, pertanto, direttamente e incontrovertibilmente imputabile all’operatore economico registrato.</w:t>
      </w:r>
    </w:p>
    <w:p w:rsidR="00867AD8" w:rsidRPr="00061876" w:rsidRDefault="00867AD8" w:rsidP="00061876">
      <w:pPr>
        <w:ind w:left="360"/>
        <w:jc w:val="both"/>
        <w:rPr>
          <w:rFonts w:ascii="Times New Roman" w:hAnsi="Times New Roman" w:cs="Times New Roman"/>
          <w:sz w:val="24"/>
          <w:szCs w:val="24"/>
        </w:rPr>
      </w:pPr>
      <w:r>
        <w:rPr>
          <w:rFonts w:ascii="Times New Roman" w:hAnsi="Times New Roman" w:cs="Times New Roman"/>
          <w:sz w:val="24"/>
          <w:szCs w:val="24"/>
        </w:rPr>
        <w:t>L’accesso, l’utilizzo del SATER e la partecipazione alla procedura comportano l’accettazione incondizionata di tutti i termini, le condizioni di utilizzo e le avvertenze contenute nel presente disciplinare, nei relativi allegati e le guide presenti sul sito, nonché di quanto portato a conoscenza degli utenti tramite la pubblicazione nel sito o le eventuali comunicazioni.</w:t>
      </w:r>
    </w:p>
    <w:p w:rsidR="00867AD8" w:rsidRDefault="00867AD8" w:rsidP="00061876">
      <w:pPr>
        <w:pStyle w:val="Heading3"/>
        <w:ind w:left="340" w:firstLine="0"/>
        <w:rPr>
          <w:rFonts w:ascii="Times New Roman" w:hAnsi="Times New Roman"/>
          <w:iCs/>
          <w:sz w:val="24"/>
          <w:szCs w:val="24"/>
        </w:rPr>
      </w:pPr>
    </w:p>
    <w:p w:rsidR="00867AD8" w:rsidRDefault="00867AD8" w:rsidP="00061876">
      <w:pPr>
        <w:pStyle w:val="Heading3"/>
        <w:ind w:left="340" w:firstLine="0"/>
        <w:rPr>
          <w:rFonts w:ascii="Times New Roman" w:hAnsi="Times New Roman"/>
          <w:iCs/>
          <w:sz w:val="24"/>
          <w:szCs w:val="24"/>
        </w:rPr>
      </w:pPr>
    </w:p>
    <w:p w:rsidR="00867AD8" w:rsidRPr="00595135" w:rsidRDefault="00867AD8" w:rsidP="00AA2492">
      <w:pPr>
        <w:pStyle w:val="Heading3"/>
        <w:numPr>
          <w:ilvl w:val="1"/>
          <w:numId w:val="26"/>
        </w:numPr>
        <w:rPr>
          <w:rFonts w:ascii="Times New Roman" w:hAnsi="Times New Roman"/>
          <w:iCs/>
          <w:sz w:val="24"/>
          <w:szCs w:val="24"/>
        </w:rPr>
      </w:pPr>
      <w:bookmarkStart w:id="8" w:name="_Toc104279825"/>
      <w:r w:rsidRPr="00595135">
        <w:rPr>
          <w:rFonts w:ascii="Times New Roman" w:hAnsi="Times New Roman"/>
          <w:iCs/>
          <w:sz w:val="24"/>
          <w:szCs w:val="24"/>
        </w:rPr>
        <w:t>La Piattaforma telematica di negoziazione</w:t>
      </w:r>
      <w:bookmarkEnd w:id="8"/>
    </w:p>
    <w:p w:rsidR="00867AD8" w:rsidRPr="00AA2492" w:rsidRDefault="00867AD8" w:rsidP="00AA2492">
      <w:pPr>
        <w:ind w:left="360"/>
        <w:jc w:val="both"/>
        <w:rPr>
          <w:rFonts w:ascii="Times New Roman" w:hAnsi="Times New Roman" w:cs="Times New Roman"/>
          <w:sz w:val="24"/>
          <w:szCs w:val="24"/>
        </w:rPr>
      </w:pPr>
      <w:r w:rsidRPr="00AA2492">
        <w:rPr>
          <w:rFonts w:ascii="Times New Roman" w:hAnsi="Times New Roman" w:cs="Times New Roman"/>
          <w:sz w:val="24"/>
          <w:szCs w:val="24"/>
        </w:rPr>
        <w:t>Il funzionamento della Piattaforma avviene nel rispetto della legislazione vigente e, in particolare, del Regolamento UE n.</w:t>
      </w:r>
      <w:r w:rsidRPr="00AA2492">
        <w:rPr>
          <w:rFonts w:ascii="Times New Roman" w:hAnsi="Times New Roman" w:cs="Times New Roman"/>
          <w:spacing w:val="1"/>
          <w:sz w:val="24"/>
          <w:szCs w:val="24"/>
        </w:rPr>
        <w:t xml:space="preserve"> </w:t>
      </w:r>
      <w:r w:rsidRPr="00AA2492">
        <w:rPr>
          <w:rFonts w:ascii="Times New Roman" w:hAnsi="Times New Roman" w:cs="Times New Roman"/>
          <w:spacing w:val="-1"/>
          <w:sz w:val="24"/>
          <w:szCs w:val="24"/>
        </w:rPr>
        <w:t>910/2014</w:t>
      </w:r>
      <w:r w:rsidRPr="00AA2492">
        <w:rPr>
          <w:rFonts w:ascii="Times New Roman" w:hAnsi="Times New Roman" w:cs="Times New Roman"/>
          <w:spacing w:val="-8"/>
          <w:sz w:val="24"/>
          <w:szCs w:val="24"/>
        </w:rPr>
        <w:t xml:space="preserve"> </w:t>
      </w:r>
      <w:r w:rsidRPr="00AA2492">
        <w:rPr>
          <w:rFonts w:ascii="Times New Roman" w:hAnsi="Times New Roman" w:cs="Times New Roman"/>
          <w:spacing w:val="-1"/>
          <w:sz w:val="24"/>
          <w:szCs w:val="24"/>
        </w:rPr>
        <w:t>(di</w:t>
      </w:r>
      <w:r w:rsidRPr="00AA2492">
        <w:rPr>
          <w:rFonts w:ascii="Times New Roman" w:hAnsi="Times New Roman" w:cs="Times New Roman"/>
          <w:spacing w:val="-7"/>
          <w:sz w:val="24"/>
          <w:szCs w:val="24"/>
        </w:rPr>
        <w:t xml:space="preserve"> </w:t>
      </w:r>
      <w:r w:rsidRPr="00AA2492">
        <w:rPr>
          <w:rFonts w:ascii="Times New Roman" w:hAnsi="Times New Roman" w:cs="Times New Roman"/>
          <w:spacing w:val="-1"/>
          <w:sz w:val="24"/>
          <w:szCs w:val="24"/>
        </w:rPr>
        <w:t>seguito</w:t>
      </w:r>
      <w:r w:rsidRPr="00AA2492">
        <w:rPr>
          <w:rFonts w:ascii="Times New Roman" w:hAnsi="Times New Roman" w:cs="Times New Roman"/>
          <w:spacing w:val="-7"/>
          <w:sz w:val="24"/>
          <w:szCs w:val="24"/>
        </w:rPr>
        <w:t xml:space="preserve"> </w:t>
      </w:r>
      <w:r w:rsidRPr="00AA2492">
        <w:rPr>
          <w:rFonts w:ascii="Times New Roman" w:hAnsi="Times New Roman" w:cs="Times New Roman"/>
          <w:spacing w:val="-1"/>
          <w:sz w:val="24"/>
          <w:szCs w:val="24"/>
        </w:rPr>
        <w:t>Regolamento</w:t>
      </w:r>
      <w:r w:rsidRPr="00AA2492">
        <w:rPr>
          <w:rFonts w:ascii="Times New Roman" w:hAnsi="Times New Roman" w:cs="Times New Roman"/>
          <w:spacing w:val="-7"/>
          <w:sz w:val="24"/>
          <w:szCs w:val="24"/>
        </w:rPr>
        <w:t xml:space="preserve"> </w:t>
      </w:r>
      <w:r w:rsidRPr="00AA2492">
        <w:rPr>
          <w:rFonts w:ascii="Times New Roman" w:hAnsi="Times New Roman" w:cs="Times New Roman"/>
          <w:spacing w:val="-1"/>
          <w:sz w:val="24"/>
          <w:szCs w:val="24"/>
        </w:rPr>
        <w:t>eIDAS</w:t>
      </w:r>
      <w:r w:rsidRPr="00AA2492">
        <w:rPr>
          <w:rFonts w:ascii="Times New Roman" w:hAnsi="Times New Roman" w:cs="Times New Roman"/>
          <w:spacing w:val="-7"/>
          <w:sz w:val="24"/>
          <w:szCs w:val="24"/>
        </w:rPr>
        <w:t xml:space="preserve"> </w:t>
      </w:r>
      <w:r w:rsidRPr="00AA2492">
        <w:rPr>
          <w:rFonts w:ascii="Times New Roman" w:hAnsi="Times New Roman" w:cs="Times New Roman"/>
          <w:sz w:val="24"/>
          <w:szCs w:val="24"/>
        </w:rPr>
        <w:t>-</w:t>
      </w:r>
      <w:r w:rsidRPr="00AA2492">
        <w:rPr>
          <w:rFonts w:ascii="Times New Roman" w:hAnsi="Times New Roman" w:cs="Times New Roman"/>
          <w:spacing w:val="-7"/>
          <w:sz w:val="24"/>
          <w:szCs w:val="24"/>
        </w:rPr>
        <w:t xml:space="preserve"> </w:t>
      </w:r>
      <w:r w:rsidRPr="00AA2492">
        <w:rPr>
          <w:rFonts w:ascii="Times New Roman" w:hAnsi="Times New Roman" w:cs="Times New Roman"/>
          <w:sz w:val="24"/>
          <w:szCs w:val="24"/>
        </w:rPr>
        <w:t>electronic</w:t>
      </w:r>
      <w:r w:rsidRPr="00AA2492">
        <w:rPr>
          <w:rFonts w:ascii="Times New Roman" w:hAnsi="Times New Roman" w:cs="Times New Roman"/>
          <w:spacing w:val="-7"/>
          <w:sz w:val="24"/>
          <w:szCs w:val="24"/>
        </w:rPr>
        <w:t xml:space="preserve"> </w:t>
      </w:r>
      <w:r w:rsidRPr="00AA2492">
        <w:rPr>
          <w:rFonts w:ascii="Times New Roman" w:hAnsi="Times New Roman" w:cs="Times New Roman"/>
          <w:sz w:val="24"/>
          <w:szCs w:val="24"/>
        </w:rPr>
        <w:t>IDentification</w:t>
      </w:r>
      <w:r w:rsidRPr="00AA2492">
        <w:rPr>
          <w:rFonts w:ascii="Times New Roman" w:hAnsi="Times New Roman" w:cs="Times New Roman"/>
          <w:spacing w:val="-7"/>
          <w:sz w:val="24"/>
          <w:szCs w:val="24"/>
        </w:rPr>
        <w:t xml:space="preserve"> </w:t>
      </w:r>
      <w:r w:rsidRPr="00AA2492">
        <w:rPr>
          <w:rFonts w:ascii="Times New Roman" w:hAnsi="Times New Roman" w:cs="Times New Roman"/>
          <w:sz w:val="24"/>
          <w:szCs w:val="24"/>
        </w:rPr>
        <w:t>Authentication</w:t>
      </w:r>
      <w:r w:rsidRPr="00AA2492">
        <w:rPr>
          <w:rFonts w:ascii="Times New Roman" w:hAnsi="Times New Roman" w:cs="Times New Roman"/>
          <w:spacing w:val="-7"/>
          <w:sz w:val="24"/>
          <w:szCs w:val="24"/>
        </w:rPr>
        <w:t xml:space="preserve"> </w:t>
      </w:r>
      <w:r w:rsidRPr="00AA2492">
        <w:rPr>
          <w:rFonts w:ascii="Times New Roman" w:hAnsi="Times New Roman" w:cs="Times New Roman"/>
          <w:sz w:val="24"/>
          <w:szCs w:val="24"/>
        </w:rPr>
        <w:t>and</w:t>
      </w:r>
      <w:r w:rsidRPr="00AA2492">
        <w:rPr>
          <w:rFonts w:ascii="Times New Roman" w:hAnsi="Times New Roman" w:cs="Times New Roman"/>
          <w:spacing w:val="-8"/>
          <w:sz w:val="24"/>
          <w:szCs w:val="24"/>
        </w:rPr>
        <w:t xml:space="preserve"> </w:t>
      </w:r>
      <w:r w:rsidRPr="00AA2492">
        <w:rPr>
          <w:rFonts w:ascii="Times New Roman" w:hAnsi="Times New Roman" w:cs="Times New Roman"/>
          <w:sz w:val="24"/>
          <w:szCs w:val="24"/>
        </w:rPr>
        <w:t>Signature),</w:t>
      </w:r>
      <w:r w:rsidRPr="00AA2492">
        <w:rPr>
          <w:rFonts w:ascii="Times New Roman" w:hAnsi="Times New Roman" w:cs="Times New Roman"/>
          <w:spacing w:val="-7"/>
          <w:sz w:val="24"/>
          <w:szCs w:val="24"/>
        </w:rPr>
        <w:t xml:space="preserve"> </w:t>
      </w:r>
      <w:r w:rsidRPr="00AA2492">
        <w:rPr>
          <w:rFonts w:ascii="Times New Roman" w:hAnsi="Times New Roman" w:cs="Times New Roman"/>
          <w:sz w:val="24"/>
          <w:szCs w:val="24"/>
        </w:rPr>
        <w:t>del</w:t>
      </w:r>
      <w:r w:rsidRPr="00AA2492">
        <w:rPr>
          <w:rFonts w:ascii="Times New Roman" w:hAnsi="Times New Roman" w:cs="Times New Roman"/>
          <w:spacing w:val="-10"/>
          <w:sz w:val="24"/>
          <w:szCs w:val="24"/>
        </w:rPr>
        <w:t xml:space="preserve"> </w:t>
      </w:r>
      <w:r w:rsidRPr="00AA2492">
        <w:rPr>
          <w:rFonts w:ascii="Times New Roman" w:hAnsi="Times New Roman" w:cs="Times New Roman"/>
          <w:sz w:val="24"/>
          <w:szCs w:val="24"/>
        </w:rPr>
        <w:t>decreto</w:t>
      </w:r>
      <w:r w:rsidRPr="00AA2492">
        <w:rPr>
          <w:rFonts w:ascii="Times New Roman" w:hAnsi="Times New Roman" w:cs="Times New Roman"/>
          <w:spacing w:val="-10"/>
          <w:sz w:val="24"/>
          <w:szCs w:val="24"/>
        </w:rPr>
        <w:t xml:space="preserve"> </w:t>
      </w:r>
      <w:r w:rsidRPr="00AA2492">
        <w:rPr>
          <w:rFonts w:ascii="Times New Roman" w:hAnsi="Times New Roman" w:cs="Times New Roman"/>
          <w:sz w:val="24"/>
          <w:szCs w:val="24"/>
        </w:rPr>
        <w:t>legislativo n. 82/2005 (Codice dell’amministrazione digitale), del decreto legislativo n. 50/2016 e dei suoi atti di attuazione, in</w:t>
      </w:r>
      <w:r w:rsidRPr="00AA2492">
        <w:rPr>
          <w:rFonts w:ascii="Times New Roman" w:hAnsi="Times New Roman" w:cs="Times New Roman"/>
          <w:spacing w:val="1"/>
          <w:sz w:val="24"/>
          <w:szCs w:val="24"/>
        </w:rPr>
        <w:t xml:space="preserve"> </w:t>
      </w:r>
      <w:r w:rsidRPr="00AA2492">
        <w:rPr>
          <w:rFonts w:ascii="Times New Roman" w:hAnsi="Times New Roman" w:cs="Times New Roman"/>
          <w:sz w:val="24"/>
          <w:szCs w:val="24"/>
        </w:rPr>
        <w:t>particolare</w:t>
      </w:r>
      <w:r w:rsidRPr="00AA2492">
        <w:rPr>
          <w:rFonts w:ascii="Times New Roman" w:hAnsi="Times New Roman" w:cs="Times New Roman"/>
          <w:spacing w:val="-6"/>
          <w:sz w:val="24"/>
          <w:szCs w:val="24"/>
        </w:rPr>
        <w:t xml:space="preserve"> </w:t>
      </w:r>
      <w:r w:rsidRPr="00AA2492">
        <w:rPr>
          <w:rFonts w:ascii="Times New Roman" w:hAnsi="Times New Roman" w:cs="Times New Roman"/>
          <w:sz w:val="24"/>
          <w:szCs w:val="24"/>
        </w:rPr>
        <w:t>il</w:t>
      </w:r>
      <w:r w:rsidRPr="00AA2492">
        <w:rPr>
          <w:rFonts w:ascii="Times New Roman" w:hAnsi="Times New Roman" w:cs="Times New Roman"/>
          <w:spacing w:val="-6"/>
          <w:sz w:val="24"/>
          <w:szCs w:val="24"/>
        </w:rPr>
        <w:t xml:space="preserve"> </w:t>
      </w:r>
      <w:r w:rsidRPr="00AA2492">
        <w:rPr>
          <w:rFonts w:ascii="Times New Roman" w:hAnsi="Times New Roman" w:cs="Times New Roman"/>
          <w:sz w:val="24"/>
          <w:szCs w:val="24"/>
        </w:rPr>
        <w:t>decreto</w:t>
      </w:r>
      <w:r w:rsidRPr="00AA2492">
        <w:rPr>
          <w:rFonts w:ascii="Times New Roman" w:hAnsi="Times New Roman" w:cs="Times New Roman"/>
          <w:spacing w:val="-7"/>
          <w:sz w:val="24"/>
          <w:szCs w:val="24"/>
        </w:rPr>
        <w:t xml:space="preserve"> </w:t>
      </w:r>
      <w:r w:rsidRPr="00AA2492">
        <w:rPr>
          <w:rFonts w:ascii="Times New Roman" w:hAnsi="Times New Roman" w:cs="Times New Roman"/>
          <w:sz w:val="24"/>
          <w:szCs w:val="24"/>
        </w:rPr>
        <w:t>della</w:t>
      </w:r>
      <w:r w:rsidRPr="00AA2492">
        <w:rPr>
          <w:rFonts w:ascii="Times New Roman" w:hAnsi="Times New Roman" w:cs="Times New Roman"/>
          <w:spacing w:val="-6"/>
          <w:sz w:val="24"/>
          <w:szCs w:val="24"/>
        </w:rPr>
        <w:t xml:space="preserve"> </w:t>
      </w:r>
      <w:r w:rsidRPr="00AA2492">
        <w:rPr>
          <w:rFonts w:ascii="Times New Roman" w:hAnsi="Times New Roman" w:cs="Times New Roman"/>
          <w:sz w:val="24"/>
          <w:szCs w:val="24"/>
        </w:rPr>
        <w:t>Presidenza</w:t>
      </w:r>
      <w:r w:rsidRPr="00AA2492">
        <w:rPr>
          <w:rFonts w:ascii="Times New Roman" w:hAnsi="Times New Roman" w:cs="Times New Roman"/>
          <w:spacing w:val="-3"/>
          <w:sz w:val="24"/>
          <w:szCs w:val="24"/>
        </w:rPr>
        <w:t xml:space="preserve"> </w:t>
      </w:r>
      <w:r w:rsidRPr="00AA2492">
        <w:rPr>
          <w:rFonts w:ascii="Times New Roman" w:hAnsi="Times New Roman" w:cs="Times New Roman"/>
          <w:sz w:val="24"/>
          <w:szCs w:val="24"/>
        </w:rPr>
        <w:t>del</w:t>
      </w:r>
      <w:r w:rsidRPr="00AA2492">
        <w:rPr>
          <w:rFonts w:ascii="Times New Roman" w:hAnsi="Times New Roman" w:cs="Times New Roman"/>
          <w:spacing w:val="-8"/>
          <w:sz w:val="24"/>
          <w:szCs w:val="24"/>
        </w:rPr>
        <w:t xml:space="preserve"> </w:t>
      </w:r>
      <w:r w:rsidRPr="00AA2492">
        <w:rPr>
          <w:rFonts w:ascii="Times New Roman" w:hAnsi="Times New Roman" w:cs="Times New Roman"/>
          <w:sz w:val="24"/>
          <w:szCs w:val="24"/>
        </w:rPr>
        <w:t>Consiglio</w:t>
      </w:r>
      <w:r w:rsidRPr="00AA2492">
        <w:rPr>
          <w:rFonts w:ascii="Times New Roman" w:hAnsi="Times New Roman" w:cs="Times New Roman"/>
          <w:spacing w:val="-5"/>
          <w:sz w:val="24"/>
          <w:szCs w:val="24"/>
        </w:rPr>
        <w:t xml:space="preserve"> </w:t>
      </w:r>
      <w:r w:rsidRPr="00AA2492">
        <w:rPr>
          <w:rFonts w:ascii="Times New Roman" w:hAnsi="Times New Roman" w:cs="Times New Roman"/>
          <w:sz w:val="24"/>
          <w:szCs w:val="24"/>
        </w:rPr>
        <w:t>dei</w:t>
      </w:r>
      <w:r w:rsidRPr="00AA2492">
        <w:rPr>
          <w:rFonts w:ascii="Times New Roman" w:hAnsi="Times New Roman" w:cs="Times New Roman"/>
          <w:spacing w:val="-6"/>
          <w:sz w:val="24"/>
          <w:szCs w:val="24"/>
        </w:rPr>
        <w:t xml:space="preserve"> </w:t>
      </w:r>
      <w:r w:rsidRPr="00AA2492">
        <w:rPr>
          <w:rFonts w:ascii="Times New Roman" w:hAnsi="Times New Roman" w:cs="Times New Roman"/>
          <w:sz w:val="24"/>
          <w:szCs w:val="24"/>
        </w:rPr>
        <w:t>Ministri</w:t>
      </w:r>
      <w:r w:rsidRPr="00AA2492">
        <w:rPr>
          <w:rFonts w:ascii="Times New Roman" w:hAnsi="Times New Roman" w:cs="Times New Roman"/>
          <w:spacing w:val="-2"/>
          <w:sz w:val="24"/>
          <w:szCs w:val="24"/>
        </w:rPr>
        <w:t xml:space="preserve"> </w:t>
      </w:r>
      <w:r w:rsidRPr="00AA2492">
        <w:rPr>
          <w:rFonts w:ascii="Times New Roman" w:hAnsi="Times New Roman" w:cs="Times New Roman"/>
          <w:sz w:val="24"/>
          <w:szCs w:val="24"/>
        </w:rPr>
        <w:t>n.</w:t>
      </w:r>
      <w:r w:rsidRPr="00AA2492">
        <w:rPr>
          <w:rFonts w:ascii="Times New Roman" w:hAnsi="Times New Roman" w:cs="Times New Roman"/>
          <w:spacing w:val="-3"/>
          <w:sz w:val="24"/>
          <w:szCs w:val="24"/>
        </w:rPr>
        <w:t xml:space="preserve"> </w:t>
      </w:r>
      <w:r w:rsidRPr="00AA2492">
        <w:rPr>
          <w:rFonts w:ascii="Times New Roman" w:hAnsi="Times New Roman" w:cs="Times New Roman"/>
          <w:sz w:val="24"/>
          <w:szCs w:val="24"/>
        </w:rPr>
        <w:t>148/2021,</w:t>
      </w:r>
      <w:r w:rsidRPr="00AA2492">
        <w:rPr>
          <w:rFonts w:ascii="Times New Roman" w:hAnsi="Times New Roman" w:cs="Times New Roman"/>
          <w:spacing w:val="-5"/>
          <w:sz w:val="24"/>
          <w:szCs w:val="24"/>
        </w:rPr>
        <w:t xml:space="preserve"> </w:t>
      </w:r>
      <w:r w:rsidRPr="00AA2492">
        <w:rPr>
          <w:rFonts w:ascii="Times New Roman" w:hAnsi="Times New Roman" w:cs="Times New Roman"/>
          <w:sz w:val="24"/>
          <w:szCs w:val="24"/>
        </w:rPr>
        <w:t>e</w:t>
      </w:r>
      <w:r w:rsidRPr="00AA2492">
        <w:rPr>
          <w:rFonts w:ascii="Times New Roman" w:hAnsi="Times New Roman" w:cs="Times New Roman"/>
          <w:spacing w:val="-5"/>
          <w:sz w:val="24"/>
          <w:szCs w:val="24"/>
        </w:rPr>
        <w:t xml:space="preserve"> </w:t>
      </w:r>
      <w:r w:rsidRPr="00AA2492">
        <w:rPr>
          <w:rFonts w:ascii="Times New Roman" w:hAnsi="Times New Roman" w:cs="Times New Roman"/>
          <w:sz w:val="24"/>
          <w:szCs w:val="24"/>
        </w:rPr>
        <w:t>delle</w:t>
      </w:r>
      <w:r w:rsidRPr="00AA2492">
        <w:rPr>
          <w:rFonts w:ascii="Times New Roman" w:hAnsi="Times New Roman" w:cs="Times New Roman"/>
          <w:spacing w:val="-5"/>
          <w:sz w:val="24"/>
          <w:szCs w:val="24"/>
        </w:rPr>
        <w:t xml:space="preserve"> </w:t>
      </w:r>
      <w:r w:rsidRPr="00AA2492">
        <w:rPr>
          <w:rFonts w:ascii="Times New Roman" w:hAnsi="Times New Roman" w:cs="Times New Roman"/>
          <w:sz w:val="24"/>
          <w:szCs w:val="24"/>
        </w:rPr>
        <w:t>Linee</w:t>
      </w:r>
      <w:r w:rsidRPr="00AA2492">
        <w:rPr>
          <w:rFonts w:ascii="Times New Roman" w:hAnsi="Times New Roman" w:cs="Times New Roman"/>
          <w:spacing w:val="-4"/>
          <w:sz w:val="24"/>
          <w:szCs w:val="24"/>
        </w:rPr>
        <w:t xml:space="preserve"> </w:t>
      </w:r>
      <w:r w:rsidRPr="00AA2492">
        <w:rPr>
          <w:rFonts w:ascii="Times New Roman" w:hAnsi="Times New Roman" w:cs="Times New Roman"/>
          <w:sz w:val="24"/>
          <w:szCs w:val="24"/>
        </w:rPr>
        <w:t>guida</w:t>
      </w:r>
      <w:r w:rsidRPr="00AA2492">
        <w:rPr>
          <w:rFonts w:ascii="Times New Roman" w:hAnsi="Times New Roman" w:cs="Times New Roman"/>
          <w:spacing w:val="-6"/>
          <w:sz w:val="24"/>
          <w:szCs w:val="24"/>
        </w:rPr>
        <w:t xml:space="preserve"> </w:t>
      </w:r>
      <w:r w:rsidRPr="00AA2492">
        <w:rPr>
          <w:rFonts w:ascii="Times New Roman" w:hAnsi="Times New Roman" w:cs="Times New Roman"/>
          <w:sz w:val="24"/>
          <w:szCs w:val="24"/>
        </w:rPr>
        <w:t>dell’AGID.</w:t>
      </w:r>
    </w:p>
    <w:p w:rsidR="00867AD8" w:rsidRPr="00AA2492" w:rsidRDefault="00867AD8" w:rsidP="00AA2492">
      <w:pPr>
        <w:ind w:left="360"/>
        <w:jc w:val="both"/>
        <w:rPr>
          <w:rFonts w:ascii="Times New Roman" w:hAnsi="Times New Roman" w:cs="Times New Roman"/>
          <w:sz w:val="24"/>
          <w:szCs w:val="24"/>
        </w:rPr>
      </w:pPr>
      <w:r w:rsidRPr="00AA2492">
        <w:rPr>
          <w:rFonts w:ascii="Times New Roman" w:hAnsi="Times New Roman" w:cs="Times New Roman"/>
          <w:sz w:val="24"/>
          <w:szCs w:val="24"/>
        </w:rPr>
        <w:t>L’utilizzo della Piattaforma comporta l’accettazione tacita ed incondizionata di tutti i termini, le condizioni di utilizzo e le</w:t>
      </w:r>
      <w:r w:rsidRPr="00AA2492">
        <w:rPr>
          <w:rFonts w:ascii="Times New Roman" w:hAnsi="Times New Roman" w:cs="Times New Roman"/>
          <w:spacing w:val="1"/>
          <w:sz w:val="24"/>
          <w:szCs w:val="24"/>
        </w:rPr>
        <w:t xml:space="preserve"> </w:t>
      </w:r>
      <w:r w:rsidRPr="00AA2492">
        <w:rPr>
          <w:rFonts w:ascii="Times New Roman" w:hAnsi="Times New Roman" w:cs="Times New Roman"/>
          <w:spacing w:val="-1"/>
          <w:sz w:val="24"/>
          <w:szCs w:val="24"/>
        </w:rPr>
        <w:t>avvertenze</w:t>
      </w:r>
      <w:r w:rsidRPr="00AA2492">
        <w:rPr>
          <w:rFonts w:ascii="Times New Roman" w:hAnsi="Times New Roman" w:cs="Times New Roman"/>
          <w:spacing w:val="-6"/>
          <w:sz w:val="24"/>
          <w:szCs w:val="24"/>
        </w:rPr>
        <w:t xml:space="preserve"> </w:t>
      </w:r>
      <w:r w:rsidRPr="00AA2492">
        <w:rPr>
          <w:rFonts w:ascii="Times New Roman" w:hAnsi="Times New Roman" w:cs="Times New Roman"/>
          <w:spacing w:val="-1"/>
          <w:sz w:val="24"/>
          <w:szCs w:val="24"/>
        </w:rPr>
        <w:t>contenute</w:t>
      </w:r>
      <w:r w:rsidRPr="00AA2492">
        <w:rPr>
          <w:rFonts w:ascii="Times New Roman" w:hAnsi="Times New Roman" w:cs="Times New Roman"/>
          <w:spacing w:val="-7"/>
          <w:sz w:val="24"/>
          <w:szCs w:val="24"/>
        </w:rPr>
        <w:t xml:space="preserve"> </w:t>
      </w:r>
      <w:r w:rsidRPr="00AA2492">
        <w:rPr>
          <w:rFonts w:ascii="Times New Roman" w:hAnsi="Times New Roman" w:cs="Times New Roman"/>
          <w:spacing w:val="-1"/>
          <w:sz w:val="24"/>
          <w:szCs w:val="24"/>
        </w:rPr>
        <w:t>nei</w:t>
      </w:r>
      <w:r w:rsidRPr="00AA2492">
        <w:rPr>
          <w:rFonts w:ascii="Times New Roman" w:hAnsi="Times New Roman" w:cs="Times New Roman"/>
          <w:spacing w:val="-7"/>
          <w:sz w:val="24"/>
          <w:szCs w:val="24"/>
        </w:rPr>
        <w:t xml:space="preserve"> </w:t>
      </w:r>
      <w:r w:rsidRPr="00AA2492">
        <w:rPr>
          <w:rFonts w:ascii="Times New Roman" w:hAnsi="Times New Roman" w:cs="Times New Roman"/>
          <w:spacing w:val="-1"/>
          <w:sz w:val="24"/>
          <w:szCs w:val="24"/>
        </w:rPr>
        <w:t>documenti</w:t>
      </w:r>
      <w:r w:rsidRPr="00AA2492">
        <w:rPr>
          <w:rFonts w:ascii="Times New Roman" w:hAnsi="Times New Roman" w:cs="Times New Roman"/>
          <w:spacing w:val="-8"/>
          <w:sz w:val="24"/>
          <w:szCs w:val="24"/>
        </w:rPr>
        <w:t xml:space="preserve"> </w:t>
      </w:r>
      <w:r w:rsidRPr="00AA2492">
        <w:rPr>
          <w:rFonts w:ascii="Times New Roman" w:hAnsi="Times New Roman" w:cs="Times New Roman"/>
          <w:spacing w:val="-1"/>
          <w:sz w:val="24"/>
          <w:szCs w:val="24"/>
        </w:rPr>
        <w:t>di</w:t>
      </w:r>
      <w:r w:rsidRPr="00AA2492">
        <w:rPr>
          <w:rFonts w:ascii="Times New Roman" w:hAnsi="Times New Roman" w:cs="Times New Roman"/>
          <w:spacing w:val="-6"/>
          <w:sz w:val="24"/>
          <w:szCs w:val="24"/>
        </w:rPr>
        <w:t xml:space="preserve"> </w:t>
      </w:r>
      <w:r w:rsidRPr="00AA2492">
        <w:rPr>
          <w:rFonts w:ascii="Times New Roman" w:hAnsi="Times New Roman" w:cs="Times New Roman"/>
          <w:spacing w:val="-1"/>
          <w:sz w:val="24"/>
          <w:szCs w:val="24"/>
        </w:rPr>
        <w:t>gara,</w:t>
      </w:r>
      <w:r w:rsidRPr="00AA2492">
        <w:rPr>
          <w:rFonts w:ascii="Times New Roman" w:hAnsi="Times New Roman" w:cs="Times New Roman"/>
          <w:spacing w:val="-6"/>
          <w:sz w:val="24"/>
          <w:szCs w:val="24"/>
        </w:rPr>
        <w:t xml:space="preserve"> </w:t>
      </w:r>
      <w:r w:rsidRPr="00AA2492">
        <w:rPr>
          <w:rFonts w:ascii="Times New Roman" w:hAnsi="Times New Roman" w:cs="Times New Roman"/>
          <w:spacing w:val="-1"/>
          <w:sz w:val="24"/>
          <w:szCs w:val="24"/>
        </w:rPr>
        <w:t>nel</w:t>
      </w:r>
      <w:r w:rsidRPr="00AA2492">
        <w:rPr>
          <w:rFonts w:ascii="Times New Roman" w:hAnsi="Times New Roman" w:cs="Times New Roman"/>
          <w:spacing w:val="-10"/>
          <w:sz w:val="24"/>
          <w:szCs w:val="24"/>
        </w:rPr>
        <w:t xml:space="preserve"> </w:t>
      </w:r>
      <w:r w:rsidRPr="00AA2492">
        <w:rPr>
          <w:rFonts w:ascii="Times New Roman" w:hAnsi="Times New Roman" w:cs="Times New Roman"/>
          <w:spacing w:val="-1"/>
          <w:sz w:val="24"/>
          <w:szCs w:val="24"/>
        </w:rPr>
        <w:t>predetto</w:t>
      </w:r>
      <w:r w:rsidRPr="00AA2492">
        <w:rPr>
          <w:rFonts w:ascii="Times New Roman" w:hAnsi="Times New Roman" w:cs="Times New Roman"/>
          <w:spacing w:val="-6"/>
          <w:sz w:val="24"/>
          <w:szCs w:val="24"/>
        </w:rPr>
        <w:t xml:space="preserve"> </w:t>
      </w:r>
      <w:r w:rsidRPr="00AA2492">
        <w:rPr>
          <w:rFonts w:ascii="Times New Roman" w:hAnsi="Times New Roman" w:cs="Times New Roman"/>
          <w:spacing w:val="-1"/>
          <w:sz w:val="24"/>
          <w:szCs w:val="24"/>
        </w:rPr>
        <w:t>documento</w:t>
      </w:r>
      <w:r w:rsidRPr="00AA2492">
        <w:rPr>
          <w:rFonts w:ascii="Times New Roman" w:hAnsi="Times New Roman" w:cs="Times New Roman"/>
          <w:spacing w:val="-5"/>
          <w:sz w:val="24"/>
          <w:szCs w:val="24"/>
        </w:rPr>
        <w:t xml:space="preserve"> </w:t>
      </w:r>
      <w:r w:rsidRPr="00AA2492">
        <w:rPr>
          <w:rFonts w:ascii="Times New Roman" w:hAnsi="Times New Roman" w:cs="Times New Roman"/>
          <w:spacing w:val="-1"/>
          <w:sz w:val="24"/>
          <w:szCs w:val="24"/>
        </w:rPr>
        <w:t>nonché</w:t>
      </w:r>
      <w:r w:rsidRPr="00AA2492">
        <w:rPr>
          <w:rFonts w:ascii="Times New Roman" w:hAnsi="Times New Roman" w:cs="Times New Roman"/>
          <w:spacing w:val="-9"/>
          <w:sz w:val="24"/>
          <w:szCs w:val="24"/>
        </w:rPr>
        <w:t xml:space="preserve"> </w:t>
      </w:r>
      <w:r w:rsidRPr="00AA2492">
        <w:rPr>
          <w:rFonts w:ascii="Times New Roman" w:hAnsi="Times New Roman" w:cs="Times New Roman"/>
          <w:spacing w:val="-1"/>
          <w:sz w:val="24"/>
          <w:szCs w:val="24"/>
        </w:rPr>
        <w:t>di</w:t>
      </w:r>
      <w:r w:rsidRPr="00AA2492">
        <w:rPr>
          <w:rFonts w:ascii="Times New Roman" w:hAnsi="Times New Roman" w:cs="Times New Roman"/>
          <w:spacing w:val="-7"/>
          <w:sz w:val="24"/>
          <w:szCs w:val="24"/>
        </w:rPr>
        <w:t xml:space="preserve"> </w:t>
      </w:r>
      <w:r w:rsidRPr="00AA2492">
        <w:rPr>
          <w:rFonts w:ascii="Times New Roman" w:hAnsi="Times New Roman" w:cs="Times New Roman"/>
          <w:spacing w:val="-1"/>
          <w:sz w:val="24"/>
          <w:szCs w:val="24"/>
        </w:rPr>
        <w:t>quanto</w:t>
      </w:r>
      <w:r w:rsidRPr="00AA2492">
        <w:rPr>
          <w:rFonts w:ascii="Times New Roman" w:hAnsi="Times New Roman" w:cs="Times New Roman"/>
          <w:spacing w:val="-10"/>
          <w:sz w:val="24"/>
          <w:szCs w:val="24"/>
        </w:rPr>
        <w:t xml:space="preserve"> </w:t>
      </w:r>
      <w:r w:rsidRPr="00AA2492">
        <w:rPr>
          <w:rFonts w:ascii="Times New Roman" w:hAnsi="Times New Roman" w:cs="Times New Roman"/>
          <w:spacing w:val="-1"/>
          <w:sz w:val="24"/>
          <w:szCs w:val="24"/>
        </w:rPr>
        <w:t>portato</w:t>
      </w:r>
      <w:r w:rsidRPr="00AA2492">
        <w:rPr>
          <w:rFonts w:ascii="Times New Roman" w:hAnsi="Times New Roman" w:cs="Times New Roman"/>
          <w:spacing w:val="-6"/>
          <w:sz w:val="24"/>
          <w:szCs w:val="24"/>
        </w:rPr>
        <w:t xml:space="preserve"> </w:t>
      </w:r>
      <w:r w:rsidRPr="00AA2492">
        <w:rPr>
          <w:rFonts w:ascii="Times New Roman" w:hAnsi="Times New Roman" w:cs="Times New Roman"/>
          <w:spacing w:val="-1"/>
          <w:sz w:val="24"/>
          <w:szCs w:val="24"/>
        </w:rPr>
        <w:t>a</w:t>
      </w:r>
      <w:r w:rsidRPr="00AA2492">
        <w:rPr>
          <w:rFonts w:ascii="Times New Roman" w:hAnsi="Times New Roman" w:cs="Times New Roman"/>
          <w:spacing w:val="-7"/>
          <w:sz w:val="24"/>
          <w:szCs w:val="24"/>
        </w:rPr>
        <w:t xml:space="preserve"> </w:t>
      </w:r>
      <w:r w:rsidRPr="00AA2492">
        <w:rPr>
          <w:rFonts w:ascii="Times New Roman" w:hAnsi="Times New Roman" w:cs="Times New Roman"/>
          <w:spacing w:val="-1"/>
          <w:sz w:val="24"/>
          <w:szCs w:val="24"/>
        </w:rPr>
        <w:t>conoscenza</w:t>
      </w:r>
      <w:r w:rsidRPr="00AA2492">
        <w:rPr>
          <w:rFonts w:ascii="Times New Roman" w:hAnsi="Times New Roman" w:cs="Times New Roman"/>
          <w:spacing w:val="-8"/>
          <w:sz w:val="24"/>
          <w:szCs w:val="24"/>
        </w:rPr>
        <w:t xml:space="preserve"> </w:t>
      </w:r>
      <w:r w:rsidRPr="00AA2492">
        <w:rPr>
          <w:rFonts w:ascii="Times New Roman" w:hAnsi="Times New Roman" w:cs="Times New Roman"/>
          <w:sz w:val="24"/>
          <w:szCs w:val="24"/>
        </w:rPr>
        <w:t>degli</w:t>
      </w:r>
      <w:r w:rsidRPr="00AA2492">
        <w:rPr>
          <w:rFonts w:ascii="Times New Roman" w:hAnsi="Times New Roman" w:cs="Times New Roman"/>
          <w:spacing w:val="-7"/>
          <w:sz w:val="24"/>
          <w:szCs w:val="24"/>
        </w:rPr>
        <w:t xml:space="preserve"> </w:t>
      </w:r>
      <w:r w:rsidRPr="00AA2492">
        <w:rPr>
          <w:rFonts w:ascii="Times New Roman" w:hAnsi="Times New Roman" w:cs="Times New Roman"/>
          <w:sz w:val="24"/>
          <w:szCs w:val="24"/>
        </w:rPr>
        <w:t>utenti</w:t>
      </w:r>
      <w:r w:rsidRPr="00AA2492">
        <w:rPr>
          <w:rFonts w:ascii="Times New Roman" w:hAnsi="Times New Roman" w:cs="Times New Roman"/>
          <w:spacing w:val="-49"/>
          <w:sz w:val="24"/>
          <w:szCs w:val="24"/>
        </w:rPr>
        <w:t xml:space="preserve"> </w:t>
      </w:r>
      <w:r w:rsidRPr="00AA2492">
        <w:rPr>
          <w:rFonts w:ascii="Times New Roman" w:hAnsi="Times New Roman" w:cs="Times New Roman"/>
          <w:sz w:val="24"/>
          <w:szCs w:val="24"/>
        </w:rPr>
        <w:t>tramite</w:t>
      </w:r>
      <w:r w:rsidRPr="00AA2492">
        <w:rPr>
          <w:rFonts w:ascii="Times New Roman" w:hAnsi="Times New Roman" w:cs="Times New Roman"/>
          <w:spacing w:val="-14"/>
          <w:sz w:val="24"/>
          <w:szCs w:val="24"/>
        </w:rPr>
        <w:t xml:space="preserve"> </w:t>
      </w:r>
      <w:r w:rsidRPr="00AA2492">
        <w:rPr>
          <w:rFonts w:ascii="Times New Roman" w:hAnsi="Times New Roman" w:cs="Times New Roman"/>
          <w:sz w:val="24"/>
          <w:szCs w:val="24"/>
        </w:rPr>
        <w:t>le</w:t>
      </w:r>
      <w:r w:rsidRPr="00AA2492">
        <w:rPr>
          <w:rFonts w:ascii="Times New Roman" w:hAnsi="Times New Roman" w:cs="Times New Roman"/>
          <w:spacing w:val="-14"/>
          <w:sz w:val="24"/>
          <w:szCs w:val="24"/>
        </w:rPr>
        <w:t xml:space="preserve"> </w:t>
      </w:r>
      <w:r w:rsidRPr="00AA2492">
        <w:rPr>
          <w:rFonts w:ascii="Times New Roman" w:hAnsi="Times New Roman" w:cs="Times New Roman"/>
          <w:sz w:val="24"/>
          <w:szCs w:val="24"/>
        </w:rPr>
        <w:t>comunicazioni</w:t>
      </w:r>
      <w:r w:rsidRPr="00AA2492">
        <w:rPr>
          <w:rFonts w:ascii="Times New Roman" w:hAnsi="Times New Roman" w:cs="Times New Roman"/>
          <w:spacing w:val="-16"/>
          <w:sz w:val="24"/>
          <w:szCs w:val="24"/>
        </w:rPr>
        <w:t xml:space="preserve"> </w:t>
      </w:r>
      <w:r w:rsidRPr="00AA2492">
        <w:rPr>
          <w:rFonts w:ascii="Times New Roman" w:hAnsi="Times New Roman" w:cs="Times New Roman"/>
          <w:sz w:val="24"/>
          <w:szCs w:val="24"/>
        </w:rPr>
        <w:t>sulla</w:t>
      </w:r>
      <w:r w:rsidRPr="00AA2492">
        <w:rPr>
          <w:rFonts w:ascii="Times New Roman" w:hAnsi="Times New Roman" w:cs="Times New Roman"/>
          <w:spacing w:val="-15"/>
          <w:sz w:val="24"/>
          <w:szCs w:val="24"/>
        </w:rPr>
        <w:t xml:space="preserve"> </w:t>
      </w:r>
      <w:r w:rsidRPr="00AA2492">
        <w:rPr>
          <w:rFonts w:ascii="Times New Roman" w:hAnsi="Times New Roman" w:cs="Times New Roman"/>
          <w:sz w:val="24"/>
          <w:szCs w:val="24"/>
        </w:rPr>
        <w:t>Piattaforma.</w:t>
      </w:r>
    </w:p>
    <w:p w:rsidR="00867AD8" w:rsidRDefault="00867AD8" w:rsidP="00AA2492">
      <w:pPr>
        <w:ind w:left="360"/>
        <w:rPr>
          <w:rFonts w:ascii="Times New Roman" w:hAnsi="Times New Roman"/>
          <w:sz w:val="24"/>
          <w:szCs w:val="24"/>
        </w:rPr>
      </w:pPr>
    </w:p>
    <w:p w:rsidR="00867AD8" w:rsidRPr="00AA2492" w:rsidRDefault="00867AD8" w:rsidP="00AA2492">
      <w:pPr>
        <w:ind w:left="360"/>
        <w:jc w:val="both"/>
        <w:rPr>
          <w:rFonts w:ascii="Times New Roman" w:hAnsi="Times New Roman" w:cs="Times New Roman"/>
          <w:sz w:val="24"/>
          <w:szCs w:val="24"/>
        </w:rPr>
      </w:pPr>
      <w:r w:rsidRPr="00AA2492">
        <w:rPr>
          <w:rFonts w:ascii="Times New Roman" w:hAnsi="Times New Roman" w:cs="Times New Roman"/>
          <w:sz w:val="24"/>
          <w:szCs w:val="24"/>
        </w:rPr>
        <w:t>L’utilizzo della Piattaforma avviene nel rispetto dei principi di autoresponsabilità e di diligenza professionale, secondo quanto previsto dall’articolo 1176, comma 2, del codice civile ed è regolato, tra gli altri, dai seguenti principi:</w:t>
      </w:r>
    </w:p>
    <w:p w:rsidR="00867AD8" w:rsidRPr="00AA2492" w:rsidRDefault="00867AD8" w:rsidP="00AA2492">
      <w:pPr>
        <w:numPr>
          <w:ilvl w:val="0"/>
          <w:numId w:val="27"/>
        </w:numPr>
        <w:jc w:val="both"/>
        <w:rPr>
          <w:rFonts w:ascii="Times New Roman" w:hAnsi="Times New Roman"/>
          <w:sz w:val="24"/>
          <w:szCs w:val="24"/>
        </w:rPr>
      </w:pPr>
      <w:r w:rsidRPr="00AA2492">
        <w:rPr>
          <w:rFonts w:ascii="Times New Roman" w:hAnsi="Times New Roman" w:cs="Times New Roman"/>
          <w:sz w:val="24"/>
          <w:szCs w:val="24"/>
        </w:rPr>
        <w:t>parità</w:t>
      </w:r>
      <w:r w:rsidRPr="00AA2492">
        <w:rPr>
          <w:rFonts w:ascii="Times New Roman" w:hAnsi="Times New Roman" w:cs="Times New Roman"/>
          <w:spacing w:val="2"/>
          <w:sz w:val="24"/>
          <w:szCs w:val="24"/>
        </w:rPr>
        <w:t xml:space="preserve"> </w:t>
      </w:r>
      <w:r w:rsidRPr="00AA2492">
        <w:rPr>
          <w:rFonts w:ascii="Times New Roman" w:hAnsi="Times New Roman" w:cs="Times New Roman"/>
          <w:sz w:val="24"/>
          <w:szCs w:val="24"/>
        </w:rPr>
        <w:t>di</w:t>
      </w:r>
      <w:r w:rsidRPr="00AA2492">
        <w:rPr>
          <w:rFonts w:ascii="Times New Roman" w:hAnsi="Times New Roman" w:cs="Times New Roman"/>
          <w:spacing w:val="-4"/>
          <w:sz w:val="24"/>
          <w:szCs w:val="24"/>
        </w:rPr>
        <w:t xml:space="preserve"> </w:t>
      </w:r>
      <w:r w:rsidRPr="00AA2492">
        <w:rPr>
          <w:rFonts w:ascii="Times New Roman" w:hAnsi="Times New Roman" w:cs="Times New Roman"/>
          <w:sz w:val="24"/>
          <w:szCs w:val="24"/>
        </w:rPr>
        <w:t>trattamento</w:t>
      </w:r>
      <w:r w:rsidRPr="00AA2492">
        <w:rPr>
          <w:rFonts w:ascii="Times New Roman" w:hAnsi="Times New Roman" w:cs="Times New Roman"/>
          <w:spacing w:val="2"/>
          <w:sz w:val="24"/>
          <w:szCs w:val="24"/>
        </w:rPr>
        <w:t xml:space="preserve"> </w:t>
      </w:r>
      <w:r w:rsidRPr="00AA2492">
        <w:rPr>
          <w:rFonts w:ascii="Times New Roman" w:hAnsi="Times New Roman" w:cs="Times New Roman"/>
          <w:sz w:val="24"/>
          <w:szCs w:val="24"/>
        </w:rPr>
        <w:t>tra</w:t>
      </w:r>
      <w:r w:rsidRPr="00AA2492">
        <w:rPr>
          <w:rFonts w:ascii="Times New Roman" w:hAnsi="Times New Roman" w:cs="Times New Roman"/>
          <w:spacing w:val="-1"/>
          <w:sz w:val="24"/>
          <w:szCs w:val="24"/>
        </w:rPr>
        <w:t xml:space="preserve"> </w:t>
      </w:r>
      <w:r w:rsidRPr="00AA2492">
        <w:rPr>
          <w:rFonts w:ascii="Times New Roman" w:hAnsi="Times New Roman" w:cs="Times New Roman"/>
          <w:sz w:val="24"/>
          <w:szCs w:val="24"/>
        </w:rPr>
        <w:t>gli</w:t>
      </w:r>
      <w:r w:rsidRPr="00AA2492">
        <w:rPr>
          <w:rFonts w:ascii="Times New Roman" w:hAnsi="Times New Roman" w:cs="Times New Roman"/>
          <w:spacing w:val="-1"/>
          <w:sz w:val="24"/>
          <w:szCs w:val="24"/>
        </w:rPr>
        <w:t xml:space="preserve"> </w:t>
      </w:r>
      <w:r w:rsidRPr="00AA2492">
        <w:rPr>
          <w:rFonts w:ascii="Times New Roman" w:hAnsi="Times New Roman" w:cs="Times New Roman"/>
          <w:sz w:val="24"/>
          <w:szCs w:val="24"/>
        </w:rPr>
        <w:t>operatori</w:t>
      </w:r>
      <w:r w:rsidRPr="00AA2492">
        <w:rPr>
          <w:rFonts w:ascii="Times New Roman" w:hAnsi="Times New Roman" w:cs="Times New Roman"/>
          <w:spacing w:val="-2"/>
          <w:sz w:val="24"/>
          <w:szCs w:val="24"/>
        </w:rPr>
        <w:t xml:space="preserve"> </w:t>
      </w:r>
      <w:r w:rsidRPr="00AA2492">
        <w:rPr>
          <w:rFonts w:ascii="Times New Roman" w:hAnsi="Times New Roman" w:cs="Times New Roman"/>
          <w:sz w:val="24"/>
          <w:szCs w:val="24"/>
        </w:rPr>
        <w:t>economici;</w:t>
      </w:r>
    </w:p>
    <w:p w:rsidR="00867AD8" w:rsidRPr="00AA2492" w:rsidRDefault="00867AD8" w:rsidP="00AA2492">
      <w:pPr>
        <w:numPr>
          <w:ilvl w:val="0"/>
          <w:numId w:val="27"/>
        </w:numPr>
        <w:jc w:val="both"/>
        <w:rPr>
          <w:rFonts w:ascii="Times New Roman" w:hAnsi="Times New Roman"/>
          <w:sz w:val="24"/>
          <w:szCs w:val="24"/>
        </w:rPr>
      </w:pPr>
      <w:r w:rsidRPr="00AA2492">
        <w:rPr>
          <w:rFonts w:ascii="Times New Roman" w:hAnsi="Times New Roman" w:cs="Times New Roman"/>
          <w:sz w:val="24"/>
          <w:szCs w:val="24"/>
        </w:rPr>
        <w:t>trasparenza</w:t>
      </w:r>
      <w:r w:rsidRPr="00AA2492">
        <w:rPr>
          <w:rFonts w:ascii="Times New Roman" w:hAnsi="Times New Roman" w:cs="Times New Roman"/>
          <w:spacing w:val="-4"/>
          <w:sz w:val="24"/>
          <w:szCs w:val="24"/>
        </w:rPr>
        <w:t xml:space="preserve"> </w:t>
      </w:r>
      <w:r w:rsidRPr="00AA2492">
        <w:rPr>
          <w:rFonts w:ascii="Times New Roman" w:hAnsi="Times New Roman" w:cs="Times New Roman"/>
          <w:sz w:val="24"/>
          <w:szCs w:val="24"/>
        </w:rPr>
        <w:t>e</w:t>
      </w:r>
      <w:r w:rsidRPr="00AA2492">
        <w:rPr>
          <w:rFonts w:ascii="Times New Roman" w:hAnsi="Times New Roman" w:cs="Times New Roman"/>
          <w:spacing w:val="-1"/>
          <w:sz w:val="24"/>
          <w:szCs w:val="24"/>
        </w:rPr>
        <w:t xml:space="preserve"> </w:t>
      </w:r>
      <w:r w:rsidRPr="00AA2492">
        <w:rPr>
          <w:rFonts w:ascii="Times New Roman" w:hAnsi="Times New Roman" w:cs="Times New Roman"/>
          <w:sz w:val="24"/>
          <w:szCs w:val="24"/>
        </w:rPr>
        <w:t>tracciabilità delle</w:t>
      </w:r>
      <w:r w:rsidRPr="00AA2492">
        <w:rPr>
          <w:rFonts w:ascii="Times New Roman" w:hAnsi="Times New Roman" w:cs="Times New Roman"/>
          <w:spacing w:val="-4"/>
          <w:sz w:val="24"/>
          <w:szCs w:val="24"/>
        </w:rPr>
        <w:t xml:space="preserve"> </w:t>
      </w:r>
      <w:r w:rsidRPr="00AA2492">
        <w:rPr>
          <w:rFonts w:ascii="Times New Roman" w:hAnsi="Times New Roman" w:cs="Times New Roman"/>
          <w:sz w:val="24"/>
          <w:szCs w:val="24"/>
        </w:rPr>
        <w:t>operazioni;</w:t>
      </w:r>
    </w:p>
    <w:p w:rsidR="00867AD8" w:rsidRPr="00AA2492" w:rsidRDefault="00867AD8" w:rsidP="00AA2492">
      <w:pPr>
        <w:numPr>
          <w:ilvl w:val="0"/>
          <w:numId w:val="27"/>
        </w:numPr>
        <w:jc w:val="both"/>
        <w:rPr>
          <w:rFonts w:ascii="Times New Roman" w:hAnsi="Times New Roman"/>
          <w:sz w:val="24"/>
          <w:szCs w:val="24"/>
        </w:rPr>
      </w:pPr>
      <w:r w:rsidRPr="00AA2492">
        <w:rPr>
          <w:rFonts w:ascii="Times New Roman" w:hAnsi="Times New Roman" w:cs="Times New Roman"/>
          <w:sz w:val="24"/>
          <w:szCs w:val="24"/>
        </w:rPr>
        <w:t>standardizzazione</w:t>
      </w:r>
      <w:r w:rsidRPr="00AA2492">
        <w:rPr>
          <w:rFonts w:ascii="Times New Roman" w:hAnsi="Times New Roman" w:cs="Times New Roman"/>
          <w:spacing w:val="15"/>
          <w:sz w:val="24"/>
          <w:szCs w:val="24"/>
        </w:rPr>
        <w:t xml:space="preserve"> </w:t>
      </w:r>
      <w:r w:rsidRPr="00AA2492">
        <w:rPr>
          <w:rFonts w:ascii="Times New Roman" w:hAnsi="Times New Roman" w:cs="Times New Roman"/>
          <w:sz w:val="24"/>
          <w:szCs w:val="24"/>
        </w:rPr>
        <w:t>dei</w:t>
      </w:r>
      <w:r w:rsidRPr="00AA2492">
        <w:rPr>
          <w:rFonts w:ascii="Times New Roman" w:hAnsi="Times New Roman" w:cs="Times New Roman"/>
          <w:spacing w:val="11"/>
          <w:sz w:val="24"/>
          <w:szCs w:val="24"/>
        </w:rPr>
        <w:t xml:space="preserve"> </w:t>
      </w:r>
      <w:r w:rsidRPr="00AA2492">
        <w:rPr>
          <w:rFonts w:ascii="Times New Roman" w:hAnsi="Times New Roman" w:cs="Times New Roman"/>
          <w:sz w:val="24"/>
          <w:szCs w:val="24"/>
        </w:rPr>
        <w:t>documenti;</w:t>
      </w:r>
    </w:p>
    <w:p w:rsidR="00867AD8" w:rsidRPr="00AA2492" w:rsidRDefault="00867AD8" w:rsidP="00AA2492">
      <w:pPr>
        <w:numPr>
          <w:ilvl w:val="0"/>
          <w:numId w:val="27"/>
        </w:numPr>
        <w:jc w:val="both"/>
        <w:rPr>
          <w:rFonts w:ascii="Times New Roman" w:hAnsi="Times New Roman"/>
          <w:sz w:val="24"/>
          <w:szCs w:val="24"/>
        </w:rPr>
      </w:pPr>
      <w:r w:rsidRPr="00AA2492">
        <w:rPr>
          <w:rFonts w:ascii="Times New Roman" w:hAnsi="Times New Roman" w:cs="Times New Roman"/>
          <w:sz w:val="24"/>
          <w:szCs w:val="24"/>
        </w:rPr>
        <w:t>comportamento</w:t>
      </w:r>
      <w:r w:rsidRPr="00AA2492">
        <w:rPr>
          <w:rFonts w:ascii="Times New Roman" w:hAnsi="Times New Roman" w:cs="Times New Roman"/>
          <w:spacing w:val="6"/>
          <w:sz w:val="24"/>
          <w:szCs w:val="24"/>
        </w:rPr>
        <w:t xml:space="preserve"> </w:t>
      </w:r>
      <w:r w:rsidRPr="00AA2492">
        <w:rPr>
          <w:rFonts w:ascii="Times New Roman" w:hAnsi="Times New Roman" w:cs="Times New Roman"/>
          <w:sz w:val="24"/>
          <w:szCs w:val="24"/>
        </w:rPr>
        <w:t>secondo</w:t>
      </w:r>
      <w:r w:rsidRPr="00AA2492">
        <w:rPr>
          <w:rFonts w:ascii="Times New Roman" w:hAnsi="Times New Roman" w:cs="Times New Roman"/>
          <w:spacing w:val="4"/>
          <w:sz w:val="24"/>
          <w:szCs w:val="24"/>
        </w:rPr>
        <w:t xml:space="preserve"> correttezza e </w:t>
      </w:r>
      <w:r w:rsidRPr="00AA2492">
        <w:rPr>
          <w:rFonts w:ascii="Times New Roman" w:hAnsi="Times New Roman" w:cs="Times New Roman"/>
          <w:sz w:val="24"/>
          <w:szCs w:val="24"/>
        </w:rPr>
        <w:t>buona</w:t>
      </w:r>
      <w:r w:rsidRPr="00AA2492">
        <w:rPr>
          <w:rFonts w:ascii="Times New Roman" w:hAnsi="Times New Roman" w:cs="Times New Roman"/>
          <w:spacing w:val="7"/>
          <w:sz w:val="24"/>
          <w:szCs w:val="24"/>
        </w:rPr>
        <w:t xml:space="preserve"> </w:t>
      </w:r>
      <w:r w:rsidRPr="00AA2492">
        <w:rPr>
          <w:rFonts w:ascii="Times New Roman" w:hAnsi="Times New Roman" w:cs="Times New Roman"/>
          <w:sz w:val="24"/>
          <w:szCs w:val="24"/>
        </w:rPr>
        <w:t>fede,</w:t>
      </w:r>
      <w:r w:rsidRPr="00AA2492">
        <w:rPr>
          <w:rFonts w:ascii="Times New Roman" w:hAnsi="Times New Roman" w:cs="Times New Roman"/>
          <w:spacing w:val="6"/>
          <w:sz w:val="24"/>
          <w:szCs w:val="24"/>
        </w:rPr>
        <w:t xml:space="preserve"> </w:t>
      </w:r>
      <w:r w:rsidRPr="00AA2492">
        <w:rPr>
          <w:rFonts w:ascii="Times New Roman" w:hAnsi="Times New Roman" w:cs="Times New Roman"/>
          <w:sz w:val="24"/>
          <w:szCs w:val="24"/>
        </w:rPr>
        <w:t>ai</w:t>
      </w:r>
      <w:r w:rsidRPr="00AA2492">
        <w:rPr>
          <w:rFonts w:ascii="Times New Roman" w:hAnsi="Times New Roman" w:cs="Times New Roman"/>
          <w:spacing w:val="6"/>
          <w:sz w:val="24"/>
          <w:szCs w:val="24"/>
        </w:rPr>
        <w:t xml:space="preserve"> </w:t>
      </w:r>
      <w:r w:rsidRPr="00AA2492">
        <w:rPr>
          <w:rFonts w:ascii="Times New Roman" w:hAnsi="Times New Roman" w:cs="Times New Roman"/>
          <w:sz w:val="24"/>
          <w:szCs w:val="24"/>
        </w:rPr>
        <w:t>sensi</w:t>
      </w:r>
      <w:r w:rsidRPr="00AA2492">
        <w:rPr>
          <w:rFonts w:ascii="Times New Roman" w:hAnsi="Times New Roman" w:cs="Times New Roman"/>
          <w:spacing w:val="4"/>
          <w:sz w:val="24"/>
          <w:szCs w:val="24"/>
        </w:rPr>
        <w:t xml:space="preserve"> </w:t>
      </w:r>
      <w:r w:rsidRPr="00AA2492">
        <w:rPr>
          <w:rFonts w:ascii="Times New Roman" w:hAnsi="Times New Roman" w:cs="Times New Roman"/>
          <w:sz w:val="24"/>
          <w:szCs w:val="24"/>
        </w:rPr>
        <w:t>dell’articolo</w:t>
      </w:r>
      <w:r w:rsidRPr="00AA2492">
        <w:rPr>
          <w:rFonts w:ascii="Times New Roman" w:hAnsi="Times New Roman" w:cs="Times New Roman"/>
          <w:spacing w:val="10"/>
          <w:sz w:val="24"/>
          <w:szCs w:val="24"/>
        </w:rPr>
        <w:t xml:space="preserve"> </w:t>
      </w:r>
      <w:r w:rsidRPr="00AA2492">
        <w:rPr>
          <w:rFonts w:ascii="Times New Roman" w:hAnsi="Times New Roman" w:cs="Times New Roman"/>
          <w:sz w:val="24"/>
          <w:szCs w:val="24"/>
        </w:rPr>
        <w:t>1375</w:t>
      </w:r>
      <w:r w:rsidRPr="00AA2492">
        <w:rPr>
          <w:rFonts w:ascii="Times New Roman" w:hAnsi="Times New Roman" w:cs="Times New Roman"/>
          <w:spacing w:val="7"/>
          <w:sz w:val="24"/>
          <w:szCs w:val="24"/>
        </w:rPr>
        <w:t xml:space="preserve"> </w:t>
      </w:r>
      <w:r w:rsidRPr="00AA2492">
        <w:rPr>
          <w:rFonts w:ascii="Times New Roman" w:hAnsi="Times New Roman" w:cs="Times New Roman"/>
          <w:sz w:val="24"/>
          <w:szCs w:val="24"/>
        </w:rPr>
        <w:t>del</w:t>
      </w:r>
      <w:r w:rsidRPr="00AA2492">
        <w:rPr>
          <w:rFonts w:ascii="Times New Roman" w:hAnsi="Times New Roman" w:cs="Times New Roman"/>
          <w:spacing w:val="7"/>
          <w:sz w:val="24"/>
          <w:szCs w:val="24"/>
        </w:rPr>
        <w:t xml:space="preserve"> </w:t>
      </w:r>
      <w:r w:rsidRPr="00AA2492">
        <w:rPr>
          <w:rFonts w:ascii="Times New Roman" w:hAnsi="Times New Roman" w:cs="Times New Roman"/>
          <w:sz w:val="24"/>
          <w:szCs w:val="24"/>
        </w:rPr>
        <w:t>codice</w:t>
      </w:r>
      <w:r w:rsidRPr="00AA2492">
        <w:rPr>
          <w:rFonts w:ascii="Times New Roman" w:hAnsi="Times New Roman" w:cs="Times New Roman"/>
          <w:spacing w:val="11"/>
          <w:sz w:val="24"/>
          <w:szCs w:val="24"/>
        </w:rPr>
        <w:t xml:space="preserve"> </w:t>
      </w:r>
      <w:r w:rsidRPr="00AA2492">
        <w:rPr>
          <w:rFonts w:ascii="Times New Roman" w:hAnsi="Times New Roman" w:cs="Times New Roman"/>
          <w:sz w:val="24"/>
          <w:szCs w:val="24"/>
        </w:rPr>
        <w:t>civile;</w:t>
      </w:r>
    </w:p>
    <w:p w:rsidR="00867AD8" w:rsidRPr="00AA2492" w:rsidRDefault="00867AD8" w:rsidP="00AA2492">
      <w:pPr>
        <w:numPr>
          <w:ilvl w:val="0"/>
          <w:numId w:val="27"/>
        </w:numPr>
        <w:jc w:val="both"/>
        <w:rPr>
          <w:rFonts w:ascii="Times New Roman" w:hAnsi="Times New Roman"/>
          <w:sz w:val="24"/>
          <w:szCs w:val="24"/>
        </w:rPr>
      </w:pPr>
      <w:r w:rsidRPr="00AA2492">
        <w:rPr>
          <w:rFonts w:ascii="Times New Roman" w:hAnsi="Times New Roman" w:cs="Times New Roman"/>
          <w:sz w:val="24"/>
          <w:szCs w:val="24"/>
        </w:rPr>
        <w:t>segretezza</w:t>
      </w:r>
      <w:r w:rsidRPr="00AA2492">
        <w:rPr>
          <w:rFonts w:ascii="Times New Roman" w:hAnsi="Times New Roman" w:cs="Times New Roman"/>
          <w:spacing w:val="-6"/>
          <w:sz w:val="24"/>
          <w:szCs w:val="24"/>
        </w:rPr>
        <w:t xml:space="preserve"> </w:t>
      </w:r>
      <w:r w:rsidRPr="00AA2492">
        <w:rPr>
          <w:rFonts w:ascii="Times New Roman" w:hAnsi="Times New Roman" w:cs="Times New Roman"/>
          <w:sz w:val="24"/>
          <w:szCs w:val="24"/>
        </w:rPr>
        <w:t>delle</w:t>
      </w:r>
      <w:r w:rsidRPr="00AA2492">
        <w:rPr>
          <w:rFonts w:ascii="Times New Roman" w:hAnsi="Times New Roman" w:cs="Times New Roman"/>
          <w:spacing w:val="-6"/>
          <w:sz w:val="24"/>
          <w:szCs w:val="24"/>
        </w:rPr>
        <w:t xml:space="preserve"> </w:t>
      </w:r>
      <w:r w:rsidRPr="00AA2492">
        <w:rPr>
          <w:rFonts w:ascii="Times New Roman" w:hAnsi="Times New Roman" w:cs="Times New Roman"/>
          <w:sz w:val="24"/>
          <w:szCs w:val="24"/>
        </w:rPr>
        <w:t>offerte</w:t>
      </w:r>
      <w:r w:rsidRPr="00AA2492">
        <w:rPr>
          <w:rFonts w:ascii="Times New Roman" w:hAnsi="Times New Roman" w:cs="Times New Roman"/>
          <w:spacing w:val="-5"/>
          <w:sz w:val="24"/>
          <w:szCs w:val="24"/>
        </w:rPr>
        <w:t xml:space="preserve"> </w:t>
      </w:r>
      <w:r w:rsidRPr="00AA2492">
        <w:rPr>
          <w:rFonts w:ascii="Times New Roman" w:hAnsi="Times New Roman" w:cs="Times New Roman"/>
          <w:sz w:val="24"/>
          <w:szCs w:val="24"/>
        </w:rPr>
        <w:t>e</w:t>
      </w:r>
      <w:r w:rsidRPr="00AA2492">
        <w:rPr>
          <w:rFonts w:ascii="Times New Roman" w:hAnsi="Times New Roman" w:cs="Times New Roman"/>
          <w:spacing w:val="-5"/>
          <w:sz w:val="24"/>
          <w:szCs w:val="24"/>
        </w:rPr>
        <w:t xml:space="preserve"> </w:t>
      </w:r>
      <w:r w:rsidRPr="00AA2492">
        <w:rPr>
          <w:rFonts w:ascii="Times New Roman" w:hAnsi="Times New Roman" w:cs="Times New Roman"/>
          <w:sz w:val="24"/>
          <w:szCs w:val="24"/>
        </w:rPr>
        <w:t>loro</w:t>
      </w:r>
      <w:r w:rsidRPr="00AA2492">
        <w:rPr>
          <w:rFonts w:ascii="Times New Roman" w:hAnsi="Times New Roman" w:cs="Times New Roman"/>
          <w:spacing w:val="-4"/>
          <w:sz w:val="24"/>
          <w:szCs w:val="24"/>
        </w:rPr>
        <w:t xml:space="preserve"> </w:t>
      </w:r>
      <w:r w:rsidRPr="00AA2492">
        <w:rPr>
          <w:rFonts w:ascii="Times New Roman" w:hAnsi="Times New Roman" w:cs="Times New Roman"/>
          <w:sz w:val="24"/>
          <w:szCs w:val="24"/>
        </w:rPr>
        <w:t>immodificabilità</w:t>
      </w:r>
      <w:r w:rsidRPr="00AA2492">
        <w:rPr>
          <w:rFonts w:ascii="Times New Roman" w:hAnsi="Times New Roman" w:cs="Times New Roman"/>
          <w:spacing w:val="-4"/>
          <w:sz w:val="24"/>
          <w:szCs w:val="24"/>
        </w:rPr>
        <w:t xml:space="preserve"> </w:t>
      </w:r>
      <w:r w:rsidRPr="00AA2492">
        <w:rPr>
          <w:rFonts w:ascii="Times New Roman" w:hAnsi="Times New Roman" w:cs="Times New Roman"/>
          <w:sz w:val="24"/>
          <w:szCs w:val="24"/>
        </w:rPr>
        <w:t>una</w:t>
      </w:r>
      <w:r w:rsidRPr="00AA2492">
        <w:rPr>
          <w:rFonts w:ascii="Times New Roman" w:hAnsi="Times New Roman" w:cs="Times New Roman"/>
          <w:spacing w:val="-3"/>
          <w:sz w:val="24"/>
          <w:szCs w:val="24"/>
        </w:rPr>
        <w:t xml:space="preserve"> </w:t>
      </w:r>
      <w:r w:rsidRPr="00AA2492">
        <w:rPr>
          <w:rFonts w:ascii="Times New Roman" w:hAnsi="Times New Roman" w:cs="Times New Roman"/>
          <w:sz w:val="24"/>
          <w:szCs w:val="24"/>
        </w:rPr>
        <w:t>volta</w:t>
      </w:r>
      <w:r w:rsidRPr="00AA2492">
        <w:rPr>
          <w:rFonts w:ascii="Times New Roman" w:hAnsi="Times New Roman" w:cs="Times New Roman"/>
          <w:spacing w:val="-4"/>
          <w:sz w:val="24"/>
          <w:szCs w:val="24"/>
        </w:rPr>
        <w:t xml:space="preserve"> </w:t>
      </w:r>
      <w:r w:rsidRPr="00AA2492">
        <w:rPr>
          <w:rFonts w:ascii="Times New Roman" w:hAnsi="Times New Roman" w:cs="Times New Roman"/>
          <w:sz w:val="24"/>
          <w:szCs w:val="24"/>
        </w:rPr>
        <w:t>scaduto</w:t>
      </w:r>
      <w:r w:rsidRPr="00AA2492">
        <w:rPr>
          <w:rFonts w:ascii="Times New Roman" w:hAnsi="Times New Roman" w:cs="Times New Roman"/>
          <w:spacing w:val="-4"/>
          <w:sz w:val="24"/>
          <w:szCs w:val="24"/>
        </w:rPr>
        <w:t xml:space="preserve"> </w:t>
      </w:r>
      <w:r w:rsidRPr="00AA2492">
        <w:rPr>
          <w:rFonts w:ascii="Times New Roman" w:hAnsi="Times New Roman" w:cs="Times New Roman"/>
          <w:sz w:val="24"/>
          <w:szCs w:val="24"/>
        </w:rPr>
        <w:t>il</w:t>
      </w:r>
      <w:r w:rsidRPr="00AA2492">
        <w:rPr>
          <w:rFonts w:ascii="Times New Roman" w:hAnsi="Times New Roman" w:cs="Times New Roman"/>
          <w:spacing w:val="-7"/>
          <w:sz w:val="24"/>
          <w:szCs w:val="24"/>
        </w:rPr>
        <w:t xml:space="preserve"> </w:t>
      </w:r>
      <w:r w:rsidRPr="00AA2492">
        <w:rPr>
          <w:rFonts w:ascii="Times New Roman" w:hAnsi="Times New Roman" w:cs="Times New Roman"/>
          <w:sz w:val="24"/>
          <w:szCs w:val="24"/>
        </w:rPr>
        <w:t>termine</w:t>
      </w:r>
      <w:r w:rsidRPr="00AA2492">
        <w:rPr>
          <w:rFonts w:ascii="Times New Roman" w:hAnsi="Times New Roman" w:cs="Times New Roman"/>
          <w:spacing w:val="-5"/>
          <w:sz w:val="24"/>
          <w:szCs w:val="24"/>
        </w:rPr>
        <w:t xml:space="preserve"> </w:t>
      </w:r>
      <w:r w:rsidRPr="00AA2492">
        <w:rPr>
          <w:rFonts w:ascii="Times New Roman" w:hAnsi="Times New Roman" w:cs="Times New Roman"/>
          <w:sz w:val="24"/>
          <w:szCs w:val="24"/>
        </w:rPr>
        <w:t>di</w:t>
      </w:r>
      <w:r w:rsidRPr="00AA2492">
        <w:rPr>
          <w:rFonts w:ascii="Times New Roman" w:hAnsi="Times New Roman" w:cs="Times New Roman"/>
          <w:spacing w:val="-5"/>
          <w:sz w:val="24"/>
          <w:szCs w:val="24"/>
        </w:rPr>
        <w:t xml:space="preserve"> </w:t>
      </w:r>
      <w:r w:rsidRPr="00AA2492">
        <w:rPr>
          <w:rFonts w:ascii="Times New Roman" w:hAnsi="Times New Roman" w:cs="Times New Roman"/>
          <w:sz w:val="24"/>
          <w:szCs w:val="24"/>
        </w:rPr>
        <w:t>presentazione</w:t>
      </w:r>
      <w:r w:rsidRPr="00AA2492">
        <w:rPr>
          <w:rFonts w:ascii="Times New Roman" w:hAnsi="Times New Roman" w:cs="Times New Roman"/>
          <w:spacing w:val="-4"/>
          <w:sz w:val="24"/>
          <w:szCs w:val="24"/>
        </w:rPr>
        <w:t xml:space="preserve"> </w:t>
      </w:r>
      <w:r w:rsidRPr="00AA2492">
        <w:rPr>
          <w:rFonts w:ascii="Times New Roman" w:hAnsi="Times New Roman" w:cs="Times New Roman"/>
          <w:sz w:val="24"/>
          <w:szCs w:val="24"/>
        </w:rPr>
        <w:t>della</w:t>
      </w:r>
      <w:r w:rsidRPr="00AA2492">
        <w:rPr>
          <w:rFonts w:ascii="Times New Roman" w:hAnsi="Times New Roman" w:cs="Times New Roman"/>
          <w:spacing w:val="-4"/>
          <w:sz w:val="24"/>
          <w:szCs w:val="24"/>
        </w:rPr>
        <w:t xml:space="preserve"> </w:t>
      </w:r>
      <w:r w:rsidRPr="00AA2492">
        <w:rPr>
          <w:rFonts w:ascii="Times New Roman" w:hAnsi="Times New Roman" w:cs="Times New Roman"/>
          <w:sz w:val="24"/>
          <w:szCs w:val="24"/>
        </w:rPr>
        <w:t>domanda</w:t>
      </w:r>
      <w:r w:rsidRPr="00AA2492">
        <w:rPr>
          <w:rFonts w:ascii="Times New Roman" w:hAnsi="Times New Roman" w:cs="Times New Roman"/>
          <w:spacing w:val="-6"/>
          <w:sz w:val="24"/>
          <w:szCs w:val="24"/>
        </w:rPr>
        <w:t xml:space="preserve"> </w:t>
      </w:r>
      <w:r w:rsidRPr="00AA2492">
        <w:rPr>
          <w:rFonts w:ascii="Times New Roman" w:hAnsi="Times New Roman" w:cs="Times New Roman"/>
          <w:sz w:val="24"/>
          <w:szCs w:val="24"/>
        </w:rPr>
        <w:t>di</w:t>
      </w:r>
      <w:r w:rsidRPr="00AA2492">
        <w:rPr>
          <w:rFonts w:ascii="Times New Roman" w:hAnsi="Times New Roman" w:cs="Times New Roman"/>
          <w:spacing w:val="-49"/>
          <w:sz w:val="24"/>
          <w:szCs w:val="24"/>
        </w:rPr>
        <w:t xml:space="preserve"> </w:t>
      </w:r>
      <w:r w:rsidRPr="00AA2492">
        <w:rPr>
          <w:rFonts w:ascii="Times New Roman" w:hAnsi="Times New Roman" w:cs="Times New Roman"/>
          <w:sz w:val="24"/>
          <w:szCs w:val="24"/>
        </w:rPr>
        <w:t>partecipazione;</w:t>
      </w:r>
    </w:p>
    <w:p w:rsidR="00867AD8" w:rsidRPr="00AA2492" w:rsidRDefault="00867AD8" w:rsidP="00AA2492">
      <w:pPr>
        <w:numPr>
          <w:ilvl w:val="0"/>
          <w:numId w:val="27"/>
        </w:numPr>
        <w:jc w:val="both"/>
        <w:rPr>
          <w:rFonts w:ascii="Times New Roman" w:hAnsi="Times New Roman"/>
          <w:sz w:val="24"/>
          <w:szCs w:val="24"/>
        </w:rPr>
      </w:pPr>
      <w:r w:rsidRPr="00AA2492">
        <w:rPr>
          <w:rFonts w:ascii="Times New Roman" w:hAnsi="Times New Roman"/>
          <w:sz w:val="24"/>
          <w:szCs w:val="24"/>
        </w:rPr>
        <w:t xml:space="preserve">gratuità. </w:t>
      </w:r>
    </w:p>
    <w:p w:rsidR="00867AD8" w:rsidRPr="00AA2492" w:rsidRDefault="00867AD8" w:rsidP="00AA2492">
      <w:pPr>
        <w:ind w:left="360"/>
        <w:jc w:val="both"/>
        <w:rPr>
          <w:rFonts w:ascii="Times New Roman" w:hAnsi="Times New Roman"/>
          <w:sz w:val="24"/>
          <w:szCs w:val="24"/>
        </w:rPr>
      </w:pPr>
      <w:r w:rsidRPr="00AA2492">
        <w:rPr>
          <w:rFonts w:ascii="Times New Roman" w:hAnsi="Times New Roman" w:cs="Times New Roman"/>
          <w:sz w:val="24"/>
          <w:szCs w:val="24"/>
        </w:rPr>
        <w:t>Nessun corrispettivo è dovuto dall’operatore economico e/o dall’aggiudicatario per il mero utilizzo della</w:t>
      </w:r>
      <w:r w:rsidRPr="00AA2492">
        <w:rPr>
          <w:rFonts w:ascii="Times New Roman" w:hAnsi="Times New Roman" w:cs="Times New Roman"/>
          <w:spacing w:val="1"/>
          <w:sz w:val="24"/>
          <w:szCs w:val="24"/>
        </w:rPr>
        <w:t xml:space="preserve"> </w:t>
      </w:r>
      <w:r w:rsidRPr="00AA2492">
        <w:rPr>
          <w:rFonts w:ascii="Times New Roman" w:hAnsi="Times New Roman" w:cs="Times New Roman"/>
          <w:sz w:val="24"/>
          <w:szCs w:val="24"/>
        </w:rPr>
        <w:t>Piattaforma.</w:t>
      </w:r>
    </w:p>
    <w:p w:rsidR="00867AD8" w:rsidRDefault="00867AD8" w:rsidP="00061876">
      <w:pPr>
        <w:pStyle w:val="Heading3"/>
        <w:ind w:left="340" w:firstLine="0"/>
        <w:rPr>
          <w:rFonts w:ascii="Times New Roman" w:hAnsi="Times New Roman"/>
          <w:iCs/>
          <w:sz w:val="24"/>
          <w:szCs w:val="24"/>
        </w:rPr>
      </w:pPr>
    </w:p>
    <w:p w:rsidR="00867AD8" w:rsidRPr="00AA2492" w:rsidRDefault="00867AD8" w:rsidP="00AA2492">
      <w:pPr>
        <w:ind w:left="360"/>
        <w:jc w:val="both"/>
        <w:rPr>
          <w:rFonts w:ascii="Times New Roman" w:hAnsi="Times New Roman" w:cs="Times New Roman"/>
          <w:sz w:val="24"/>
          <w:szCs w:val="24"/>
        </w:rPr>
      </w:pPr>
      <w:r w:rsidRPr="00AA2492">
        <w:rPr>
          <w:rFonts w:ascii="Times New Roman" w:hAnsi="Times New Roman" w:cs="Times New Roman"/>
          <w:sz w:val="24"/>
          <w:szCs w:val="24"/>
        </w:rPr>
        <w:t xml:space="preserve">La Stazione appaltante non assume alcuna responsabilità per perdita di documenti e dati, danneggiamento di file e documenti, ritardi nell’inserimento di dati, documenti e/o nella presentazione della domanda, malfunzionamento, danni, </w:t>
      </w:r>
      <w:r>
        <w:rPr>
          <w:rFonts w:ascii="Times New Roman" w:hAnsi="Times New Roman" w:cs="Times New Roman"/>
          <w:sz w:val="24"/>
          <w:szCs w:val="24"/>
        </w:rPr>
        <w:t>pregiudizi</w:t>
      </w:r>
      <w:r w:rsidRPr="00AA2492">
        <w:rPr>
          <w:rFonts w:ascii="Times New Roman" w:hAnsi="Times New Roman" w:cs="Times New Roman"/>
          <w:sz w:val="24"/>
          <w:szCs w:val="24"/>
        </w:rPr>
        <w:t xml:space="preserve"> </w:t>
      </w:r>
      <w:r>
        <w:rPr>
          <w:rFonts w:ascii="Times New Roman" w:hAnsi="Times New Roman" w:cs="Times New Roman"/>
          <w:sz w:val="24"/>
          <w:szCs w:val="24"/>
        </w:rPr>
        <w:t>derivanti</w:t>
      </w:r>
      <w:r w:rsidRPr="00AA2492">
        <w:rPr>
          <w:rFonts w:ascii="Times New Roman" w:hAnsi="Times New Roman" w:cs="Times New Roman"/>
          <w:sz w:val="24"/>
          <w:szCs w:val="24"/>
        </w:rPr>
        <w:t xml:space="preserve"> </w:t>
      </w:r>
      <w:r>
        <w:rPr>
          <w:rFonts w:ascii="Times New Roman" w:hAnsi="Times New Roman" w:cs="Times New Roman"/>
          <w:sz w:val="24"/>
          <w:szCs w:val="24"/>
        </w:rPr>
        <w:t>all’operatore</w:t>
      </w:r>
      <w:r w:rsidRPr="00AA2492">
        <w:rPr>
          <w:rFonts w:ascii="Times New Roman" w:hAnsi="Times New Roman" w:cs="Times New Roman"/>
          <w:sz w:val="24"/>
          <w:szCs w:val="24"/>
        </w:rPr>
        <w:t xml:space="preserve"> </w:t>
      </w:r>
      <w:r>
        <w:rPr>
          <w:rFonts w:ascii="Times New Roman" w:hAnsi="Times New Roman" w:cs="Times New Roman"/>
          <w:sz w:val="24"/>
          <w:szCs w:val="24"/>
        </w:rPr>
        <w:t>economico,</w:t>
      </w:r>
      <w:r w:rsidRPr="00AA2492">
        <w:rPr>
          <w:rFonts w:ascii="Times New Roman" w:hAnsi="Times New Roman" w:cs="Times New Roman"/>
          <w:sz w:val="24"/>
          <w:szCs w:val="24"/>
        </w:rPr>
        <w:t xml:space="preserve"> </w:t>
      </w:r>
      <w:r>
        <w:rPr>
          <w:rFonts w:ascii="Times New Roman" w:hAnsi="Times New Roman" w:cs="Times New Roman"/>
          <w:sz w:val="24"/>
          <w:szCs w:val="24"/>
        </w:rPr>
        <w:t>da:</w:t>
      </w:r>
    </w:p>
    <w:p w:rsidR="00867AD8" w:rsidRPr="00AA2492" w:rsidRDefault="00867AD8" w:rsidP="00AA2492">
      <w:pPr>
        <w:numPr>
          <w:ilvl w:val="0"/>
          <w:numId w:val="1"/>
        </w:numPr>
        <w:ind w:left="1134" w:hanging="340"/>
        <w:jc w:val="both"/>
        <w:rPr>
          <w:rFonts w:ascii="Times New Roman" w:hAnsi="Times New Roman" w:cs="Times New Roman"/>
          <w:sz w:val="24"/>
          <w:szCs w:val="24"/>
        </w:rPr>
      </w:pPr>
      <w:r w:rsidRPr="00AA2492">
        <w:rPr>
          <w:rFonts w:ascii="Times New Roman" w:hAnsi="Times New Roman" w:cs="Times New Roman"/>
          <w:sz w:val="24"/>
          <w:szCs w:val="24"/>
        </w:rPr>
        <w:t>difetti di funzionamento delle apparecchiature e dei sistemi di collegamento e programmi impiegati dal singolo operatore economico per il collegamento alla Piattaforma;</w:t>
      </w:r>
    </w:p>
    <w:p w:rsidR="00867AD8" w:rsidRPr="00AA2492" w:rsidRDefault="00867AD8" w:rsidP="00AA2492">
      <w:pPr>
        <w:numPr>
          <w:ilvl w:val="0"/>
          <w:numId w:val="1"/>
        </w:numPr>
        <w:ind w:left="1134" w:hanging="340"/>
        <w:jc w:val="both"/>
        <w:rPr>
          <w:rFonts w:ascii="Times New Roman" w:hAnsi="Times New Roman" w:cs="Times New Roman"/>
          <w:sz w:val="24"/>
          <w:szCs w:val="24"/>
        </w:rPr>
      </w:pPr>
      <w:r w:rsidRPr="00AA2492">
        <w:rPr>
          <w:rFonts w:ascii="Times New Roman" w:hAnsi="Times New Roman" w:cs="Times New Roman"/>
          <w:sz w:val="24"/>
          <w:szCs w:val="24"/>
        </w:rPr>
        <w:t>utilizzo della Piattaforma da parte dell’operatore economico in maniera non conforme alle prescrizioni fornite dal gestore della piattaforma.</w:t>
      </w:r>
    </w:p>
    <w:p w:rsidR="00867AD8" w:rsidRDefault="00867AD8" w:rsidP="00AA2492">
      <w:pPr>
        <w:rPr>
          <w:rFonts w:ascii="Times New Roman" w:hAnsi="Times New Roman"/>
          <w:sz w:val="24"/>
          <w:szCs w:val="24"/>
        </w:rPr>
      </w:pPr>
    </w:p>
    <w:p w:rsidR="00867AD8" w:rsidRPr="00AA2492" w:rsidRDefault="00867AD8" w:rsidP="00AA2492">
      <w:pPr>
        <w:ind w:left="360"/>
        <w:jc w:val="both"/>
        <w:rPr>
          <w:rFonts w:ascii="Times New Roman" w:hAnsi="Times New Roman" w:cs="Times New Roman"/>
          <w:sz w:val="24"/>
          <w:szCs w:val="24"/>
        </w:rPr>
      </w:pPr>
      <w:r w:rsidRPr="00AA2492">
        <w:rPr>
          <w:rFonts w:ascii="Times New Roman" w:hAnsi="Times New Roman" w:cs="Times New Roman"/>
          <w:sz w:val="24"/>
          <w:szCs w:val="24"/>
        </w:rPr>
        <w:t>In caso di mancato funzionamento della Piattaforma o di malfunzionamento della stessa, non dovuti alle predette circostanze, che impediscono la corretta presentazione delle offerte, al fine di assicurare la massima partecipazione, la stazione appaltante può disporre la sospensione del termine di presentazione delle offerte per un periodo di tempo necessario a ripristinare il normale funzionamento della Piattaforma e la proroga dello stesso per una durata proporzionale alla durata del mancato o non corretto funzionamento, tenuto conto della gravità dello stesso, ovvero, se del caso, può disporre di proseguire la gara in altra modalità, dandone tempestiva comunicazione sul proprio sito istituzionale alla seguente sezione “Amministrazione Trasparente” dove sono accessibili i documenti di gara nonché attraverso ogni altro strumento ritenuto idoneo.</w:t>
      </w:r>
    </w:p>
    <w:p w:rsidR="00867AD8" w:rsidRDefault="00867AD8" w:rsidP="00AA2492">
      <w:pPr>
        <w:ind w:left="680"/>
        <w:jc w:val="both"/>
        <w:outlineLvl w:val="2"/>
      </w:pPr>
    </w:p>
    <w:p w:rsidR="00867AD8" w:rsidRPr="001B4C94" w:rsidRDefault="00867AD8" w:rsidP="001B4C94">
      <w:pPr>
        <w:ind w:left="360"/>
        <w:jc w:val="both"/>
        <w:rPr>
          <w:rFonts w:ascii="Times New Roman" w:hAnsi="Times New Roman"/>
          <w:sz w:val="24"/>
          <w:szCs w:val="24"/>
          <w:lang w:eastAsia="it-IT"/>
        </w:rPr>
      </w:pPr>
      <w:r w:rsidRPr="00585CCE">
        <w:rPr>
          <w:rFonts w:ascii="Times New Roman" w:hAnsi="Times New Roman"/>
          <w:sz w:val="24"/>
          <w:szCs w:val="24"/>
          <w:lang w:eastAsia="it-IT"/>
        </w:rPr>
        <w:t xml:space="preserve">La segnalazione di malfunzionamento con conseguente impossibilità di presentazione dell’offerta nei termini, deve essere </w:t>
      </w:r>
      <w:r>
        <w:rPr>
          <w:rFonts w:ascii="Times New Roman" w:hAnsi="Times New Roman"/>
          <w:sz w:val="24"/>
          <w:szCs w:val="24"/>
          <w:lang w:eastAsia="it-IT"/>
        </w:rPr>
        <w:t xml:space="preserve">tempestivamente </w:t>
      </w:r>
      <w:r w:rsidRPr="00585CCE">
        <w:rPr>
          <w:rFonts w:ascii="Times New Roman" w:hAnsi="Times New Roman"/>
          <w:sz w:val="24"/>
          <w:szCs w:val="24"/>
          <w:lang w:eastAsia="it-IT"/>
        </w:rPr>
        <w:t xml:space="preserve">presentata dall’operatore economico entro e non </w:t>
      </w:r>
      <w:r w:rsidRPr="00F050FD">
        <w:rPr>
          <w:rFonts w:ascii="Times New Roman" w:hAnsi="Times New Roman"/>
          <w:sz w:val="24"/>
          <w:szCs w:val="24"/>
          <w:lang w:eastAsia="it-IT"/>
        </w:rPr>
        <w:t xml:space="preserve">oltre </w:t>
      </w:r>
      <w:r w:rsidRPr="00F050FD">
        <w:rPr>
          <w:rFonts w:ascii="Times New Roman" w:hAnsi="Times New Roman"/>
          <w:b/>
          <w:sz w:val="24"/>
          <w:szCs w:val="24"/>
          <w:u w:val="single"/>
          <w:lang w:eastAsia="it-IT"/>
        </w:rPr>
        <w:t xml:space="preserve">il </w:t>
      </w:r>
      <w:r>
        <w:rPr>
          <w:rFonts w:ascii="Times New Roman" w:hAnsi="Times New Roman"/>
          <w:b/>
          <w:sz w:val="24"/>
          <w:szCs w:val="24"/>
          <w:u w:val="single"/>
          <w:lang w:eastAsia="it-IT"/>
        </w:rPr>
        <w:t>18/07</w:t>
      </w:r>
      <w:r w:rsidRPr="00F050FD">
        <w:rPr>
          <w:rFonts w:ascii="Times New Roman" w:hAnsi="Times New Roman"/>
          <w:b/>
          <w:sz w:val="24"/>
          <w:szCs w:val="24"/>
          <w:u w:val="single"/>
          <w:lang w:eastAsia="it-IT"/>
        </w:rPr>
        <w:t xml:space="preserve">/2022 ore </w:t>
      </w:r>
      <w:r>
        <w:rPr>
          <w:rFonts w:ascii="Times New Roman" w:hAnsi="Times New Roman"/>
          <w:b/>
          <w:sz w:val="24"/>
          <w:szCs w:val="24"/>
          <w:u w:val="single"/>
          <w:lang w:eastAsia="it-IT"/>
        </w:rPr>
        <w:t>9:</w:t>
      </w:r>
      <w:r w:rsidRPr="00F050FD">
        <w:rPr>
          <w:rFonts w:ascii="Times New Roman" w:hAnsi="Times New Roman"/>
          <w:b/>
          <w:sz w:val="24"/>
          <w:szCs w:val="24"/>
          <w:u w:val="single"/>
          <w:lang w:eastAsia="it-IT"/>
        </w:rPr>
        <w:t>00</w:t>
      </w:r>
      <w:r w:rsidRPr="00585CCE">
        <w:rPr>
          <w:rFonts w:ascii="Times New Roman" w:hAnsi="Times New Roman"/>
          <w:sz w:val="24"/>
          <w:szCs w:val="24"/>
          <w:lang w:eastAsia="it-IT"/>
        </w:rPr>
        <w:t xml:space="preserve"> </w:t>
      </w:r>
      <w:r>
        <w:rPr>
          <w:rFonts w:ascii="Times New Roman" w:hAnsi="Times New Roman"/>
          <w:sz w:val="24"/>
          <w:szCs w:val="24"/>
          <w:lang w:eastAsia="it-IT"/>
        </w:rPr>
        <w:t xml:space="preserve">tramite PEC all’indirizzo </w:t>
      </w:r>
      <w:hyperlink r:id="rId14" w:history="1">
        <w:r w:rsidRPr="001B4C94">
          <w:rPr>
            <w:rStyle w:val="Hyperlink"/>
            <w:rFonts w:ascii="Times New Roman" w:hAnsi="Times New Roman" w:cs="Trebuchet MS"/>
            <w:sz w:val="24"/>
            <w:szCs w:val="24"/>
            <w:lang w:eastAsia="it-IT"/>
          </w:rPr>
          <w:t>protocollo@postacert.provincia.parma.it</w:t>
        </w:r>
      </w:hyperlink>
      <w:r w:rsidRPr="001B4C94">
        <w:rPr>
          <w:rFonts w:ascii="Times New Roman" w:hAnsi="Times New Roman"/>
          <w:sz w:val="24"/>
          <w:szCs w:val="24"/>
          <w:lang w:eastAsia="it-IT"/>
        </w:rPr>
        <w:t xml:space="preserve">  </w:t>
      </w:r>
    </w:p>
    <w:p w:rsidR="00867AD8" w:rsidRPr="00585CCE" w:rsidRDefault="00867AD8" w:rsidP="00585CCE">
      <w:pPr>
        <w:ind w:left="360"/>
        <w:jc w:val="both"/>
        <w:rPr>
          <w:rFonts w:ascii="Times New Roman" w:hAnsi="Times New Roman"/>
          <w:sz w:val="24"/>
          <w:szCs w:val="24"/>
        </w:rPr>
      </w:pPr>
      <w:r w:rsidRPr="00585CCE">
        <w:rPr>
          <w:rFonts w:ascii="Times New Roman" w:hAnsi="Times New Roman"/>
          <w:sz w:val="24"/>
          <w:szCs w:val="24"/>
          <w:lang w:eastAsia="it-IT"/>
        </w:rPr>
        <w:t>Eventuali segnalazioni successive a detto termine non saranno prese in considerazione. L’Amministrazione si riserva comunque di adottare i provvedimenti che riterrà necessari nel caso di malfunzionamento del SATER.</w:t>
      </w:r>
    </w:p>
    <w:p w:rsidR="00867AD8" w:rsidRPr="00585CCE" w:rsidRDefault="00867AD8" w:rsidP="00585CCE">
      <w:pPr>
        <w:pStyle w:val="BodyText"/>
        <w:ind w:left="360"/>
        <w:jc w:val="both"/>
        <w:outlineLvl w:val="2"/>
        <w:rPr>
          <w:sz w:val="22"/>
          <w:szCs w:val="22"/>
        </w:rPr>
      </w:pPr>
    </w:p>
    <w:p w:rsidR="00867AD8" w:rsidRPr="00585CCE" w:rsidRDefault="00867AD8" w:rsidP="00585CCE">
      <w:pPr>
        <w:ind w:left="360"/>
        <w:jc w:val="both"/>
        <w:rPr>
          <w:rFonts w:ascii="Times New Roman" w:hAnsi="Times New Roman"/>
          <w:sz w:val="24"/>
          <w:szCs w:val="24"/>
        </w:rPr>
      </w:pPr>
      <w:r w:rsidRPr="00585CCE">
        <w:rPr>
          <w:rFonts w:ascii="Times New Roman" w:hAnsi="Times New Roman" w:cs="Times New Roman"/>
          <w:sz w:val="24"/>
          <w:szCs w:val="24"/>
          <w:lang w:eastAsia="it-IT"/>
        </w:rPr>
        <w:t>La stazione appaltante si riserva di agire in tal modo anche quando, esclusa la negligenza dell’operatore economico, non sia</w:t>
      </w:r>
      <w:r w:rsidRPr="00585CCE">
        <w:rPr>
          <w:rFonts w:ascii="Times New Roman" w:hAnsi="Times New Roman" w:cs="Times New Roman"/>
          <w:spacing w:val="1"/>
          <w:sz w:val="24"/>
          <w:szCs w:val="24"/>
          <w:lang w:eastAsia="it-IT"/>
        </w:rPr>
        <w:t xml:space="preserve"> </w:t>
      </w:r>
      <w:r w:rsidRPr="00585CCE">
        <w:rPr>
          <w:rFonts w:ascii="Times New Roman" w:hAnsi="Times New Roman" w:cs="Times New Roman"/>
          <w:sz w:val="24"/>
          <w:szCs w:val="24"/>
          <w:lang w:eastAsia="it-IT"/>
        </w:rPr>
        <w:t>possibile</w:t>
      </w:r>
      <w:r w:rsidRPr="00585CCE">
        <w:rPr>
          <w:rFonts w:ascii="Times New Roman" w:hAnsi="Times New Roman" w:cs="Times New Roman"/>
          <w:spacing w:val="-6"/>
          <w:sz w:val="24"/>
          <w:szCs w:val="24"/>
          <w:lang w:eastAsia="it-IT"/>
        </w:rPr>
        <w:t xml:space="preserve"> </w:t>
      </w:r>
      <w:r w:rsidRPr="00585CCE">
        <w:rPr>
          <w:rFonts w:ascii="Times New Roman" w:hAnsi="Times New Roman" w:cs="Times New Roman"/>
          <w:sz w:val="24"/>
          <w:szCs w:val="24"/>
          <w:lang w:eastAsia="it-IT"/>
        </w:rPr>
        <w:t>accertare</w:t>
      </w:r>
      <w:r w:rsidRPr="00585CCE">
        <w:rPr>
          <w:rFonts w:ascii="Times New Roman" w:hAnsi="Times New Roman" w:cs="Times New Roman"/>
          <w:spacing w:val="-6"/>
          <w:sz w:val="24"/>
          <w:szCs w:val="24"/>
          <w:lang w:eastAsia="it-IT"/>
        </w:rPr>
        <w:t xml:space="preserve"> </w:t>
      </w:r>
      <w:r w:rsidRPr="00585CCE">
        <w:rPr>
          <w:rFonts w:ascii="Times New Roman" w:hAnsi="Times New Roman" w:cs="Times New Roman"/>
          <w:sz w:val="24"/>
          <w:szCs w:val="24"/>
          <w:lang w:eastAsia="it-IT"/>
        </w:rPr>
        <w:t>la</w:t>
      </w:r>
      <w:r w:rsidRPr="00585CCE">
        <w:rPr>
          <w:rFonts w:ascii="Times New Roman" w:hAnsi="Times New Roman" w:cs="Times New Roman"/>
          <w:spacing w:val="-7"/>
          <w:sz w:val="24"/>
          <w:szCs w:val="24"/>
          <w:lang w:eastAsia="it-IT"/>
        </w:rPr>
        <w:t xml:space="preserve"> </w:t>
      </w:r>
      <w:r w:rsidRPr="00585CCE">
        <w:rPr>
          <w:rFonts w:ascii="Times New Roman" w:hAnsi="Times New Roman" w:cs="Times New Roman"/>
          <w:sz w:val="24"/>
          <w:szCs w:val="24"/>
          <w:lang w:eastAsia="it-IT"/>
        </w:rPr>
        <w:t>causa</w:t>
      </w:r>
      <w:r w:rsidRPr="00585CCE">
        <w:rPr>
          <w:rFonts w:ascii="Times New Roman" w:hAnsi="Times New Roman" w:cs="Times New Roman"/>
          <w:spacing w:val="-7"/>
          <w:sz w:val="24"/>
          <w:szCs w:val="24"/>
          <w:lang w:eastAsia="it-IT"/>
        </w:rPr>
        <w:t xml:space="preserve"> </w:t>
      </w:r>
      <w:r w:rsidRPr="00585CCE">
        <w:rPr>
          <w:rFonts w:ascii="Times New Roman" w:hAnsi="Times New Roman" w:cs="Times New Roman"/>
          <w:sz w:val="24"/>
          <w:szCs w:val="24"/>
          <w:lang w:eastAsia="it-IT"/>
        </w:rPr>
        <w:t>del</w:t>
      </w:r>
      <w:r w:rsidRPr="00585CCE">
        <w:rPr>
          <w:rFonts w:ascii="Times New Roman" w:hAnsi="Times New Roman" w:cs="Times New Roman"/>
          <w:spacing w:val="-9"/>
          <w:sz w:val="24"/>
          <w:szCs w:val="24"/>
          <w:lang w:eastAsia="it-IT"/>
        </w:rPr>
        <w:t xml:space="preserve"> </w:t>
      </w:r>
      <w:r w:rsidRPr="00585CCE">
        <w:rPr>
          <w:rFonts w:ascii="Times New Roman" w:hAnsi="Times New Roman" w:cs="Times New Roman"/>
          <w:sz w:val="24"/>
          <w:szCs w:val="24"/>
          <w:lang w:eastAsia="it-IT"/>
        </w:rPr>
        <w:t>mancato</w:t>
      </w:r>
      <w:r w:rsidRPr="00585CCE">
        <w:rPr>
          <w:rFonts w:ascii="Times New Roman" w:hAnsi="Times New Roman" w:cs="Times New Roman"/>
          <w:spacing w:val="-9"/>
          <w:sz w:val="24"/>
          <w:szCs w:val="24"/>
          <w:lang w:eastAsia="it-IT"/>
        </w:rPr>
        <w:t xml:space="preserve"> </w:t>
      </w:r>
      <w:r w:rsidRPr="00585CCE">
        <w:rPr>
          <w:rFonts w:ascii="Times New Roman" w:hAnsi="Times New Roman" w:cs="Times New Roman"/>
          <w:sz w:val="24"/>
          <w:szCs w:val="24"/>
          <w:lang w:eastAsia="it-IT"/>
        </w:rPr>
        <w:t>funzionamento</w:t>
      </w:r>
      <w:r w:rsidRPr="00585CCE">
        <w:rPr>
          <w:rFonts w:ascii="Times New Roman" w:hAnsi="Times New Roman" w:cs="Times New Roman"/>
          <w:spacing w:val="-9"/>
          <w:sz w:val="24"/>
          <w:szCs w:val="24"/>
          <w:lang w:eastAsia="it-IT"/>
        </w:rPr>
        <w:t xml:space="preserve"> </w:t>
      </w:r>
      <w:r w:rsidRPr="00585CCE">
        <w:rPr>
          <w:rFonts w:ascii="Times New Roman" w:hAnsi="Times New Roman" w:cs="Times New Roman"/>
          <w:sz w:val="24"/>
          <w:szCs w:val="24"/>
          <w:lang w:eastAsia="it-IT"/>
        </w:rPr>
        <w:t>o</w:t>
      </w:r>
      <w:r w:rsidRPr="00585CCE">
        <w:rPr>
          <w:rFonts w:ascii="Times New Roman" w:hAnsi="Times New Roman" w:cs="Times New Roman"/>
          <w:spacing w:val="-6"/>
          <w:sz w:val="24"/>
          <w:szCs w:val="24"/>
          <w:lang w:eastAsia="it-IT"/>
        </w:rPr>
        <w:t xml:space="preserve"> </w:t>
      </w:r>
      <w:r w:rsidRPr="00585CCE">
        <w:rPr>
          <w:rFonts w:ascii="Times New Roman" w:hAnsi="Times New Roman" w:cs="Times New Roman"/>
          <w:sz w:val="24"/>
          <w:szCs w:val="24"/>
          <w:lang w:eastAsia="it-IT"/>
        </w:rPr>
        <w:t>del</w:t>
      </w:r>
      <w:r w:rsidRPr="00585CCE">
        <w:rPr>
          <w:rFonts w:ascii="Times New Roman" w:hAnsi="Times New Roman" w:cs="Times New Roman"/>
          <w:spacing w:val="-7"/>
          <w:sz w:val="24"/>
          <w:szCs w:val="24"/>
          <w:lang w:eastAsia="it-IT"/>
        </w:rPr>
        <w:t xml:space="preserve"> </w:t>
      </w:r>
      <w:r w:rsidRPr="00585CCE">
        <w:rPr>
          <w:rFonts w:ascii="Times New Roman" w:hAnsi="Times New Roman" w:cs="Times New Roman"/>
          <w:sz w:val="24"/>
          <w:szCs w:val="24"/>
          <w:lang w:eastAsia="it-IT"/>
        </w:rPr>
        <w:t>malfunzionamento.</w:t>
      </w:r>
    </w:p>
    <w:p w:rsidR="00867AD8" w:rsidRPr="00585CCE" w:rsidRDefault="00867AD8" w:rsidP="00585CCE">
      <w:pPr>
        <w:ind w:left="360"/>
        <w:jc w:val="both"/>
        <w:rPr>
          <w:rFonts w:ascii="Times New Roman" w:hAnsi="Times New Roman"/>
          <w:sz w:val="24"/>
          <w:szCs w:val="24"/>
        </w:rPr>
      </w:pPr>
    </w:p>
    <w:p w:rsidR="00867AD8" w:rsidRPr="00585CCE" w:rsidRDefault="00867AD8" w:rsidP="00585CCE">
      <w:pPr>
        <w:ind w:left="360"/>
        <w:jc w:val="both"/>
        <w:rPr>
          <w:rFonts w:ascii="Times New Roman" w:hAnsi="Times New Roman"/>
          <w:sz w:val="24"/>
          <w:szCs w:val="24"/>
        </w:rPr>
      </w:pPr>
      <w:r w:rsidRPr="00585CCE">
        <w:rPr>
          <w:rFonts w:ascii="Times New Roman" w:hAnsi="Times New Roman" w:cs="Times New Roman"/>
          <w:sz w:val="24"/>
          <w:szCs w:val="24"/>
        </w:rPr>
        <w:t>La</w:t>
      </w:r>
      <w:r w:rsidRPr="00585CCE">
        <w:rPr>
          <w:rFonts w:ascii="Times New Roman" w:hAnsi="Times New Roman" w:cs="Times New Roman"/>
          <w:spacing w:val="-7"/>
          <w:sz w:val="24"/>
          <w:szCs w:val="24"/>
        </w:rPr>
        <w:t xml:space="preserve"> </w:t>
      </w:r>
      <w:r w:rsidRPr="00585CCE">
        <w:rPr>
          <w:rFonts w:ascii="Times New Roman" w:hAnsi="Times New Roman" w:cs="Times New Roman"/>
          <w:sz w:val="24"/>
          <w:szCs w:val="24"/>
        </w:rPr>
        <w:t>Piattaforma</w:t>
      </w:r>
      <w:r w:rsidRPr="00585CCE">
        <w:rPr>
          <w:rFonts w:ascii="Times New Roman" w:hAnsi="Times New Roman" w:cs="Times New Roman"/>
          <w:spacing w:val="-9"/>
          <w:sz w:val="24"/>
          <w:szCs w:val="24"/>
        </w:rPr>
        <w:t xml:space="preserve"> </w:t>
      </w:r>
      <w:r w:rsidRPr="00585CCE">
        <w:rPr>
          <w:rFonts w:ascii="Times New Roman" w:hAnsi="Times New Roman" w:cs="Times New Roman"/>
          <w:sz w:val="24"/>
          <w:szCs w:val="24"/>
        </w:rPr>
        <w:t>garantisce</w:t>
      </w:r>
      <w:r w:rsidRPr="00585CCE">
        <w:rPr>
          <w:rFonts w:ascii="Times New Roman" w:hAnsi="Times New Roman" w:cs="Times New Roman"/>
          <w:spacing w:val="-8"/>
          <w:sz w:val="24"/>
          <w:szCs w:val="24"/>
        </w:rPr>
        <w:t xml:space="preserve"> </w:t>
      </w:r>
      <w:r w:rsidRPr="00585CCE">
        <w:rPr>
          <w:rFonts w:ascii="Times New Roman" w:hAnsi="Times New Roman" w:cs="Times New Roman"/>
          <w:sz w:val="24"/>
          <w:szCs w:val="24"/>
        </w:rPr>
        <w:t>l’integrità</w:t>
      </w:r>
      <w:r w:rsidRPr="00585CCE">
        <w:rPr>
          <w:rFonts w:ascii="Times New Roman" w:hAnsi="Times New Roman" w:cs="Times New Roman"/>
          <w:spacing w:val="-7"/>
          <w:sz w:val="24"/>
          <w:szCs w:val="24"/>
        </w:rPr>
        <w:t xml:space="preserve"> </w:t>
      </w:r>
      <w:r w:rsidRPr="00585CCE">
        <w:rPr>
          <w:rFonts w:ascii="Times New Roman" w:hAnsi="Times New Roman" w:cs="Times New Roman"/>
          <w:sz w:val="24"/>
          <w:szCs w:val="24"/>
        </w:rPr>
        <w:t>dei</w:t>
      </w:r>
      <w:r w:rsidRPr="00585CCE">
        <w:rPr>
          <w:rFonts w:ascii="Times New Roman" w:hAnsi="Times New Roman" w:cs="Times New Roman"/>
          <w:spacing w:val="-9"/>
          <w:sz w:val="24"/>
          <w:szCs w:val="24"/>
        </w:rPr>
        <w:t xml:space="preserve"> </w:t>
      </w:r>
      <w:r w:rsidRPr="00585CCE">
        <w:rPr>
          <w:rFonts w:ascii="Times New Roman" w:hAnsi="Times New Roman" w:cs="Times New Roman"/>
          <w:sz w:val="24"/>
          <w:szCs w:val="24"/>
        </w:rPr>
        <w:t>dati,</w:t>
      </w:r>
      <w:r w:rsidRPr="00585CCE">
        <w:rPr>
          <w:rFonts w:ascii="Times New Roman" w:hAnsi="Times New Roman" w:cs="Times New Roman"/>
          <w:spacing w:val="-9"/>
          <w:sz w:val="24"/>
          <w:szCs w:val="24"/>
        </w:rPr>
        <w:t xml:space="preserve"> </w:t>
      </w:r>
      <w:r w:rsidRPr="00585CCE">
        <w:rPr>
          <w:rFonts w:ascii="Times New Roman" w:hAnsi="Times New Roman" w:cs="Times New Roman"/>
          <w:sz w:val="24"/>
          <w:szCs w:val="24"/>
        </w:rPr>
        <w:t>la</w:t>
      </w:r>
      <w:r w:rsidRPr="00585CCE">
        <w:rPr>
          <w:rFonts w:ascii="Times New Roman" w:hAnsi="Times New Roman" w:cs="Times New Roman"/>
          <w:spacing w:val="-11"/>
          <w:sz w:val="24"/>
          <w:szCs w:val="24"/>
        </w:rPr>
        <w:t xml:space="preserve"> </w:t>
      </w:r>
      <w:r w:rsidRPr="00585CCE">
        <w:rPr>
          <w:rFonts w:ascii="Times New Roman" w:hAnsi="Times New Roman" w:cs="Times New Roman"/>
          <w:sz w:val="24"/>
          <w:szCs w:val="24"/>
        </w:rPr>
        <w:t>riservatezza</w:t>
      </w:r>
      <w:r w:rsidRPr="00585CCE">
        <w:rPr>
          <w:rFonts w:ascii="Times New Roman" w:hAnsi="Times New Roman" w:cs="Times New Roman"/>
          <w:spacing w:val="-9"/>
          <w:sz w:val="24"/>
          <w:szCs w:val="24"/>
        </w:rPr>
        <w:t xml:space="preserve"> </w:t>
      </w:r>
      <w:r w:rsidRPr="00585CCE">
        <w:rPr>
          <w:rFonts w:ascii="Times New Roman" w:hAnsi="Times New Roman" w:cs="Times New Roman"/>
          <w:sz w:val="24"/>
          <w:szCs w:val="24"/>
        </w:rPr>
        <w:t>delle</w:t>
      </w:r>
      <w:r w:rsidRPr="00585CCE">
        <w:rPr>
          <w:rFonts w:ascii="Times New Roman" w:hAnsi="Times New Roman" w:cs="Times New Roman"/>
          <w:spacing w:val="-8"/>
          <w:sz w:val="24"/>
          <w:szCs w:val="24"/>
        </w:rPr>
        <w:t xml:space="preserve"> </w:t>
      </w:r>
      <w:r w:rsidRPr="00585CCE">
        <w:rPr>
          <w:rFonts w:ascii="Times New Roman" w:hAnsi="Times New Roman" w:cs="Times New Roman"/>
          <w:sz w:val="24"/>
          <w:szCs w:val="24"/>
        </w:rPr>
        <w:t>offerte</w:t>
      </w:r>
      <w:r w:rsidRPr="00585CCE">
        <w:rPr>
          <w:rFonts w:ascii="Times New Roman" w:hAnsi="Times New Roman" w:cs="Times New Roman"/>
          <w:spacing w:val="-9"/>
          <w:sz w:val="24"/>
          <w:szCs w:val="24"/>
        </w:rPr>
        <w:t xml:space="preserve"> </w:t>
      </w:r>
      <w:r w:rsidRPr="00585CCE">
        <w:rPr>
          <w:rFonts w:ascii="Times New Roman" w:hAnsi="Times New Roman" w:cs="Times New Roman"/>
          <w:sz w:val="24"/>
          <w:szCs w:val="24"/>
        </w:rPr>
        <w:t>e</w:t>
      </w:r>
      <w:r w:rsidRPr="00585CCE">
        <w:rPr>
          <w:rFonts w:ascii="Times New Roman" w:hAnsi="Times New Roman" w:cs="Times New Roman"/>
          <w:spacing w:val="-14"/>
          <w:sz w:val="24"/>
          <w:szCs w:val="24"/>
        </w:rPr>
        <w:t xml:space="preserve"> </w:t>
      </w:r>
      <w:r w:rsidRPr="00585CCE">
        <w:rPr>
          <w:rFonts w:ascii="Times New Roman" w:hAnsi="Times New Roman" w:cs="Times New Roman"/>
          <w:sz w:val="24"/>
          <w:szCs w:val="24"/>
        </w:rPr>
        <w:t>delle</w:t>
      </w:r>
      <w:r w:rsidRPr="00585CCE">
        <w:rPr>
          <w:rFonts w:ascii="Times New Roman" w:hAnsi="Times New Roman" w:cs="Times New Roman"/>
          <w:spacing w:val="-8"/>
          <w:sz w:val="24"/>
          <w:szCs w:val="24"/>
        </w:rPr>
        <w:t xml:space="preserve"> </w:t>
      </w:r>
      <w:r w:rsidRPr="00585CCE">
        <w:rPr>
          <w:rFonts w:ascii="Times New Roman" w:hAnsi="Times New Roman" w:cs="Times New Roman"/>
          <w:sz w:val="24"/>
          <w:szCs w:val="24"/>
        </w:rPr>
        <w:t>domande</w:t>
      </w:r>
      <w:r w:rsidRPr="00585CCE">
        <w:rPr>
          <w:rFonts w:ascii="Times New Roman" w:hAnsi="Times New Roman" w:cs="Times New Roman"/>
          <w:spacing w:val="-13"/>
          <w:sz w:val="24"/>
          <w:szCs w:val="24"/>
        </w:rPr>
        <w:t xml:space="preserve"> </w:t>
      </w:r>
      <w:r w:rsidRPr="00585CCE">
        <w:rPr>
          <w:rFonts w:ascii="Times New Roman" w:hAnsi="Times New Roman" w:cs="Times New Roman"/>
          <w:sz w:val="24"/>
          <w:szCs w:val="24"/>
        </w:rPr>
        <w:t>di</w:t>
      </w:r>
      <w:r w:rsidRPr="00585CCE">
        <w:rPr>
          <w:rFonts w:ascii="Times New Roman" w:hAnsi="Times New Roman" w:cs="Times New Roman"/>
          <w:spacing w:val="-12"/>
          <w:sz w:val="24"/>
          <w:szCs w:val="24"/>
        </w:rPr>
        <w:t xml:space="preserve"> </w:t>
      </w:r>
      <w:r w:rsidRPr="00585CCE">
        <w:rPr>
          <w:rFonts w:ascii="Times New Roman" w:hAnsi="Times New Roman" w:cs="Times New Roman"/>
          <w:sz w:val="24"/>
          <w:szCs w:val="24"/>
        </w:rPr>
        <w:t>partecipazione.</w:t>
      </w:r>
      <w:r w:rsidRPr="00585CCE">
        <w:rPr>
          <w:rFonts w:ascii="Times New Roman" w:hAnsi="Times New Roman" w:cs="Times New Roman"/>
          <w:spacing w:val="-10"/>
          <w:sz w:val="24"/>
          <w:szCs w:val="24"/>
        </w:rPr>
        <w:t xml:space="preserve"> </w:t>
      </w:r>
      <w:r w:rsidRPr="00585CCE">
        <w:rPr>
          <w:rFonts w:ascii="Times New Roman" w:hAnsi="Times New Roman" w:cs="Times New Roman"/>
          <w:sz w:val="24"/>
          <w:szCs w:val="24"/>
        </w:rPr>
        <w:t>La</w:t>
      </w:r>
      <w:r w:rsidRPr="00585CCE">
        <w:rPr>
          <w:rFonts w:ascii="Times New Roman" w:hAnsi="Times New Roman" w:cs="Times New Roman"/>
          <w:spacing w:val="-47"/>
          <w:sz w:val="24"/>
          <w:szCs w:val="24"/>
        </w:rPr>
        <w:t xml:space="preserve"> </w:t>
      </w:r>
      <w:r w:rsidRPr="00585CCE">
        <w:rPr>
          <w:rFonts w:ascii="Times New Roman" w:hAnsi="Times New Roman" w:cs="Times New Roman"/>
          <w:spacing w:val="-1"/>
          <w:sz w:val="24"/>
          <w:szCs w:val="24"/>
        </w:rPr>
        <w:t>Piattaforma</w:t>
      </w:r>
      <w:r w:rsidRPr="00585CCE">
        <w:rPr>
          <w:rFonts w:ascii="Times New Roman" w:hAnsi="Times New Roman" w:cs="Times New Roman"/>
          <w:spacing w:val="-5"/>
          <w:sz w:val="24"/>
          <w:szCs w:val="24"/>
        </w:rPr>
        <w:t xml:space="preserve"> </w:t>
      </w:r>
      <w:r w:rsidRPr="00585CCE">
        <w:rPr>
          <w:rFonts w:ascii="Times New Roman" w:hAnsi="Times New Roman" w:cs="Times New Roman"/>
          <w:spacing w:val="-1"/>
          <w:sz w:val="24"/>
          <w:szCs w:val="24"/>
        </w:rPr>
        <w:t>è</w:t>
      </w:r>
      <w:r w:rsidRPr="00585CCE">
        <w:rPr>
          <w:rFonts w:ascii="Times New Roman" w:hAnsi="Times New Roman" w:cs="Times New Roman"/>
          <w:spacing w:val="-10"/>
          <w:sz w:val="24"/>
          <w:szCs w:val="24"/>
        </w:rPr>
        <w:t xml:space="preserve"> </w:t>
      </w:r>
      <w:r w:rsidRPr="00585CCE">
        <w:rPr>
          <w:rFonts w:ascii="Times New Roman" w:hAnsi="Times New Roman" w:cs="Times New Roman"/>
          <w:spacing w:val="-1"/>
          <w:sz w:val="24"/>
          <w:szCs w:val="24"/>
        </w:rPr>
        <w:t>realizzata</w:t>
      </w:r>
      <w:r w:rsidRPr="00585CCE">
        <w:rPr>
          <w:rFonts w:ascii="Times New Roman" w:hAnsi="Times New Roman" w:cs="Times New Roman"/>
          <w:spacing w:val="-8"/>
          <w:sz w:val="24"/>
          <w:szCs w:val="24"/>
        </w:rPr>
        <w:t xml:space="preserve"> </w:t>
      </w:r>
      <w:r w:rsidRPr="00585CCE">
        <w:rPr>
          <w:rFonts w:ascii="Times New Roman" w:hAnsi="Times New Roman" w:cs="Times New Roman"/>
          <w:spacing w:val="-1"/>
          <w:sz w:val="24"/>
          <w:szCs w:val="24"/>
        </w:rPr>
        <w:t>con</w:t>
      </w:r>
      <w:r w:rsidRPr="00585CCE">
        <w:rPr>
          <w:rFonts w:ascii="Times New Roman" w:hAnsi="Times New Roman" w:cs="Times New Roman"/>
          <w:spacing w:val="-6"/>
          <w:sz w:val="24"/>
          <w:szCs w:val="24"/>
        </w:rPr>
        <w:t xml:space="preserve"> </w:t>
      </w:r>
      <w:r w:rsidRPr="00585CCE">
        <w:rPr>
          <w:rFonts w:ascii="Times New Roman" w:hAnsi="Times New Roman" w:cs="Times New Roman"/>
          <w:spacing w:val="-1"/>
          <w:sz w:val="24"/>
          <w:szCs w:val="24"/>
        </w:rPr>
        <w:t>modalità</w:t>
      </w:r>
      <w:r w:rsidRPr="00585CCE">
        <w:rPr>
          <w:rFonts w:ascii="Times New Roman" w:hAnsi="Times New Roman" w:cs="Times New Roman"/>
          <w:spacing w:val="-6"/>
          <w:sz w:val="24"/>
          <w:szCs w:val="24"/>
        </w:rPr>
        <w:t xml:space="preserve"> </w:t>
      </w:r>
      <w:r w:rsidRPr="00585CCE">
        <w:rPr>
          <w:rFonts w:ascii="Times New Roman" w:hAnsi="Times New Roman" w:cs="Times New Roman"/>
          <w:spacing w:val="-1"/>
          <w:sz w:val="24"/>
          <w:szCs w:val="24"/>
        </w:rPr>
        <w:t>e</w:t>
      </w:r>
      <w:r w:rsidRPr="00585CCE">
        <w:rPr>
          <w:rFonts w:ascii="Times New Roman" w:hAnsi="Times New Roman" w:cs="Times New Roman"/>
          <w:spacing w:val="-8"/>
          <w:sz w:val="24"/>
          <w:szCs w:val="24"/>
        </w:rPr>
        <w:t xml:space="preserve"> </w:t>
      </w:r>
      <w:r w:rsidRPr="00585CCE">
        <w:rPr>
          <w:rFonts w:ascii="Times New Roman" w:hAnsi="Times New Roman" w:cs="Times New Roman"/>
          <w:spacing w:val="-1"/>
          <w:sz w:val="24"/>
          <w:szCs w:val="24"/>
        </w:rPr>
        <w:t>soluzioni</w:t>
      </w:r>
      <w:r w:rsidRPr="00585CCE">
        <w:rPr>
          <w:rFonts w:ascii="Times New Roman" w:hAnsi="Times New Roman" w:cs="Times New Roman"/>
          <w:spacing w:val="-7"/>
          <w:sz w:val="24"/>
          <w:szCs w:val="24"/>
        </w:rPr>
        <w:t xml:space="preserve"> </w:t>
      </w:r>
      <w:r w:rsidRPr="00585CCE">
        <w:rPr>
          <w:rFonts w:ascii="Times New Roman" w:hAnsi="Times New Roman" w:cs="Times New Roman"/>
          <w:spacing w:val="-1"/>
          <w:sz w:val="24"/>
          <w:szCs w:val="24"/>
        </w:rPr>
        <w:t>tecniche</w:t>
      </w:r>
      <w:r w:rsidRPr="00585CCE">
        <w:rPr>
          <w:rFonts w:ascii="Times New Roman" w:hAnsi="Times New Roman" w:cs="Times New Roman"/>
          <w:spacing w:val="-7"/>
          <w:sz w:val="24"/>
          <w:szCs w:val="24"/>
        </w:rPr>
        <w:t xml:space="preserve"> </w:t>
      </w:r>
      <w:r w:rsidRPr="00585CCE">
        <w:rPr>
          <w:rFonts w:ascii="Times New Roman" w:hAnsi="Times New Roman" w:cs="Times New Roman"/>
          <w:spacing w:val="-1"/>
          <w:sz w:val="24"/>
          <w:szCs w:val="24"/>
        </w:rPr>
        <w:t>che</w:t>
      </w:r>
      <w:r w:rsidRPr="00585CCE">
        <w:rPr>
          <w:rFonts w:ascii="Times New Roman" w:hAnsi="Times New Roman" w:cs="Times New Roman"/>
          <w:spacing w:val="-7"/>
          <w:sz w:val="24"/>
          <w:szCs w:val="24"/>
        </w:rPr>
        <w:t xml:space="preserve"> </w:t>
      </w:r>
      <w:r w:rsidRPr="00585CCE">
        <w:rPr>
          <w:rFonts w:ascii="Times New Roman" w:hAnsi="Times New Roman" w:cs="Times New Roman"/>
          <w:spacing w:val="-1"/>
          <w:sz w:val="24"/>
          <w:szCs w:val="24"/>
        </w:rPr>
        <w:t>impediscono</w:t>
      </w:r>
      <w:r w:rsidRPr="00585CCE">
        <w:rPr>
          <w:rFonts w:ascii="Times New Roman" w:hAnsi="Times New Roman" w:cs="Times New Roman"/>
          <w:spacing w:val="-6"/>
          <w:sz w:val="24"/>
          <w:szCs w:val="24"/>
        </w:rPr>
        <w:t xml:space="preserve"> </w:t>
      </w:r>
      <w:r w:rsidRPr="00585CCE">
        <w:rPr>
          <w:rFonts w:ascii="Times New Roman" w:hAnsi="Times New Roman" w:cs="Times New Roman"/>
          <w:spacing w:val="-1"/>
          <w:sz w:val="24"/>
          <w:szCs w:val="24"/>
        </w:rPr>
        <w:t>di</w:t>
      </w:r>
      <w:r w:rsidRPr="00585CCE">
        <w:rPr>
          <w:rFonts w:ascii="Times New Roman" w:hAnsi="Times New Roman" w:cs="Times New Roman"/>
          <w:spacing w:val="-9"/>
          <w:sz w:val="24"/>
          <w:szCs w:val="24"/>
        </w:rPr>
        <w:t xml:space="preserve"> </w:t>
      </w:r>
      <w:r w:rsidRPr="00585CCE">
        <w:rPr>
          <w:rFonts w:ascii="Times New Roman" w:hAnsi="Times New Roman" w:cs="Times New Roman"/>
          <w:spacing w:val="-1"/>
          <w:sz w:val="24"/>
          <w:szCs w:val="24"/>
        </w:rPr>
        <w:t>operare</w:t>
      </w:r>
      <w:r w:rsidRPr="00585CCE">
        <w:rPr>
          <w:rFonts w:ascii="Times New Roman" w:hAnsi="Times New Roman" w:cs="Times New Roman"/>
          <w:spacing w:val="-8"/>
          <w:sz w:val="24"/>
          <w:szCs w:val="24"/>
        </w:rPr>
        <w:t xml:space="preserve"> </w:t>
      </w:r>
      <w:r w:rsidRPr="00585CCE">
        <w:rPr>
          <w:rFonts w:ascii="Times New Roman" w:hAnsi="Times New Roman" w:cs="Times New Roman"/>
          <w:spacing w:val="-1"/>
          <w:sz w:val="24"/>
          <w:szCs w:val="24"/>
        </w:rPr>
        <w:t>variazioni</w:t>
      </w:r>
      <w:r w:rsidRPr="00585CCE">
        <w:rPr>
          <w:rFonts w:ascii="Times New Roman" w:hAnsi="Times New Roman" w:cs="Times New Roman"/>
          <w:spacing w:val="-7"/>
          <w:sz w:val="24"/>
          <w:szCs w:val="24"/>
        </w:rPr>
        <w:t xml:space="preserve"> </w:t>
      </w:r>
      <w:r w:rsidRPr="00585CCE">
        <w:rPr>
          <w:rFonts w:ascii="Times New Roman" w:hAnsi="Times New Roman" w:cs="Times New Roman"/>
          <w:sz w:val="24"/>
          <w:szCs w:val="24"/>
        </w:rPr>
        <w:t>sui</w:t>
      </w:r>
      <w:r w:rsidRPr="00585CCE">
        <w:rPr>
          <w:rFonts w:ascii="Times New Roman" w:hAnsi="Times New Roman" w:cs="Times New Roman"/>
          <w:spacing w:val="-7"/>
          <w:sz w:val="24"/>
          <w:szCs w:val="24"/>
        </w:rPr>
        <w:t xml:space="preserve"> </w:t>
      </w:r>
      <w:r w:rsidRPr="00585CCE">
        <w:rPr>
          <w:rFonts w:ascii="Times New Roman" w:hAnsi="Times New Roman" w:cs="Times New Roman"/>
          <w:sz w:val="24"/>
          <w:szCs w:val="24"/>
        </w:rPr>
        <w:t>documenti</w:t>
      </w:r>
      <w:r w:rsidRPr="00585CCE">
        <w:rPr>
          <w:rFonts w:ascii="Times New Roman" w:hAnsi="Times New Roman" w:cs="Times New Roman"/>
          <w:spacing w:val="-9"/>
          <w:sz w:val="24"/>
          <w:szCs w:val="24"/>
        </w:rPr>
        <w:t xml:space="preserve"> </w:t>
      </w:r>
      <w:r w:rsidRPr="00585CCE">
        <w:rPr>
          <w:rFonts w:ascii="Times New Roman" w:hAnsi="Times New Roman" w:cs="Times New Roman"/>
          <w:sz w:val="24"/>
          <w:szCs w:val="24"/>
        </w:rPr>
        <w:t>definitivi,</w:t>
      </w:r>
      <w:r w:rsidRPr="00585CCE">
        <w:rPr>
          <w:rFonts w:ascii="Times New Roman" w:hAnsi="Times New Roman" w:cs="Times New Roman"/>
          <w:spacing w:val="-49"/>
          <w:sz w:val="24"/>
          <w:szCs w:val="24"/>
        </w:rPr>
        <w:t xml:space="preserve"> </w:t>
      </w:r>
      <w:r w:rsidRPr="00585CCE">
        <w:rPr>
          <w:rFonts w:ascii="Times New Roman" w:hAnsi="Times New Roman" w:cs="Times New Roman"/>
          <w:sz w:val="24"/>
          <w:szCs w:val="24"/>
        </w:rPr>
        <w:t>sulle registrazioni di sistema e sulle altre rappresentazioni informatiche e telematiche degli atti e delle operazioni compiute</w:t>
      </w:r>
      <w:r w:rsidRPr="00585CCE">
        <w:rPr>
          <w:rFonts w:ascii="Times New Roman" w:hAnsi="Times New Roman" w:cs="Times New Roman"/>
          <w:spacing w:val="1"/>
          <w:sz w:val="24"/>
          <w:szCs w:val="24"/>
        </w:rPr>
        <w:t xml:space="preserve"> </w:t>
      </w:r>
      <w:r w:rsidRPr="00585CCE">
        <w:rPr>
          <w:rFonts w:ascii="Times New Roman" w:hAnsi="Times New Roman" w:cs="Times New Roman"/>
          <w:sz w:val="24"/>
          <w:szCs w:val="24"/>
        </w:rPr>
        <w:t>nell'ambito</w:t>
      </w:r>
      <w:r w:rsidRPr="00585CCE">
        <w:rPr>
          <w:rFonts w:ascii="Times New Roman" w:hAnsi="Times New Roman" w:cs="Times New Roman"/>
          <w:spacing w:val="-7"/>
          <w:sz w:val="24"/>
          <w:szCs w:val="24"/>
        </w:rPr>
        <w:t xml:space="preserve"> </w:t>
      </w:r>
      <w:r w:rsidRPr="00585CCE">
        <w:rPr>
          <w:rFonts w:ascii="Times New Roman" w:hAnsi="Times New Roman" w:cs="Times New Roman"/>
          <w:sz w:val="24"/>
          <w:szCs w:val="24"/>
        </w:rPr>
        <w:t>delle</w:t>
      </w:r>
      <w:r w:rsidRPr="00585CCE">
        <w:rPr>
          <w:rFonts w:ascii="Times New Roman" w:hAnsi="Times New Roman" w:cs="Times New Roman"/>
          <w:spacing w:val="-5"/>
          <w:sz w:val="24"/>
          <w:szCs w:val="24"/>
        </w:rPr>
        <w:t xml:space="preserve"> </w:t>
      </w:r>
      <w:r w:rsidRPr="00585CCE">
        <w:rPr>
          <w:rFonts w:ascii="Times New Roman" w:hAnsi="Times New Roman" w:cs="Times New Roman"/>
          <w:sz w:val="24"/>
          <w:szCs w:val="24"/>
        </w:rPr>
        <w:t>procedure,</w:t>
      </w:r>
      <w:r w:rsidRPr="00585CCE">
        <w:rPr>
          <w:rFonts w:ascii="Times New Roman" w:hAnsi="Times New Roman" w:cs="Times New Roman"/>
          <w:spacing w:val="-5"/>
          <w:sz w:val="24"/>
          <w:szCs w:val="24"/>
        </w:rPr>
        <w:t xml:space="preserve"> </w:t>
      </w:r>
      <w:r w:rsidRPr="00585CCE">
        <w:rPr>
          <w:rFonts w:ascii="Times New Roman" w:hAnsi="Times New Roman" w:cs="Times New Roman"/>
          <w:sz w:val="24"/>
          <w:szCs w:val="24"/>
        </w:rPr>
        <w:t>sulla</w:t>
      </w:r>
      <w:r w:rsidRPr="00585CCE">
        <w:rPr>
          <w:rFonts w:ascii="Times New Roman" w:hAnsi="Times New Roman" w:cs="Times New Roman"/>
          <w:spacing w:val="-6"/>
          <w:sz w:val="24"/>
          <w:szCs w:val="24"/>
        </w:rPr>
        <w:t xml:space="preserve"> </w:t>
      </w:r>
      <w:r w:rsidRPr="00585CCE">
        <w:rPr>
          <w:rFonts w:ascii="Times New Roman" w:hAnsi="Times New Roman" w:cs="Times New Roman"/>
          <w:sz w:val="24"/>
          <w:szCs w:val="24"/>
        </w:rPr>
        <w:t>base</w:t>
      </w:r>
      <w:r w:rsidRPr="00585CCE">
        <w:rPr>
          <w:rFonts w:ascii="Times New Roman" w:hAnsi="Times New Roman" w:cs="Times New Roman"/>
          <w:spacing w:val="-9"/>
          <w:sz w:val="24"/>
          <w:szCs w:val="24"/>
        </w:rPr>
        <w:t xml:space="preserve"> </w:t>
      </w:r>
      <w:r w:rsidRPr="00585CCE">
        <w:rPr>
          <w:rFonts w:ascii="Times New Roman" w:hAnsi="Times New Roman" w:cs="Times New Roman"/>
          <w:sz w:val="24"/>
          <w:szCs w:val="24"/>
        </w:rPr>
        <w:t>della</w:t>
      </w:r>
      <w:r w:rsidRPr="00585CCE">
        <w:rPr>
          <w:rFonts w:ascii="Times New Roman" w:hAnsi="Times New Roman" w:cs="Times New Roman"/>
          <w:spacing w:val="-5"/>
          <w:sz w:val="24"/>
          <w:szCs w:val="24"/>
        </w:rPr>
        <w:t xml:space="preserve"> </w:t>
      </w:r>
      <w:r w:rsidRPr="00585CCE">
        <w:rPr>
          <w:rFonts w:ascii="Times New Roman" w:hAnsi="Times New Roman" w:cs="Times New Roman"/>
          <w:sz w:val="24"/>
          <w:szCs w:val="24"/>
        </w:rPr>
        <w:t>tecnologia</w:t>
      </w:r>
      <w:r w:rsidRPr="00585CCE">
        <w:rPr>
          <w:rFonts w:ascii="Times New Roman" w:hAnsi="Times New Roman" w:cs="Times New Roman"/>
          <w:spacing w:val="-9"/>
          <w:sz w:val="24"/>
          <w:szCs w:val="24"/>
        </w:rPr>
        <w:t xml:space="preserve"> </w:t>
      </w:r>
      <w:r w:rsidRPr="00585CCE">
        <w:rPr>
          <w:rFonts w:ascii="Times New Roman" w:hAnsi="Times New Roman" w:cs="Times New Roman"/>
          <w:sz w:val="24"/>
          <w:szCs w:val="24"/>
        </w:rPr>
        <w:t>esistente</w:t>
      </w:r>
      <w:r w:rsidRPr="00585CCE">
        <w:rPr>
          <w:rFonts w:ascii="Times New Roman" w:hAnsi="Times New Roman" w:cs="Times New Roman"/>
          <w:spacing w:val="-7"/>
          <w:sz w:val="24"/>
          <w:szCs w:val="24"/>
        </w:rPr>
        <w:t xml:space="preserve"> </w:t>
      </w:r>
      <w:r w:rsidRPr="00585CCE">
        <w:rPr>
          <w:rFonts w:ascii="Times New Roman" w:hAnsi="Times New Roman" w:cs="Times New Roman"/>
          <w:sz w:val="24"/>
          <w:szCs w:val="24"/>
        </w:rPr>
        <w:t>e</w:t>
      </w:r>
      <w:r w:rsidRPr="00585CCE">
        <w:rPr>
          <w:rFonts w:ascii="Times New Roman" w:hAnsi="Times New Roman" w:cs="Times New Roman"/>
          <w:spacing w:val="-5"/>
          <w:sz w:val="24"/>
          <w:szCs w:val="24"/>
        </w:rPr>
        <w:t xml:space="preserve"> </w:t>
      </w:r>
      <w:r w:rsidRPr="00585CCE">
        <w:rPr>
          <w:rFonts w:ascii="Times New Roman" w:hAnsi="Times New Roman" w:cs="Times New Roman"/>
          <w:sz w:val="24"/>
          <w:szCs w:val="24"/>
        </w:rPr>
        <w:t>disponibile.</w:t>
      </w:r>
    </w:p>
    <w:p w:rsidR="00867AD8" w:rsidRPr="00585CCE" w:rsidRDefault="00867AD8" w:rsidP="00585CCE">
      <w:pPr>
        <w:ind w:left="360"/>
        <w:jc w:val="both"/>
        <w:rPr>
          <w:rFonts w:ascii="Times New Roman" w:hAnsi="Times New Roman"/>
          <w:sz w:val="24"/>
          <w:szCs w:val="24"/>
        </w:rPr>
      </w:pPr>
    </w:p>
    <w:p w:rsidR="00867AD8" w:rsidRPr="00585CCE" w:rsidRDefault="00867AD8" w:rsidP="00585CCE">
      <w:pPr>
        <w:ind w:left="360"/>
        <w:jc w:val="both"/>
        <w:rPr>
          <w:rFonts w:ascii="Times New Roman" w:hAnsi="Times New Roman"/>
          <w:sz w:val="24"/>
          <w:szCs w:val="24"/>
        </w:rPr>
      </w:pPr>
      <w:r w:rsidRPr="00585CCE">
        <w:rPr>
          <w:rFonts w:ascii="Times New Roman" w:hAnsi="Times New Roman" w:cs="Times New Roman"/>
          <w:sz w:val="24"/>
          <w:szCs w:val="24"/>
        </w:rPr>
        <w:t>Le attività e le operazioni effettuate nell'ambito della Piattaforma sono registrate e attribuite all’operatore economico e si</w:t>
      </w:r>
      <w:r w:rsidRPr="00585CCE">
        <w:rPr>
          <w:rFonts w:ascii="Times New Roman" w:hAnsi="Times New Roman" w:cs="Times New Roman"/>
          <w:spacing w:val="1"/>
          <w:sz w:val="24"/>
          <w:szCs w:val="24"/>
        </w:rPr>
        <w:t xml:space="preserve"> </w:t>
      </w:r>
      <w:r w:rsidRPr="00585CCE">
        <w:rPr>
          <w:rFonts w:ascii="Times New Roman" w:hAnsi="Times New Roman" w:cs="Times New Roman"/>
          <w:sz w:val="24"/>
          <w:szCs w:val="24"/>
        </w:rPr>
        <w:t>intendono</w:t>
      </w:r>
      <w:r w:rsidRPr="00585CCE">
        <w:rPr>
          <w:rFonts w:ascii="Times New Roman" w:hAnsi="Times New Roman" w:cs="Times New Roman"/>
          <w:spacing w:val="-6"/>
          <w:sz w:val="24"/>
          <w:szCs w:val="24"/>
        </w:rPr>
        <w:t xml:space="preserve"> </w:t>
      </w:r>
      <w:r w:rsidRPr="00585CCE">
        <w:rPr>
          <w:rFonts w:ascii="Times New Roman" w:hAnsi="Times New Roman" w:cs="Times New Roman"/>
          <w:sz w:val="24"/>
          <w:szCs w:val="24"/>
        </w:rPr>
        <w:t>compiute</w:t>
      </w:r>
      <w:r w:rsidRPr="00585CCE">
        <w:rPr>
          <w:rFonts w:ascii="Times New Roman" w:hAnsi="Times New Roman" w:cs="Times New Roman"/>
          <w:spacing w:val="-8"/>
          <w:sz w:val="24"/>
          <w:szCs w:val="24"/>
        </w:rPr>
        <w:t xml:space="preserve"> </w:t>
      </w:r>
      <w:r w:rsidRPr="00585CCE">
        <w:rPr>
          <w:rFonts w:ascii="Times New Roman" w:hAnsi="Times New Roman" w:cs="Times New Roman"/>
          <w:sz w:val="24"/>
          <w:szCs w:val="24"/>
        </w:rPr>
        <w:t>nell’ora</w:t>
      </w:r>
      <w:r w:rsidRPr="00585CCE">
        <w:rPr>
          <w:rFonts w:ascii="Times New Roman" w:hAnsi="Times New Roman" w:cs="Times New Roman"/>
          <w:spacing w:val="-5"/>
          <w:sz w:val="24"/>
          <w:szCs w:val="24"/>
        </w:rPr>
        <w:t xml:space="preserve"> </w:t>
      </w:r>
      <w:r w:rsidRPr="00585CCE">
        <w:rPr>
          <w:rFonts w:ascii="Times New Roman" w:hAnsi="Times New Roman" w:cs="Times New Roman"/>
          <w:sz w:val="24"/>
          <w:szCs w:val="24"/>
        </w:rPr>
        <w:t>e</w:t>
      </w:r>
      <w:r w:rsidRPr="00585CCE">
        <w:rPr>
          <w:rFonts w:ascii="Times New Roman" w:hAnsi="Times New Roman" w:cs="Times New Roman"/>
          <w:spacing w:val="-9"/>
          <w:sz w:val="24"/>
          <w:szCs w:val="24"/>
        </w:rPr>
        <w:t xml:space="preserve"> </w:t>
      </w:r>
      <w:r w:rsidRPr="00585CCE">
        <w:rPr>
          <w:rFonts w:ascii="Times New Roman" w:hAnsi="Times New Roman" w:cs="Times New Roman"/>
          <w:sz w:val="24"/>
          <w:szCs w:val="24"/>
        </w:rPr>
        <w:t>nel</w:t>
      </w:r>
      <w:r w:rsidRPr="00585CCE">
        <w:rPr>
          <w:rFonts w:ascii="Times New Roman" w:hAnsi="Times New Roman" w:cs="Times New Roman"/>
          <w:spacing w:val="-8"/>
          <w:sz w:val="24"/>
          <w:szCs w:val="24"/>
        </w:rPr>
        <w:t xml:space="preserve"> </w:t>
      </w:r>
      <w:r w:rsidRPr="00585CCE">
        <w:rPr>
          <w:rFonts w:ascii="Times New Roman" w:hAnsi="Times New Roman" w:cs="Times New Roman"/>
          <w:sz w:val="24"/>
          <w:szCs w:val="24"/>
        </w:rPr>
        <w:t>giorno</w:t>
      </w:r>
      <w:r w:rsidRPr="00585CCE">
        <w:rPr>
          <w:rFonts w:ascii="Times New Roman" w:hAnsi="Times New Roman" w:cs="Times New Roman"/>
          <w:spacing w:val="-6"/>
          <w:sz w:val="24"/>
          <w:szCs w:val="24"/>
        </w:rPr>
        <w:t xml:space="preserve"> </w:t>
      </w:r>
      <w:r w:rsidRPr="00585CCE">
        <w:rPr>
          <w:rFonts w:ascii="Times New Roman" w:hAnsi="Times New Roman" w:cs="Times New Roman"/>
          <w:sz w:val="24"/>
          <w:szCs w:val="24"/>
        </w:rPr>
        <w:t>risultanti</w:t>
      </w:r>
      <w:r w:rsidRPr="00585CCE">
        <w:rPr>
          <w:rFonts w:ascii="Times New Roman" w:hAnsi="Times New Roman" w:cs="Times New Roman"/>
          <w:spacing w:val="-8"/>
          <w:sz w:val="24"/>
          <w:szCs w:val="24"/>
        </w:rPr>
        <w:t xml:space="preserve"> </w:t>
      </w:r>
      <w:r w:rsidRPr="00585CCE">
        <w:rPr>
          <w:rFonts w:ascii="Times New Roman" w:hAnsi="Times New Roman" w:cs="Times New Roman"/>
          <w:sz w:val="24"/>
          <w:szCs w:val="24"/>
        </w:rPr>
        <w:t>dalle</w:t>
      </w:r>
      <w:r w:rsidRPr="00585CCE">
        <w:rPr>
          <w:rFonts w:ascii="Times New Roman" w:hAnsi="Times New Roman" w:cs="Times New Roman"/>
          <w:spacing w:val="-5"/>
          <w:sz w:val="24"/>
          <w:szCs w:val="24"/>
        </w:rPr>
        <w:t xml:space="preserve"> </w:t>
      </w:r>
      <w:r w:rsidRPr="00585CCE">
        <w:rPr>
          <w:rFonts w:ascii="Times New Roman" w:hAnsi="Times New Roman" w:cs="Times New Roman"/>
          <w:sz w:val="24"/>
          <w:szCs w:val="24"/>
        </w:rPr>
        <w:t>registrazioni</w:t>
      </w:r>
      <w:r w:rsidRPr="00585CCE">
        <w:rPr>
          <w:rFonts w:ascii="Times New Roman" w:hAnsi="Times New Roman" w:cs="Times New Roman"/>
          <w:spacing w:val="-8"/>
          <w:sz w:val="24"/>
          <w:szCs w:val="24"/>
        </w:rPr>
        <w:t xml:space="preserve"> </w:t>
      </w:r>
      <w:r w:rsidRPr="00585CCE">
        <w:rPr>
          <w:rFonts w:ascii="Times New Roman" w:hAnsi="Times New Roman" w:cs="Times New Roman"/>
          <w:sz w:val="24"/>
          <w:szCs w:val="24"/>
        </w:rPr>
        <w:t>di</w:t>
      </w:r>
      <w:r w:rsidRPr="00585CCE">
        <w:rPr>
          <w:rFonts w:ascii="Times New Roman" w:hAnsi="Times New Roman" w:cs="Times New Roman"/>
          <w:spacing w:val="-6"/>
          <w:sz w:val="24"/>
          <w:szCs w:val="24"/>
        </w:rPr>
        <w:t xml:space="preserve"> </w:t>
      </w:r>
      <w:r w:rsidRPr="00585CCE">
        <w:rPr>
          <w:rFonts w:ascii="Times New Roman" w:hAnsi="Times New Roman" w:cs="Times New Roman"/>
          <w:sz w:val="24"/>
          <w:szCs w:val="24"/>
        </w:rPr>
        <w:t>sistema.</w:t>
      </w:r>
    </w:p>
    <w:p w:rsidR="00867AD8" w:rsidRPr="00585CCE" w:rsidRDefault="00867AD8" w:rsidP="00585CCE">
      <w:pPr>
        <w:ind w:left="360"/>
        <w:jc w:val="both"/>
        <w:rPr>
          <w:rFonts w:ascii="Times New Roman" w:hAnsi="Times New Roman"/>
          <w:sz w:val="24"/>
          <w:szCs w:val="24"/>
        </w:rPr>
      </w:pPr>
    </w:p>
    <w:p w:rsidR="00867AD8" w:rsidRPr="00585CCE" w:rsidRDefault="00867AD8" w:rsidP="00585CCE">
      <w:pPr>
        <w:ind w:left="360"/>
        <w:jc w:val="both"/>
        <w:rPr>
          <w:rFonts w:ascii="Times New Roman" w:hAnsi="Times New Roman"/>
          <w:sz w:val="24"/>
          <w:szCs w:val="24"/>
        </w:rPr>
      </w:pPr>
      <w:r w:rsidRPr="00585CCE">
        <w:rPr>
          <w:rFonts w:ascii="Times New Roman" w:hAnsi="Times New Roman" w:cs="Times New Roman"/>
          <w:sz w:val="24"/>
          <w:szCs w:val="24"/>
        </w:rPr>
        <w:t>Il</w:t>
      </w:r>
      <w:r w:rsidRPr="00585CCE">
        <w:rPr>
          <w:rFonts w:ascii="Times New Roman" w:hAnsi="Times New Roman" w:cs="Times New Roman"/>
          <w:spacing w:val="8"/>
          <w:sz w:val="24"/>
          <w:szCs w:val="24"/>
        </w:rPr>
        <w:t xml:space="preserve"> </w:t>
      </w:r>
      <w:r w:rsidRPr="00585CCE">
        <w:rPr>
          <w:rFonts w:ascii="Times New Roman" w:hAnsi="Times New Roman" w:cs="Times New Roman"/>
          <w:sz w:val="24"/>
          <w:szCs w:val="24"/>
        </w:rPr>
        <w:t>sistema</w:t>
      </w:r>
      <w:r w:rsidRPr="00585CCE">
        <w:rPr>
          <w:rFonts w:ascii="Times New Roman" w:hAnsi="Times New Roman" w:cs="Times New Roman"/>
          <w:spacing w:val="10"/>
          <w:sz w:val="24"/>
          <w:szCs w:val="24"/>
        </w:rPr>
        <w:t xml:space="preserve"> </w:t>
      </w:r>
      <w:r w:rsidRPr="00585CCE">
        <w:rPr>
          <w:rFonts w:ascii="Times New Roman" w:hAnsi="Times New Roman" w:cs="Times New Roman"/>
          <w:sz w:val="24"/>
          <w:szCs w:val="24"/>
        </w:rPr>
        <w:t>operativo</w:t>
      </w:r>
      <w:r w:rsidRPr="00585CCE">
        <w:rPr>
          <w:rFonts w:ascii="Times New Roman" w:hAnsi="Times New Roman" w:cs="Times New Roman"/>
          <w:spacing w:val="10"/>
          <w:sz w:val="24"/>
          <w:szCs w:val="24"/>
        </w:rPr>
        <w:t xml:space="preserve"> </w:t>
      </w:r>
      <w:r w:rsidRPr="00585CCE">
        <w:rPr>
          <w:rFonts w:ascii="Times New Roman" w:hAnsi="Times New Roman" w:cs="Times New Roman"/>
          <w:sz w:val="24"/>
          <w:szCs w:val="24"/>
        </w:rPr>
        <w:t>della</w:t>
      </w:r>
      <w:r w:rsidRPr="00585CCE">
        <w:rPr>
          <w:rFonts w:ascii="Times New Roman" w:hAnsi="Times New Roman" w:cs="Times New Roman"/>
          <w:spacing w:val="10"/>
          <w:sz w:val="24"/>
          <w:szCs w:val="24"/>
        </w:rPr>
        <w:t xml:space="preserve"> </w:t>
      </w:r>
      <w:r w:rsidRPr="00585CCE">
        <w:rPr>
          <w:rFonts w:ascii="Times New Roman" w:hAnsi="Times New Roman" w:cs="Times New Roman"/>
          <w:sz w:val="24"/>
          <w:szCs w:val="24"/>
        </w:rPr>
        <w:t>Piattaforma</w:t>
      </w:r>
      <w:r w:rsidRPr="00585CCE">
        <w:rPr>
          <w:rFonts w:ascii="Times New Roman" w:hAnsi="Times New Roman" w:cs="Times New Roman"/>
          <w:spacing w:val="8"/>
          <w:sz w:val="24"/>
          <w:szCs w:val="24"/>
        </w:rPr>
        <w:t xml:space="preserve"> </w:t>
      </w:r>
      <w:r w:rsidRPr="00585CCE">
        <w:rPr>
          <w:rFonts w:ascii="Times New Roman" w:hAnsi="Times New Roman" w:cs="Times New Roman"/>
          <w:sz w:val="24"/>
          <w:szCs w:val="24"/>
        </w:rPr>
        <w:t>è</w:t>
      </w:r>
      <w:r w:rsidRPr="00585CCE">
        <w:rPr>
          <w:rFonts w:ascii="Times New Roman" w:hAnsi="Times New Roman" w:cs="Times New Roman"/>
          <w:spacing w:val="9"/>
          <w:sz w:val="24"/>
          <w:szCs w:val="24"/>
        </w:rPr>
        <w:t xml:space="preserve"> </w:t>
      </w:r>
      <w:r w:rsidRPr="00585CCE">
        <w:rPr>
          <w:rFonts w:ascii="Times New Roman" w:hAnsi="Times New Roman" w:cs="Times New Roman"/>
          <w:sz w:val="24"/>
          <w:szCs w:val="24"/>
        </w:rPr>
        <w:t>sincronizzato</w:t>
      </w:r>
      <w:r w:rsidRPr="00585CCE">
        <w:rPr>
          <w:rFonts w:ascii="Times New Roman" w:hAnsi="Times New Roman" w:cs="Times New Roman"/>
          <w:spacing w:val="10"/>
          <w:sz w:val="24"/>
          <w:szCs w:val="24"/>
        </w:rPr>
        <w:t xml:space="preserve"> </w:t>
      </w:r>
      <w:r w:rsidRPr="00585CCE">
        <w:rPr>
          <w:rFonts w:ascii="Times New Roman" w:hAnsi="Times New Roman" w:cs="Times New Roman"/>
          <w:sz w:val="24"/>
          <w:szCs w:val="24"/>
        </w:rPr>
        <w:t>sulla</w:t>
      </w:r>
      <w:r w:rsidRPr="00585CCE">
        <w:rPr>
          <w:rFonts w:ascii="Times New Roman" w:hAnsi="Times New Roman" w:cs="Times New Roman"/>
          <w:spacing w:val="8"/>
          <w:sz w:val="24"/>
          <w:szCs w:val="24"/>
        </w:rPr>
        <w:t xml:space="preserve"> </w:t>
      </w:r>
      <w:r w:rsidRPr="00585CCE">
        <w:rPr>
          <w:rFonts w:ascii="Times New Roman" w:hAnsi="Times New Roman" w:cs="Times New Roman"/>
          <w:sz w:val="24"/>
          <w:szCs w:val="24"/>
        </w:rPr>
        <w:t>scala</w:t>
      </w:r>
      <w:r w:rsidRPr="00585CCE">
        <w:rPr>
          <w:rFonts w:ascii="Times New Roman" w:hAnsi="Times New Roman" w:cs="Times New Roman"/>
          <w:spacing w:val="8"/>
          <w:sz w:val="24"/>
          <w:szCs w:val="24"/>
        </w:rPr>
        <w:t xml:space="preserve"> </w:t>
      </w:r>
      <w:r w:rsidRPr="00585CCE">
        <w:rPr>
          <w:rFonts w:ascii="Times New Roman" w:hAnsi="Times New Roman" w:cs="Times New Roman"/>
          <w:sz w:val="24"/>
          <w:szCs w:val="24"/>
        </w:rPr>
        <w:t>di</w:t>
      </w:r>
      <w:r w:rsidRPr="00585CCE">
        <w:rPr>
          <w:rFonts w:ascii="Times New Roman" w:hAnsi="Times New Roman" w:cs="Times New Roman"/>
          <w:spacing w:val="8"/>
          <w:sz w:val="24"/>
          <w:szCs w:val="24"/>
        </w:rPr>
        <w:t xml:space="preserve"> </w:t>
      </w:r>
      <w:r w:rsidRPr="00585CCE">
        <w:rPr>
          <w:rFonts w:ascii="Times New Roman" w:hAnsi="Times New Roman" w:cs="Times New Roman"/>
          <w:sz w:val="24"/>
          <w:szCs w:val="24"/>
        </w:rPr>
        <w:t>tempo</w:t>
      </w:r>
      <w:r w:rsidRPr="00585CCE">
        <w:rPr>
          <w:rFonts w:ascii="Times New Roman" w:hAnsi="Times New Roman" w:cs="Times New Roman"/>
          <w:spacing w:val="10"/>
          <w:sz w:val="24"/>
          <w:szCs w:val="24"/>
        </w:rPr>
        <w:t xml:space="preserve"> </w:t>
      </w:r>
      <w:r w:rsidRPr="00585CCE">
        <w:rPr>
          <w:rFonts w:ascii="Times New Roman" w:hAnsi="Times New Roman" w:cs="Times New Roman"/>
          <w:sz w:val="24"/>
          <w:szCs w:val="24"/>
        </w:rPr>
        <w:t>nazionale</w:t>
      </w:r>
      <w:r w:rsidRPr="00585CCE">
        <w:rPr>
          <w:rFonts w:ascii="Times New Roman" w:hAnsi="Times New Roman" w:cs="Times New Roman"/>
          <w:spacing w:val="9"/>
          <w:sz w:val="24"/>
          <w:szCs w:val="24"/>
        </w:rPr>
        <w:t xml:space="preserve"> </w:t>
      </w:r>
      <w:r w:rsidRPr="00585CCE">
        <w:rPr>
          <w:rFonts w:ascii="Times New Roman" w:hAnsi="Times New Roman" w:cs="Times New Roman"/>
          <w:sz w:val="24"/>
          <w:szCs w:val="24"/>
        </w:rPr>
        <w:t>di</w:t>
      </w:r>
      <w:r w:rsidRPr="00585CCE">
        <w:rPr>
          <w:rFonts w:ascii="Times New Roman" w:hAnsi="Times New Roman" w:cs="Times New Roman"/>
          <w:spacing w:val="4"/>
          <w:sz w:val="24"/>
          <w:szCs w:val="24"/>
        </w:rPr>
        <w:t xml:space="preserve"> </w:t>
      </w:r>
      <w:r w:rsidRPr="00585CCE">
        <w:rPr>
          <w:rFonts w:ascii="Times New Roman" w:hAnsi="Times New Roman" w:cs="Times New Roman"/>
          <w:sz w:val="24"/>
          <w:szCs w:val="24"/>
        </w:rPr>
        <w:t>cui</w:t>
      </w:r>
      <w:r w:rsidRPr="00585CCE">
        <w:rPr>
          <w:rFonts w:ascii="Times New Roman" w:hAnsi="Times New Roman" w:cs="Times New Roman"/>
          <w:spacing w:val="7"/>
          <w:sz w:val="24"/>
          <w:szCs w:val="24"/>
        </w:rPr>
        <w:t xml:space="preserve"> </w:t>
      </w:r>
      <w:r w:rsidRPr="00585CCE">
        <w:rPr>
          <w:rFonts w:ascii="Times New Roman" w:hAnsi="Times New Roman" w:cs="Times New Roman"/>
          <w:sz w:val="24"/>
          <w:szCs w:val="24"/>
        </w:rPr>
        <w:t>al</w:t>
      </w:r>
      <w:r w:rsidRPr="00585CCE">
        <w:rPr>
          <w:rFonts w:ascii="Times New Roman" w:hAnsi="Times New Roman" w:cs="Times New Roman"/>
          <w:spacing w:val="-2"/>
          <w:sz w:val="24"/>
          <w:szCs w:val="24"/>
        </w:rPr>
        <w:t xml:space="preserve"> </w:t>
      </w:r>
      <w:r w:rsidRPr="00585CCE">
        <w:rPr>
          <w:rFonts w:ascii="Times New Roman" w:hAnsi="Times New Roman" w:cs="Times New Roman"/>
          <w:sz w:val="24"/>
          <w:szCs w:val="24"/>
        </w:rPr>
        <w:t>decreto</w:t>
      </w:r>
      <w:r w:rsidRPr="00585CCE">
        <w:rPr>
          <w:rFonts w:ascii="Times New Roman" w:hAnsi="Times New Roman" w:cs="Times New Roman"/>
          <w:spacing w:val="7"/>
          <w:sz w:val="24"/>
          <w:szCs w:val="24"/>
        </w:rPr>
        <w:t xml:space="preserve"> </w:t>
      </w:r>
      <w:r w:rsidRPr="00585CCE">
        <w:rPr>
          <w:rFonts w:ascii="Times New Roman" w:hAnsi="Times New Roman" w:cs="Times New Roman"/>
          <w:sz w:val="24"/>
          <w:szCs w:val="24"/>
        </w:rPr>
        <w:t>del</w:t>
      </w:r>
      <w:r w:rsidRPr="00585CCE">
        <w:rPr>
          <w:rFonts w:ascii="Times New Roman" w:hAnsi="Times New Roman" w:cs="Times New Roman"/>
          <w:spacing w:val="8"/>
          <w:sz w:val="24"/>
          <w:szCs w:val="24"/>
        </w:rPr>
        <w:t xml:space="preserve"> </w:t>
      </w:r>
      <w:r w:rsidRPr="00585CCE">
        <w:rPr>
          <w:rFonts w:ascii="Times New Roman" w:hAnsi="Times New Roman" w:cs="Times New Roman"/>
          <w:sz w:val="24"/>
          <w:szCs w:val="24"/>
        </w:rPr>
        <w:t>Ministro</w:t>
      </w:r>
      <w:r w:rsidRPr="00585CCE">
        <w:rPr>
          <w:rFonts w:ascii="Times New Roman" w:hAnsi="Times New Roman" w:cs="Times New Roman"/>
          <w:spacing w:val="1"/>
          <w:sz w:val="24"/>
          <w:szCs w:val="24"/>
        </w:rPr>
        <w:t xml:space="preserve"> </w:t>
      </w:r>
      <w:r w:rsidRPr="00585CCE">
        <w:rPr>
          <w:rFonts w:ascii="Times New Roman" w:hAnsi="Times New Roman" w:cs="Times New Roman"/>
          <w:sz w:val="24"/>
          <w:szCs w:val="24"/>
        </w:rPr>
        <w:t>del</w:t>
      </w:r>
      <w:r w:rsidRPr="00585CCE">
        <w:rPr>
          <w:rFonts w:ascii="Times New Roman" w:hAnsi="Times New Roman" w:cs="Times New Roman"/>
          <w:spacing w:val="-2"/>
          <w:sz w:val="24"/>
          <w:szCs w:val="24"/>
        </w:rPr>
        <w:t>l</w:t>
      </w:r>
      <w:r w:rsidRPr="00585CCE">
        <w:rPr>
          <w:rFonts w:ascii="Times New Roman" w:hAnsi="Times New Roman" w:cs="Times New Roman"/>
          <w:spacing w:val="2"/>
          <w:sz w:val="24"/>
          <w:szCs w:val="24"/>
        </w:rPr>
        <w:t>'</w:t>
      </w:r>
      <w:r w:rsidRPr="00585CCE">
        <w:rPr>
          <w:rFonts w:ascii="Times New Roman" w:hAnsi="Times New Roman" w:cs="Times New Roman"/>
          <w:spacing w:val="-2"/>
          <w:sz w:val="24"/>
          <w:szCs w:val="24"/>
        </w:rPr>
        <w:t>in</w:t>
      </w:r>
      <w:r w:rsidRPr="00585CCE">
        <w:rPr>
          <w:rFonts w:ascii="Times New Roman" w:hAnsi="Times New Roman" w:cs="Times New Roman"/>
          <w:spacing w:val="1"/>
          <w:sz w:val="24"/>
          <w:szCs w:val="24"/>
        </w:rPr>
        <w:t>d</w:t>
      </w:r>
      <w:r w:rsidRPr="00585CCE">
        <w:rPr>
          <w:rFonts w:ascii="Times New Roman" w:hAnsi="Times New Roman" w:cs="Times New Roman"/>
          <w:sz w:val="24"/>
          <w:szCs w:val="24"/>
        </w:rPr>
        <w:t>us</w:t>
      </w:r>
      <w:r w:rsidRPr="00585CCE">
        <w:rPr>
          <w:rFonts w:ascii="Times New Roman" w:hAnsi="Times New Roman" w:cs="Times New Roman"/>
          <w:spacing w:val="-2"/>
          <w:sz w:val="24"/>
          <w:szCs w:val="24"/>
        </w:rPr>
        <w:t>t</w:t>
      </w:r>
      <w:r w:rsidRPr="00585CCE">
        <w:rPr>
          <w:rFonts w:ascii="Times New Roman" w:hAnsi="Times New Roman" w:cs="Times New Roman"/>
          <w:sz w:val="24"/>
          <w:szCs w:val="24"/>
        </w:rPr>
        <w:t>ria,</w:t>
      </w:r>
      <w:r w:rsidRPr="00585CCE">
        <w:rPr>
          <w:rFonts w:ascii="Times New Roman" w:hAnsi="Times New Roman" w:cs="Times New Roman"/>
          <w:spacing w:val="-12"/>
          <w:sz w:val="24"/>
          <w:szCs w:val="24"/>
        </w:rPr>
        <w:t xml:space="preserve"> </w:t>
      </w:r>
      <w:r w:rsidRPr="00585CCE">
        <w:rPr>
          <w:rFonts w:ascii="Times New Roman" w:hAnsi="Times New Roman" w:cs="Times New Roman"/>
          <w:sz w:val="24"/>
          <w:szCs w:val="24"/>
        </w:rPr>
        <w:t>del</w:t>
      </w:r>
      <w:r w:rsidRPr="00585CCE">
        <w:rPr>
          <w:rFonts w:ascii="Times New Roman" w:hAnsi="Times New Roman" w:cs="Times New Roman"/>
          <w:spacing w:val="-17"/>
          <w:sz w:val="24"/>
          <w:szCs w:val="24"/>
        </w:rPr>
        <w:t xml:space="preserve"> </w:t>
      </w:r>
      <w:r w:rsidRPr="00585CCE">
        <w:rPr>
          <w:rFonts w:ascii="Times New Roman" w:hAnsi="Times New Roman" w:cs="Times New Roman"/>
          <w:sz w:val="24"/>
          <w:szCs w:val="24"/>
        </w:rPr>
        <w:t>co</w:t>
      </w:r>
      <w:r w:rsidRPr="00585CCE">
        <w:rPr>
          <w:rFonts w:ascii="Times New Roman" w:hAnsi="Times New Roman" w:cs="Times New Roman"/>
          <w:spacing w:val="-2"/>
          <w:sz w:val="24"/>
          <w:szCs w:val="24"/>
        </w:rPr>
        <w:t>m</w:t>
      </w:r>
      <w:r w:rsidRPr="00585CCE">
        <w:rPr>
          <w:rFonts w:ascii="Times New Roman" w:hAnsi="Times New Roman" w:cs="Times New Roman"/>
          <w:sz w:val="24"/>
          <w:szCs w:val="24"/>
        </w:rPr>
        <w:t>mercio</w:t>
      </w:r>
      <w:r w:rsidRPr="00585CCE">
        <w:rPr>
          <w:rFonts w:ascii="Times New Roman" w:hAnsi="Times New Roman" w:cs="Times New Roman"/>
          <w:spacing w:val="-15"/>
          <w:sz w:val="24"/>
          <w:szCs w:val="24"/>
        </w:rPr>
        <w:t xml:space="preserve"> </w:t>
      </w:r>
      <w:r w:rsidRPr="00585CCE">
        <w:rPr>
          <w:rFonts w:ascii="Times New Roman" w:hAnsi="Times New Roman" w:cs="Times New Roman"/>
          <w:sz w:val="24"/>
          <w:szCs w:val="24"/>
        </w:rPr>
        <w:t>e</w:t>
      </w:r>
      <w:r w:rsidRPr="00585CCE">
        <w:rPr>
          <w:rFonts w:ascii="Times New Roman" w:hAnsi="Times New Roman" w:cs="Times New Roman"/>
          <w:spacing w:val="-14"/>
          <w:sz w:val="24"/>
          <w:szCs w:val="24"/>
        </w:rPr>
        <w:t xml:space="preserve"> </w:t>
      </w:r>
      <w:r w:rsidRPr="00585CCE">
        <w:rPr>
          <w:rFonts w:ascii="Times New Roman" w:hAnsi="Times New Roman" w:cs="Times New Roman"/>
          <w:spacing w:val="-2"/>
          <w:sz w:val="24"/>
          <w:szCs w:val="24"/>
        </w:rPr>
        <w:t>d</w:t>
      </w:r>
      <w:r w:rsidRPr="00585CCE">
        <w:rPr>
          <w:rFonts w:ascii="Times New Roman" w:hAnsi="Times New Roman" w:cs="Times New Roman"/>
          <w:sz w:val="24"/>
          <w:szCs w:val="24"/>
        </w:rPr>
        <w:t>el</w:t>
      </w:r>
      <w:r w:rsidRPr="00585CCE">
        <w:rPr>
          <w:rFonts w:ascii="Times New Roman" w:hAnsi="Times New Roman" w:cs="Times New Roman"/>
          <w:spacing w:val="-2"/>
          <w:sz w:val="24"/>
          <w:szCs w:val="24"/>
        </w:rPr>
        <w:t>l</w:t>
      </w:r>
      <w:r w:rsidRPr="00585CCE">
        <w:rPr>
          <w:rFonts w:ascii="Times New Roman" w:hAnsi="Times New Roman" w:cs="Times New Roman"/>
          <w:spacing w:val="2"/>
          <w:sz w:val="24"/>
          <w:szCs w:val="24"/>
        </w:rPr>
        <w:t>'</w:t>
      </w:r>
      <w:r w:rsidRPr="00585CCE">
        <w:rPr>
          <w:rFonts w:ascii="Times New Roman" w:hAnsi="Times New Roman" w:cs="Times New Roman"/>
          <w:sz w:val="24"/>
          <w:szCs w:val="24"/>
        </w:rPr>
        <w:t>art</w:t>
      </w:r>
      <w:r w:rsidRPr="00585CCE">
        <w:rPr>
          <w:rFonts w:ascii="Times New Roman" w:hAnsi="Times New Roman" w:cs="Times New Roman"/>
          <w:spacing w:val="-2"/>
          <w:sz w:val="24"/>
          <w:szCs w:val="24"/>
        </w:rPr>
        <w:t>i</w:t>
      </w:r>
      <w:r w:rsidRPr="00585CCE">
        <w:rPr>
          <w:rFonts w:ascii="Times New Roman" w:hAnsi="Times New Roman" w:cs="Times New Roman"/>
          <w:spacing w:val="1"/>
          <w:sz w:val="24"/>
          <w:szCs w:val="24"/>
        </w:rPr>
        <w:t>g</w:t>
      </w:r>
      <w:r w:rsidRPr="00585CCE">
        <w:rPr>
          <w:rFonts w:ascii="Times New Roman" w:hAnsi="Times New Roman" w:cs="Times New Roman"/>
          <w:spacing w:val="-2"/>
          <w:sz w:val="24"/>
          <w:szCs w:val="24"/>
        </w:rPr>
        <w:t>i</w:t>
      </w:r>
      <w:r w:rsidRPr="00585CCE">
        <w:rPr>
          <w:rFonts w:ascii="Times New Roman" w:hAnsi="Times New Roman" w:cs="Times New Roman"/>
          <w:spacing w:val="1"/>
          <w:sz w:val="24"/>
          <w:szCs w:val="24"/>
        </w:rPr>
        <w:t>a</w:t>
      </w:r>
      <w:r w:rsidRPr="00585CCE">
        <w:rPr>
          <w:rFonts w:ascii="Times New Roman" w:hAnsi="Times New Roman" w:cs="Times New Roman"/>
          <w:spacing w:val="-2"/>
          <w:sz w:val="24"/>
          <w:szCs w:val="24"/>
        </w:rPr>
        <w:t>n</w:t>
      </w:r>
      <w:r w:rsidRPr="00585CCE">
        <w:rPr>
          <w:rFonts w:ascii="Times New Roman" w:hAnsi="Times New Roman" w:cs="Times New Roman"/>
          <w:spacing w:val="1"/>
          <w:sz w:val="24"/>
          <w:szCs w:val="24"/>
        </w:rPr>
        <w:t>a</w:t>
      </w:r>
      <w:r w:rsidRPr="00585CCE">
        <w:rPr>
          <w:rFonts w:ascii="Times New Roman" w:hAnsi="Times New Roman" w:cs="Times New Roman"/>
          <w:sz w:val="24"/>
          <w:szCs w:val="24"/>
        </w:rPr>
        <w:t>to</w:t>
      </w:r>
      <w:r w:rsidRPr="00585CCE">
        <w:rPr>
          <w:rFonts w:ascii="Times New Roman" w:hAnsi="Times New Roman" w:cs="Times New Roman"/>
          <w:spacing w:val="-13"/>
          <w:sz w:val="24"/>
          <w:szCs w:val="24"/>
        </w:rPr>
        <w:t xml:space="preserve"> </w:t>
      </w:r>
      <w:r w:rsidRPr="00585CCE">
        <w:rPr>
          <w:rFonts w:ascii="Times New Roman" w:hAnsi="Times New Roman" w:cs="Times New Roman"/>
          <w:sz w:val="24"/>
          <w:szCs w:val="24"/>
        </w:rPr>
        <w:t>30</w:t>
      </w:r>
      <w:r w:rsidRPr="00585CCE">
        <w:rPr>
          <w:rFonts w:ascii="Times New Roman" w:hAnsi="Times New Roman" w:cs="Times New Roman"/>
          <w:spacing w:val="-15"/>
          <w:sz w:val="24"/>
          <w:szCs w:val="24"/>
        </w:rPr>
        <w:t xml:space="preserve"> </w:t>
      </w:r>
      <w:r w:rsidRPr="00585CCE">
        <w:rPr>
          <w:rFonts w:ascii="Times New Roman" w:hAnsi="Times New Roman" w:cs="Times New Roman"/>
          <w:sz w:val="24"/>
          <w:szCs w:val="24"/>
        </w:rPr>
        <w:t>no</w:t>
      </w:r>
      <w:r w:rsidRPr="00585CCE">
        <w:rPr>
          <w:rFonts w:ascii="Times New Roman" w:hAnsi="Times New Roman" w:cs="Times New Roman"/>
          <w:spacing w:val="1"/>
          <w:sz w:val="24"/>
          <w:szCs w:val="24"/>
        </w:rPr>
        <w:t>v</w:t>
      </w:r>
      <w:r w:rsidRPr="00585CCE">
        <w:rPr>
          <w:rFonts w:ascii="Times New Roman" w:hAnsi="Times New Roman" w:cs="Times New Roman"/>
          <w:spacing w:val="-3"/>
          <w:sz w:val="24"/>
          <w:szCs w:val="24"/>
        </w:rPr>
        <w:t>e</w:t>
      </w:r>
      <w:r w:rsidRPr="00585CCE">
        <w:rPr>
          <w:rFonts w:ascii="Times New Roman" w:hAnsi="Times New Roman" w:cs="Times New Roman"/>
          <w:sz w:val="24"/>
          <w:szCs w:val="24"/>
        </w:rPr>
        <w:t>m</w:t>
      </w:r>
      <w:r w:rsidRPr="00585CCE">
        <w:rPr>
          <w:rFonts w:ascii="Times New Roman" w:hAnsi="Times New Roman" w:cs="Times New Roman"/>
          <w:spacing w:val="-2"/>
          <w:sz w:val="24"/>
          <w:szCs w:val="24"/>
        </w:rPr>
        <w:t>b</w:t>
      </w:r>
      <w:r w:rsidRPr="00585CCE">
        <w:rPr>
          <w:rFonts w:ascii="Times New Roman" w:hAnsi="Times New Roman" w:cs="Times New Roman"/>
          <w:sz w:val="24"/>
          <w:szCs w:val="24"/>
        </w:rPr>
        <w:t>re</w:t>
      </w:r>
      <w:r w:rsidRPr="00585CCE">
        <w:rPr>
          <w:rFonts w:ascii="Times New Roman" w:hAnsi="Times New Roman" w:cs="Times New Roman"/>
          <w:spacing w:val="-12"/>
          <w:sz w:val="24"/>
          <w:szCs w:val="24"/>
        </w:rPr>
        <w:t xml:space="preserve"> </w:t>
      </w:r>
      <w:r w:rsidRPr="00585CCE">
        <w:rPr>
          <w:rFonts w:ascii="Times New Roman" w:hAnsi="Times New Roman" w:cs="Times New Roman"/>
          <w:sz w:val="24"/>
          <w:szCs w:val="24"/>
        </w:rPr>
        <w:t>19</w:t>
      </w:r>
      <w:r w:rsidRPr="00585CCE">
        <w:rPr>
          <w:rFonts w:ascii="Times New Roman" w:hAnsi="Times New Roman" w:cs="Times New Roman"/>
          <w:spacing w:val="-4"/>
          <w:sz w:val="24"/>
          <w:szCs w:val="24"/>
        </w:rPr>
        <w:t>9</w:t>
      </w:r>
      <w:r w:rsidRPr="00585CCE">
        <w:rPr>
          <w:rFonts w:ascii="Times New Roman" w:hAnsi="Times New Roman" w:cs="Times New Roman"/>
          <w:sz w:val="24"/>
          <w:szCs w:val="24"/>
        </w:rPr>
        <w:t>3,</w:t>
      </w:r>
      <w:r w:rsidRPr="00585CCE">
        <w:rPr>
          <w:rFonts w:ascii="Times New Roman" w:hAnsi="Times New Roman" w:cs="Times New Roman"/>
          <w:spacing w:val="-12"/>
          <w:sz w:val="24"/>
          <w:szCs w:val="24"/>
        </w:rPr>
        <w:t xml:space="preserve"> </w:t>
      </w:r>
      <w:r w:rsidRPr="00585CCE">
        <w:rPr>
          <w:rFonts w:ascii="Times New Roman" w:hAnsi="Times New Roman" w:cs="Times New Roman"/>
          <w:spacing w:val="-2"/>
          <w:sz w:val="24"/>
          <w:szCs w:val="24"/>
        </w:rPr>
        <w:t>n</w:t>
      </w:r>
      <w:r w:rsidRPr="00585CCE">
        <w:rPr>
          <w:rFonts w:ascii="Times New Roman" w:hAnsi="Times New Roman" w:cs="Times New Roman"/>
          <w:sz w:val="24"/>
          <w:szCs w:val="24"/>
        </w:rPr>
        <w:t>.</w:t>
      </w:r>
      <w:r w:rsidRPr="00585CCE">
        <w:rPr>
          <w:rFonts w:ascii="Times New Roman" w:hAnsi="Times New Roman" w:cs="Times New Roman"/>
          <w:spacing w:val="-14"/>
          <w:sz w:val="24"/>
          <w:szCs w:val="24"/>
        </w:rPr>
        <w:t xml:space="preserve"> </w:t>
      </w:r>
      <w:r w:rsidRPr="00585CCE">
        <w:rPr>
          <w:rFonts w:ascii="Times New Roman" w:hAnsi="Times New Roman" w:cs="Times New Roman"/>
          <w:sz w:val="24"/>
          <w:szCs w:val="24"/>
        </w:rPr>
        <w:t>591,</w:t>
      </w:r>
      <w:r w:rsidRPr="00585CCE">
        <w:rPr>
          <w:rFonts w:ascii="Times New Roman" w:hAnsi="Times New Roman" w:cs="Times New Roman"/>
          <w:spacing w:val="-16"/>
          <w:sz w:val="24"/>
          <w:szCs w:val="24"/>
        </w:rPr>
        <w:t xml:space="preserve"> </w:t>
      </w:r>
      <w:r w:rsidRPr="00585CCE">
        <w:rPr>
          <w:rFonts w:ascii="Times New Roman" w:hAnsi="Times New Roman" w:cs="Times New Roman"/>
          <w:sz w:val="24"/>
          <w:szCs w:val="24"/>
        </w:rPr>
        <w:t>t</w:t>
      </w:r>
      <w:r w:rsidRPr="00585CCE">
        <w:rPr>
          <w:rFonts w:ascii="Times New Roman" w:hAnsi="Times New Roman" w:cs="Times New Roman"/>
          <w:spacing w:val="-2"/>
          <w:sz w:val="24"/>
          <w:szCs w:val="24"/>
        </w:rPr>
        <w:t>r</w:t>
      </w:r>
      <w:r w:rsidRPr="00585CCE">
        <w:rPr>
          <w:rFonts w:ascii="Times New Roman" w:hAnsi="Times New Roman" w:cs="Times New Roman"/>
          <w:spacing w:val="1"/>
          <w:sz w:val="24"/>
          <w:szCs w:val="24"/>
        </w:rPr>
        <w:t>a</w:t>
      </w:r>
      <w:r w:rsidRPr="00585CCE">
        <w:rPr>
          <w:rFonts w:ascii="Times New Roman" w:hAnsi="Times New Roman" w:cs="Times New Roman"/>
          <w:sz w:val="24"/>
          <w:szCs w:val="24"/>
        </w:rPr>
        <w:t>mi</w:t>
      </w:r>
      <w:r w:rsidRPr="00585CCE">
        <w:rPr>
          <w:rFonts w:ascii="Times New Roman" w:hAnsi="Times New Roman" w:cs="Times New Roman"/>
          <w:spacing w:val="-2"/>
          <w:sz w:val="24"/>
          <w:szCs w:val="24"/>
        </w:rPr>
        <w:t>t</w:t>
      </w:r>
      <w:r w:rsidRPr="00585CCE">
        <w:rPr>
          <w:rFonts w:ascii="Times New Roman" w:hAnsi="Times New Roman" w:cs="Times New Roman"/>
          <w:sz w:val="24"/>
          <w:szCs w:val="24"/>
        </w:rPr>
        <w:t>e</w:t>
      </w:r>
      <w:r w:rsidRPr="00585CCE">
        <w:rPr>
          <w:rFonts w:ascii="Times New Roman" w:hAnsi="Times New Roman" w:cs="Times New Roman"/>
          <w:spacing w:val="-12"/>
          <w:sz w:val="24"/>
          <w:szCs w:val="24"/>
        </w:rPr>
        <w:t xml:space="preserve"> </w:t>
      </w:r>
      <w:r w:rsidRPr="00585CCE">
        <w:rPr>
          <w:rFonts w:ascii="Times New Roman" w:hAnsi="Times New Roman" w:cs="Times New Roman"/>
          <w:sz w:val="24"/>
          <w:szCs w:val="24"/>
        </w:rPr>
        <w:t>p</w:t>
      </w:r>
      <w:r w:rsidRPr="00585CCE">
        <w:rPr>
          <w:rFonts w:ascii="Times New Roman" w:hAnsi="Times New Roman" w:cs="Times New Roman"/>
          <w:spacing w:val="-2"/>
          <w:sz w:val="24"/>
          <w:szCs w:val="24"/>
        </w:rPr>
        <w:t>r</w:t>
      </w:r>
      <w:r w:rsidRPr="00585CCE">
        <w:rPr>
          <w:rFonts w:ascii="Times New Roman" w:hAnsi="Times New Roman" w:cs="Times New Roman"/>
          <w:sz w:val="24"/>
          <w:szCs w:val="24"/>
        </w:rPr>
        <w:t>oto</w:t>
      </w:r>
      <w:r w:rsidRPr="00585CCE">
        <w:rPr>
          <w:rFonts w:ascii="Times New Roman" w:hAnsi="Times New Roman" w:cs="Times New Roman"/>
          <w:spacing w:val="-2"/>
          <w:sz w:val="24"/>
          <w:szCs w:val="24"/>
        </w:rPr>
        <w:t>c</w:t>
      </w:r>
      <w:r w:rsidRPr="00585CCE">
        <w:rPr>
          <w:rFonts w:ascii="Times New Roman" w:hAnsi="Times New Roman" w:cs="Times New Roman"/>
          <w:sz w:val="24"/>
          <w:szCs w:val="24"/>
        </w:rPr>
        <w:t>ollo</w:t>
      </w:r>
      <w:r w:rsidRPr="00585CCE">
        <w:rPr>
          <w:rFonts w:ascii="Times New Roman" w:hAnsi="Times New Roman" w:cs="Times New Roman"/>
          <w:spacing w:val="-13"/>
          <w:sz w:val="24"/>
          <w:szCs w:val="24"/>
        </w:rPr>
        <w:t xml:space="preserve"> </w:t>
      </w:r>
      <w:r w:rsidRPr="00585CCE">
        <w:rPr>
          <w:rFonts w:ascii="Times New Roman" w:hAnsi="Times New Roman" w:cs="Times New Roman"/>
          <w:sz w:val="24"/>
          <w:szCs w:val="24"/>
        </w:rPr>
        <w:t>N</w:t>
      </w:r>
      <w:r w:rsidRPr="00585CCE">
        <w:rPr>
          <w:rFonts w:ascii="Times New Roman" w:hAnsi="Times New Roman" w:cs="Times New Roman"/>
          <w:spacing w:val="-3"/>
          <w:sz w:val="24"/>
          <w:szCs w:val="24"/>
        </w:rPr>
        <w:t>T</w:t>
      </w:r>
      <w:r w:rsidRPr="00585CCE">
        <w:rPr>
          <w:rFonts w:ascii="Times New Roman" w:hAnsi="Times New Roman" w:cs="Times New Roman"/>
          <w:sz w:val="24"/>
          <w:szCs w:val="24"/>
        </w:rPr>
        <w:t>P</w:t>
      </w:r>
      <w:r w:rsidRPr="00585CCE">
        <w:rPr>
          <w:rFonts w:ascii="Times New Roman" w:hAnsi="Times New Roman" w:cs="Times New Roman"/>
          <w:spacing w:val="-15"/>
          <w:sz w:val="24"/>
          <w:szCs w:val="24"/>
        </w:rPr>
        <w:t xml:space="preserve"> </w:t>
      </w:r>
      <w:r w:rsidRPr="00585CCE">
        <w:rPr>
          <w:rFonts w:ascii="Times New Roman" w:hAnsi="Times New Roman" w:cs="Times New Roman"/>
          <w:sz w:val="24"/>
          <w:szCs w:val="24"/>
        </w:rPr>
        <w:t>o</w:t>
      </w:r>
      <w:r w:rsidRPr="00585CCE">
        <w:rPr>
          <w:rFonts w:ascii="Times New Roman" w:hAnsi="Times New Roman" w:cs="Times New Roman"/>
          <w:spacing w:val="-13"/>
          <w:sz w:val="24"/>
          <w:szCs w:val="24"/>
        </w:rPr>
        <w:t xml:space="preserve"> </w:t>
      </w:r>
      <w:r w:rsidRPr="00585CCE">
        <w:rPr>
          <w:rFonts w:ascii="Times New Roman" w:hAnsi="Times New Roman" w:cs="Times New Roman"/>
          <w:sz w:val="24"/>
          <w:szCs w:val="24"/>
        </w:rPr>
        <w:t>sta</w:t>
      </w:r>
      <w:r w:rsidRPr="00585CCE">
        <w:rPr>
          <w:rFonts w:ascii="Times New Roman" w:hAnsi="Times New Roman" w:cs="Times New Roman"/>
          <w:spacing w:val="-2"/>
          <w:sz w:val="24"/>
          <w:szCs w:val="24"/>
        </w:rPr>
        <w:t>nd</w:t>
      </w:r>
      <w:r w:rsidRPr="00585CCE">
        <w:rPr>
          <w:rFonts w:ascii="Times New Roman" w:hAnsi="Times New Roman" w:cs="Times New Roman"/>
          <w:spacing w:val="1"/>
          <w:sz w:val="24"/>
          <w:szCs w:val="24"/>
        </w:rPr>
        <w:t>a</w:t>
      </w:r>
      <w:r w:rsidRPr="00585CCE">
        <w:rPr>
          <w:rFonts w:ascii="Times New Roman" w:hAnsi="Times New Roman" w:cs="Times New Roman"/>
          <w:sz w:val="24"/>
          <w:szCs w:val="24"/>
        </w:rPr>
        <w:t>rd</w:t>
      </w:r>
      <w:r w:rsidRPr="00585CCE">
        <w:rPr>
          <w:rFonts w:ascii="Times New Roman" w:hAnsi="Times New Roman" w:cs="Times New Roman"/>
          <w:spacing w:val="-15"/>
          <w:sz w:val="24"/>
          <w:szCs w:val="24"/>
        </w:rPr>
        <w:t xml:space="preserve"> </w:t>
      </w:r>
      <w:r w:rsidRPr="00585CCE">
        <w:rPr>
          <w:rFonts w:ascii="Times New Roman" w:hAnsi="Times New Roman" w:cs="Times New Roman"/>
          <w:sz w:val="24"/>
          <w:szCs w:val="24"/>
        </w:rPr>
        <w:t>super</w:t>
      </w:r>
      <w:r w:rsidRPr="00585CCE">
        <w:rPr>
          <w:rFonts w:ascii="Times New Roman" w:hAnsi="Times New Roman" w:cs="Times New Roman"/>
          <w:spacing w:val="-2"/>
          <w:sz w:val="24"/>
          <w:szCs w:val="24"/>
        </w:rPr>
        <w:t>i</w:t>
      </w:r>
      <w:r w:rsidRPr="00585CCE">
        <w:rPr>
          <w:rFonts w:ascii="Times New Roman" w:hAnsi="Times New Roman" w:cs="Times New Roman"/>
          <w:spacing w:val="2"/>
          <w:sz w:val="24"/>
          <w:szCs w:val="24"/>
        </w:rPr>
        <w:t>o</w:t>
      </w:r>
      <w:r w:rsidRPr="00585CCE">
        <w:rPr>
          <w:rFonts w:ascii="Times New Roman" w:hAnsi="Times New Roman" w:cs="Times New Roman"/>
          <w:spacing w:val="-3"/>
          <w:sz w:val="24"/>
          <w:szCs w:val="24"/>
        </w:rPr>
        <w:t>r</w:t>
      </w:r>
      <w:r w:rsidRPr="00585CCE">
        <w:rPr>
          <w:rFonts w:ascii="Times New Roman" w:hAnsi="Times New Roman" w:cs="Times New Roman"/>
          <w:sz w:val="24"/>
          <w:szCs w:val="24"/>
        </w:rPr>
        <w:t xml:space="preserve">e. </w:t>
      </w:r>
    </w:p>
    <w:p w:rsidR="00867AD8" w:rsidRPr="00585CCE" w:rsidRDefault="00867AD8" w:rsidP="00585CCE">
      <w:pPr>
        <w:ind w:left="360"/>
        <w:jc w:val="both"/>
        <w:rPr>
          <w:rFonts w:ascii="Times New Roman" w:hAnsi="Times New Roman"/>
          <w:sz w:val="24"/>
          <w:szCs w:val="24"/>
        </w:rPr>
      </w:pPr>
    </w:p>
    <w:p w:rsidR="00867AD8" w:rsidRDefault="00867AD8" w:rsidP="00585CCE">
      <w:pPr>
        <w:ind w:left="360"/>
        <w:jc w:val="both"/>
        <w:rPr>
          <w:rFonts w:ascii="Times New Roman" w:hAnsi="Times New Roman"/>
          <w:sz w:val="24"/>
          <w:szCs w:val="24"/>
        </w:rPr>
      </w:pPr>
      <w:r w:rsidRPr="00585CCE">
        <w:rPr>
          <w:rFonts w:ascii="Times New Roman" w:hAnsi="Times New Roman"/>
          <w:spacing w:val="-1"/>
          <w:sz w:val="24"/>
          <w:szCs w:val="24"/>
        </w:rPr>
        <w:t>L’acquisto,</w:t>
      </w:r>
      <w:r w:rsidRPr="00585CCE">
        <w:rPr>
          <w:rFonts w:ascii="Times New Roman" w:hAnsi="Times New Roman"/>
          <w:spacing w:val="-3"/>
          <w:sz w:val="24"/>
          <w:szCs w:val="24"/>
        </w:rPr>
        <w:t xml:space="preserve"> </w:t>
      </w:r>
      <w:r w:rsidRPr="00585CCE">
        <w:rPr>
          <w:rFonts w:ascii="Times New Roman" w:hAnsi="Times New Roman"/>
          <w:spacing w:val="-1"/>
          <w:sz w:val="24"/>
          <w:szCs w:val="24"/>
        </w:rPr>
        <w:t>l’installazione</w:t>
      </w:r>
      <w:r w:rsidRPr="00585CCE">
        <w:rPr>
          <w:rFonts w:ascii="Times New Roman" w:hAnsi="Times New Roman"/>
          <w:spacing w:val="-4"/>
          <w:sz w:val="24"/>
          <w:szCs w:val="24"/>
        </w:rPr>
        <w:t xml:space="preserve"> </w:t>
      </w:r>
      <w:r w:rsidRPr="00585CCE">
        <w:rPr>
          <w:rFonts w:ascii="Times New Roman" w:hAnsi="Times New Roman"/>
          <w:spacing w:val="-1"/>
          <w:sz w:val="24"/>
          <w:szCs w:val="24"/>
        </w:rPr>
        <w:t>e</w:t>
      </w:r>
      <w:r w:rsidRPr="00585CCE">
        <w:rPr>
          <w:rFonts w:ascii="Times New Roman" w:hAnsi="Times New Roman"/>
          <w:spacing w:val="-4"/>
          <w:sz w:val="24"/>
          <w:szCs w:val="24"/>
        </w:rPr>
        <w:t xml:space="preserve"> </w:t>
      </w:r>
      <w:r w:rsidRPr="00585CCE">
        <w:rPr>
          <w:rFonts w:ascii="Times New Roman" w:hAnsi="Times New Roman"/>
          <w:spacing w:val="-1"/>
          <w:sz w:val="24"/>
          <w:szCs w:val="24"/>
        </w:rPr>
        <w:t>la</w:t>
      </w:r>
      <w:r w:rsidRPr="00585CCE">
        <w:rPr>
          <w:rFonts w:ascii="Times New Roman" w:hAnsi="Times New Roman"/>
          <w:spacing w:val="-6"/>
          <w:sz w:val="24"/>
          <w:szCs w:val="24"/>
        </w:rPr>
        <w:t xml:space="preserve"> </w:t>
      </w:r>
      <w:r w:rsidRPr="00585CCE">
        <w:rPr>
          <w:rFonts w:ascii="Times New Roman" w:hAnsi="Times New Roman"/>
          <w:spacing w:val="-1"/>
          <w:sz w:val="24"/>
          <w:szCs w:val="24"/>
        </w:rPr>
        <w:t>configurazione</w:t>
      </w:r>
      <w:r w:rsidRPr="00585CCE">
        <w:rPr>
          <w:rFonts w:ascii="Times New Roman" w:hAnsi="Times New Roman"/>
          <w:spacing w:val="-4"/>
          <w:sz w:val="24"/>
          <w:szCs w:val="24"/>
        </w:rPr>
        <w:t xml:space="preserve"> </w:t>
      </w:r>
      <w:r w:rsidRPr="00585CCE">
        <w:rPr>
          <w:rFonts w:ascii="Times New Roman" w:hAnsi="Times New Roman"/>
          <w:sz w:val="24"/>
          <w:szCs w:val="24"/>
        </w:rPr>
        <w:t>dell’</w:t>
      </w:r>
      <w:r w:rsidRPr="00585CCE">
        <w:rPr>
          <w:rFonts w:ascii="Times New Roman" w:hAnsi="Times New Roman"/>
          <w:i/>
          <w:sz w:val="24"/>
          <w:szCs w:val="24"/>
        </w:rPr>
        <w:t>hardware</w:t>
      </w:r>
      <w:r w:rsidRPr="00585CCE">
        <w:rPr>
          <w:rFonts w:ascii="Times New Roman" w:hAnsi="Times New Roman"/>
          <w:sz w:val="24"/>
          <w:szCs w:val="24"/>
        </w:rPr>
        <w:t>,</w:t>
      </w:r>
      <w:r w:rsidRPr="00585CCE">
        <w:rPr>
          <w:rFonts w:ascii="Times New Roman" w:hAnsi="Times New Roman"/>
          <w:spacing w:val="-5"/>
          <w:sz w:val="24"/>
          <w:szCs w:val="24"/>
        </w:rPr>
        <w:t xml:space="preserve"> </w:t>
      </w:r>
      <w:r w:rsidRPr="00585CCE">
        <w:rPr>
          <w:rFonts w:ascii="Times New Roman" w:hAnsi="Times New Roman"/>
          <w:sz w:val="24"/>
          <w:szCs w:val="24"/>
        </w:rPr>
        <w:t>del</w:t>
      </w:r>
      <w:r w:rsidRPr="00585CCE">
        <w:rPr>
          <w:rFonts w:ascii="Times New Roman" w:hAnsi="Times New Roman"/>
          <w:spacing w:val="-7"/>
          <w:sz w:val="24"/>
          <w:szCs w:val="24"/>
        </w:rPr>
        <w:t xml:space="preserve"> </w:t>
      </w:r>
      <w:r w:rsidRPr="00585CCE">
        <w:rPr>
          <w:rFonts w:ascii="Times New Roman" w:hAnsi="Times New Roman"/>
          <w:i/>
          <w:sz w:val="24"/>
          <w:szCs w:val="24"/>
        </w:rPr>
        <w:t>software</w:t>
      </w:r>
      <w:r w:rsidRPr="00585CCE">
        <w:rPr>
          <w:rFonts w:ascii="Times New Roman" w:hAnsi="Times New Roman"/>
          <w:sz w:val="24"/>
          <w:szCs w:val="24"/>
        </w:rPr>
        <w:t>,</w:t>
      </w:r>
      <w:r w:rsidRPr="00585CCE">
        <w:rPr>
          <w:rFonts w:ascii="Times New Roman" w:hAnsi="Times New Roman"/>
          <w:spacing w:val="-5"/>
          <w:sz w:val="24"/>
          <w:szCs w:val="24"/>
        </w:rPr>
        <w:t xml:space="preserve"> </w:t>
      </w:r>
      <w:r w:rsidRPr="00585CCE">
        <w:rPr>
          <w:rFonts w:ascii="Times New Roman" w:hAnsi="Times New Roman"/>
          <w:sz w:val="24"/>
          <w:szCs w:val="24"/>
        </w:rPr>
        <w:t>dei</w:t>
      </w:r>
      <w:r w:rsidRPr="00585CCE">
        <w:rPr>
          <w:rFonts w:ascii="Times New Roman" w:hAnsi="Times New Roman"/>
          <w:spacing w:val="-8"/>
          <w:sz w:val="24"/>
          <w:szCs w:val="24"/>
        </w:rPr>
        <w:t xml:space="preserve"> </w:t>
      </w:r>
      <w:r w:rsidRPr="00585CCE">
        <w:rPr>
          <w:rFonts w:ascii="Times New Roman" w:hAnsi="Times New Roman"/>
          <w:sz w:val="24"/>
          <w:szCs w:val="24"/>
        </w:rPr>
        <w:t>certificati</w:t>
      </w:r>
      <w:r w:rsidRPr="00585CCE">
        <w:rPr>
          <w:rFonts w:ascii="Times New Roman" w:hAnsi="Times New Roman"/>
          <w:spacing w:val="-6"/>
          <w:sz w:val="24"/>
          <w:szCs w:val="24"/>
        </w:rPr>
        <w:t xml:space="preserve"> </w:t>
      </w:r>
      <w:r w:rsidRPr="00585CCE">
        <w:rPr>
          <w:rFonts w:ascii="Times New Roman" w:hAnsi="Times New Roman"/>
          <w:sz w:val="24"/>
          <w:szCs w:val="24"/>
        </w:rPr>
        <w:t>digitali</w:t>
      </w:r>
      <w:r w:rsidRPr="00585CCE">
        <w:rPr>
          <w:rFonts w:ascii="Times New Roman" w:hAnsi="Times New Roman"/>
          <w:spacing w:val="-4"/>
          <w:sz w:val="24"/>
          <w:szCs w:val="24"/>
        </w:rPr>
        <w:t xml:space="preserve"> </w:t>
      </w:r>
      <w:r w:rsidRPr="00585CCE">
        <w:rPr>
          <w:rFonts w:ascii="Times New Roman" w:hAnsi="Times New Roman"/>
          <w:sz w:val="24"/>
          <w:szCs w:val="24"/>
        </w:rPr>
        <w:t>di</w:t>
      </w:r>
      <w:r w:rsidRPr="00585CCE">
        <w:rPr>
          <w:rFonts w:ascii="Times New Roman" w:hAnsi="Times New Roman"/>
          <w:spacing w:val="-5"/>
          <w:sz w:val="24"/>
          <w:szCs w:val="24"/>
        </w:rPr>
        <w:t xml:space="preserve"> </w:t>
      </w:r>
      <w:r w:rsidRPr="00585CCE">
        <w:rPr>
          <w:rFonts w:ascii="Times New Roman" w:hAnsi="Times New Roman"/>
          <w:sz w:val="24"/>
          <w:szCs w:val="24"/>
        </w:rPr>
        <w:t>firma,</w:t>
      </w:r>
      <w:r w:rsidRPr="00585CCE">
        <w:rPr>
          <w:rFonts w:ascii="Times New Roman" w:hAnsi="Times New Roman"/>
          <w:spacing w:val="-5"/>
          <w:sz w:val="24"/>
          <w:szCs w:val="24"/>
        </w:rPr>
        <w:t xml:space="preserve"> </w:t>
      </w:r>
      <w:r w:rsidRPr="00585CCE">
        <w:rPr>
          <w:rFonts w:ascii="Times New Roman" w:hAnsi="Times New Roman"/>
          <w:sz w:val="24"/>
          <w:szCs w:val="24"/>
        </w:rPr>
        <w:t>della</w:t>
      </w:r>
      <w:r w:rsidRPr="00585CCE">
        <w:rPr>
          <w:rFonts w:ascii="Times New Roman" w:hAnsi="Times New Roman"/>
          <w:spacing w:val="-4"/>
          <w:sz w:val="24"/>
          <w:szCs w:val="24"/>
        </w:rPr>
        <w:t xml:space="preserve"> </w:t>
      </w:r>
      <w:r w:rsidRPr="00585CCE">
        <w:rPr>
          <w:rFonts w:ascii="Times New Roman" w:hAnsi="Times New Roman"/>
          <w:sz w:val="24"/>
          <w:szCs w:val="24"/>
        </w:rPr>
        <w:t>casella</w:t>
      </w:r>
      <w:r w:rsidRPr="00585CCE">
        <w:rPr>
          <w:rFonts w:ascii="Times New Roman" w:hAnsi="Times New Roman"/>
          <w:spacing w:val="-5"/>
          <w:sz w:val="24"/>
          <w:szCs w:val="24"/>
        </w:rPr>
        <w:t xml:space="preserve"> </w:t>
      </w:r>
      <w:r w:rsidRPr="00585CCE">
        <w:rPr>
          <w:rFonts w:ascii="Times New Roman" w:hAnsi="Times New Roman"/>
          <w:sz w:val="24"/>
          <w:szCs w:val="24"/>
        </w:rPr>
        <w:t>di</w:t>
      </w:r>
      <w:r w:rsidRPr="00585CCE">
        <w:rPr>
          <w:rFonts w:ascii="Times New Roman" w:hAnsi="Times New Roman"/>
          <w:spacing w:val="-5"/>
          <w:sz w:val="24"/>
          <w:szCs w:val="24"/>
        </w:rPr>
        <w:t xml:space="preserve"> </w:t>
      </w:r>
      <w:r w:rsidRPr="00585CCE">
        <w:rPr>
          <w:rFonts w:ascii="Times New Roman" w:hAnsi="Times New Roman"/>
          <w:sz w:val="24"/>
          <w:szCs w:val="24"/>
        </w:rPr>
        <w:t>PEC</w:t>
      </w:r>
      <w:r w:rsidRPr="00585CCE">
        <w:rPr>
          <w:rFonts w:ascii="Times New Roman" w:hAnsi="Times New Roman"/>
          <w:spacing w:val="1"/>
          <w:sz w:val="24"/>
          <w:szCs w:val="24"/>
        </w:rPr>
        <w:t xml:space="preserve"> </w:t>
      </w:r>
      <w:r w:rsidRPr="00585CCE">
        <w:rPr>
          <w:rFonts w:ascii="Times New Roman" w:hAnsi="Times New Roman"/>
          <w:sz w:val="24"/>
          <w:szCs w:val="24"/>
        </w:rPr>
        <w:t>o comunque di un indirizzo di servizio elettronico di recapito certificato qualificato, nonché dei collegamenti per l’accesso</w:t>
      </w:r>
      <w:r w:rsidRPr="00585CCE">
        <w:rPr>
          <w:rFonts w:ascii="Times New Roman" w:hAnsi="Times New Roman"/>
          <w:spacing w:val="1"/>
          <w:sz w:val="24"/>
          <w:szCs w:val="24"/>
        </w:rPr>
        <w:t xml:space="preserve"> </w:t>
      </w:r>
      <w:r w:rsidRPr="00585CCE">
        <w:rPr>
          <w:rFonts w:ascii="Times New Roman" w:hAnsi="Times New Roman"/>
          <w:sz w:val="24"/>
          <w:szCs w:val="24"/>
        </w:rPr>
        <w:t>alla</w:t>
      </w:r>
      <w:r w:rsidRPr="00585CCE">
        <w:rPr>
          <w:rFonts w:ascii="Times New Roman" w:hAnsi="Times New Roman"/>
          <w:spacing w:val="-18"/>
          <w:sz w:val="24"/>
          <w:szCs w:val="24"/>
        </w:rPr>
        <w:t xml:space="preserve"> </w:t>
      </w:r>
      <w:r w:rsidRPr="00585CCE">
        <w:rPr>
          <w:rFonts w:ascii="Times New Roman" w:hAnsi="Times New Roman"/>
          <w:sz w:val="24"/>
          <w:szCs w:val="24"/>
        </w:rPr>
        <w:t>rete</w:t>
      </w:r>
      <w:r w:rsidRPr="00585CCE">
        <w:rPr>
          <w:rFonts w:ascii="Times New Roman" w:hAnsi="Times New Roman"/>
          <w:spacing w:val="-19"/>
          <w:sz w:val="24"/>
          <w:szCs w:val="24"/>
        </w:rPr>
        <w:t xml:space="preserve"> </w:t>
      </w:r>
      <w:r w:rsidRPr="00585CCE">
        <w:rPr>
          <w:rFonts w:ascii="Times New Roman" w:hAnsi="Times New Roman"/>
          <w:i/>
          <w:sz w:val="24"/>
          <w:szCs w:val="24"/>
        </w:rPr>
        <w:t>Internet</w:t>
      </w:r>
      <w:r w:rsidRPr="00585CCE">
        <w:rPr>
          <w:rFonts w:ascii="Times New Roman" w:hAnsi="Times New Roman"/>
          <w:sz w:val="24"/>
          <w:szCs w:val="24"/>
        </w:rPr>
        <w:t>,</w:t>
      </w:r>
      <w:r w:rsidRPr="00585CCE">
        <w:rPr>
          <w:rFonts w:ascii="Times New Roman" w:hAnsi="Times New Roman"/>
          <w:spacing w:val="-18"/>
          <w:sz w:val="24"/>
          <w:szCs w:val="24"/>
        </w:rPr>
        <w:t xml:space="preserve"> </w:t>
      </w:r>
      <w:r w:rsidRPr="00585CCE">
        <w:rPr>
          <w:rFonts w:ascii="Times New Roman" w:hAnsi="Times New Roman"/>
          <w:sz w:val="24"/>
          <w:szCs w:val="24"/>
        </w:rPr>
        <w:t>restano</w:t>
      </w:r>
      <w:r w:rsidRPr="00585CCE">
        <w:rPr>
          <w:rFonts w:ascii="Times New Roman" w:hAnsi="Times New Roman"/>
          <w:spacing w:val="-20"/>
          <w:sz w:val="24"/>
          <w:szCs w:val="24"/>
        </w:rPr>
        <w:t xml:space="preserve"> </w:t>
      </w:r>
      <w:r w:rsidRPr="00585CCE">
        <w:rPr>
          <w:rFonts w:ascii="Times New Roman" w:hAnsi="Times New Roman"/>
          <w:sz w:val="24"/>
          <w:szCs w:val="24"/>
        </w:rPr>
        <w:t>a</w:t>
      </w:r>
      <w:r w:rsidRPr="00585CCE">
        <w:rPr>
          <w:rFonts w:ascii="Times New Roman" w:hAnsi="Times New Roman"/>
          <w:spacing w:val="-19"/>
          <w:sz w:val="24"/>
          <w:szCs w:val="24"/>
        </w:rPr>
        <w:t xml:space="preserve"> </w:t>
      </w:r>
      <w:r w:rsidRPr="00585CCE">
        <w:rPr>
          <w:rFonts w:ascii="Times New Roman" w:hAnsi="Times New Roman"/>
          <w:sz w:val="24"/>
          <w:szCs w:val="24"/>
        </w:rPr>
        <w:t>esclusivo</w:t>
      </w:r>
      <w:r w:rsidRPr="00585CCE">
        <w:rPr>
          <w:rFonts w:ascii="Times New Roman" w:hAnsi="Times New Roman"/>
          <w:spacing w:val="-18"/>
          <w:sz w:val="24"/>
          <w:szCs w:val="24"/>
        </w:rPr>
        <w:t xml:space="preserve"> </w:t>
      </w:r>
      <w:r w:rsidRPr="00585CCE">
        <w:rPr>
          <w:rFonts w:ascii="Times New Roman" w:hAnsi="Times New Roman"/>
          <w:sz w:val="24"/>
          <w:szCs w:val="24"/>
        </w:rPr>
        <w:t>carico</w:t>
      </w:r>
      <w:r w:rsidRPr="00585CCE">
        <w:rPr>
          <w:rFonts w:ascii="Times New Roman" w:hAnsi="Times New Roman"/>
          <w:spacing w:val="-20"/>
          <w:sz w:val="24"/>
          <w:szCs w:val="24"/>
        </w:rPr>
        <w:t xml:space="preserve"> </w:t>
      </w:r>
      <w:r w:rsidRPr="00585CCE">
        <w:rPr>
          <w:rFonts w:ascii="Times New Roman" w:hAnsi="Times New Roman"/>
          <w:sz w:val="24"/>
          <w:szCs w:val="24"/>
        </w:rPr>
        <w:t>dell’operatore</w:t>
      </w:r>
      <w:r w:rsidRPr="00585CCE">
        <w:rPr>
          <w:rFonts w:ascii="Times New Roman" w:hAnsi="Times New Roman"/>
          <w:spacing w:val="-16"/>
          <w:sz w:val="24"/>
          <w:szCs w:val="24"/>
        </w:rPr>
        <w:t xml:space="preserve"> </w:t>
      </w:r>
      <w:r w:rsidRPr="00585CCE">
        <w:rPr>
          <w:rFonts w:ascii="Times New Roman" w:hAnsi="Times New Roman"/>
          <w:sz w:val="24"/>
          <w:szCs w:val="24"/>
        </w:rPr>
        <w:t>economico.</w:t>
      </w:r>
    </w:p>
    <w:p w:rsidR="00867AD8" w:rsidRDefault="00867AD8" w:rsidP="00585CCE">
      <w:pPr>
        <w:ind w:left="360"/>
        <w:jc w:val="both"/>
        <w:rPr>
          <w:rFonts w:ascii="Times New Roman" w:hAnsi="Times New Roman"/>
          <w:sz w:val="24"/>
          <w:szCs w:val="24"/>
        </w:rPr>
      </w:pPr>
    </w:p>
    <w:p w:rsidR="00867AD8" w:rsidRPr="0074709E" w:rsidRDefault="00867AD8" w:rsidP="00A74E31">
      <w:pPr>
        <w:pStyle w:val="Heading3"/>
        <w:numPr>
          <w:ilvl w:val="1"/>
          <w:numId w:val="26"/>
        </w:numPr>
        <w:rPr>
          <w:rFonts w:ascii="Times New Roman" w:hAnsi="Times New Roman"/>
          <w:iCs/>
          <w:sz w:val="24"/>
          <w:szCs w:val="24"/>
        </w:rPr>
      </w:pPr>
      <w:bookmarkStart w:id="9" w:name="_Toc104279826"/>
      <w:r w:rsidRPr="0074709E">
        <w:rPr>
          <w:rFonts w:ascii="Times New Roman" w:hAnsi="Times New Roman"/>
          <w:iCs/>
          <w:spacing w:val="-1"/>
          <w:w w:val="95"/>
          <w:sz w:val="24"/>
          <w:szCs w:val="24"/>
        </w:rPr>
        <w:t>Dotazioni</w:t>
      </w:r>
      <w:r w:rsidRPr="0074709E">
        <w:rPr>
          <w:rFonts w:ascii="Times New Roman" w:hAnsi="Times New Roman"/>
          <w:iCs/>
          <w:spacing w:val="-12"/>
          <w:w w:val="95"/>
          <w:sz w:val="24"/>
          <w:szCs w:val="24"/>
        </w:rPr>
        <w:t xml:space="preserve"> </w:t>
      </w:r>
      <w:r w:rsidRPr="0074709E">
        <w:rPr>
          <w:rFonts w:ascii="Times New Roman" w:hAnsi="Times New Roman"/>
          <w:iCs/>
          <w:w w:val="95"/>
          <w:sz w:val="24"/>
          <w:szCs w:val="24"/>
        </w:rPr>
        <w:t>tecniche</w:t>
      </w:r>
      <w:bookmarkEnd w:id="9"/>
    </w:p>
    <w:p w:rsidR="00867AD8" w:rsidRDefault="00867AD8" w:rsidP="00A74E31">
      <w:pPr>
        <w:ind w:left="360"/>
        <w:jc w:val="both"/>
        <w:rPr>
          <w:rFonts w:ascii="Times New Roman" w:hAnsi="Times New Roman" w:cs="Times New Roman"/>
          <w:sz w:val="24"/>
          <w:szCs w:val="24"/>
        </w:rPr>
      </w:pPr>
      <w:r w:rsidRPr="00A74E31">
        <w:rPr>
          <w:rFonts w:ascii="Times New Roman" w:hAnsi="Times New Roman" w:cs="Times New Roman"/>
          <w:sz w:val="24"/>
          <w:szCs w:val="24"/>
        </w:rPr>
        <w:t>Ai fini della partecipazione alla presente procedura, ogni operatore economico deve dotarsi, a propria cura, spesa e responsabilità della strumentazione tecnica ed informatica conforme a quella indicata nel presente disciplinare.</w:t>
      </w:r>
    </w:p>
    <w:p w:rsidR="00867AD8" w:rsidRDefault="00867AD8" w:rsidP="00A74E31">
      <w:pPr>
        <w:ind w:left="360"/>
        <w:jc w:val="both"/>
        <w:rPr>
          <w:rFonts w:ascii="Times New Roman" w:hAnsi="Times New Roman" w:cs="Times New Roman"/>
          <w:sz w:val="24"/>
          <w:szCs w:val="24"/>
        </w:rPr>
      </w:pPr>
    </w:p>
    <w:p w:rsidR="00867AD8" w:rsidRPr="00A74E31" w:rsidRDefault="00867AD8" w:rsidP="00A74E31">
      <w:pPr>
        <w:ind w:left="360"/>
        <w:jc w:val="both"/>
        <w:rPr>
          <w:rFonts w:ascii="Times New Roman" w:hAnsi="Times New Roman" w:cs="Times New Roman"/>
          <w:sz w:val="24"/>
          <w:szCs w:val="24"/>
        </w:rPr>
      </w:pPr>
      <w:r w:rsidRPr="00A74E31">
        <w:rPr>
          <w:rFonts w:ascii="Times New Roman" w:hAnsi="Times New Roman" w:cs="Times New Roman"/>
          <w:sz w:val="24"/>
          <w:szCs w:val="24"/>
        </w:rPr>
        <w:t>In ogni caso è indispensabile:</w:t>
      </w:r>
    </w:p>
    <w:p w:rsidR="00867AD8" w:rsidRPr="00A74E31" w:rsidRDefault="00867AD8" w:rsidP="00A74E31">
      <w:pPr>
        <w:numPr>
          <w:ilvl w:val="0"/>
          <w:numId w:val="28"/>
        </w:numPr>
        <w:jc w:val="both"/>
        <w:rPr>
          <w:rFonts w:ascii="Times New Roman" w:hAnsi="Times New Roman" w:cs="Times New Roman"/>
          <w:sz w:val="24"/>
          <w:szCs w:val="24"/>
        </w:rPr>
      </w:pPr>
      <w:r w:rsidRPr="00A74E31">
        <w:rPr>
          <w:rFonts w:ascii="Times New Roman" w:hAnsi="Times New Roman" w:cs="Times New Roman"/>
          <w:spacing w:val="-1"/>
          <w:sz w:val="24"/>
          <w:szCs w:val="24"/>
        </w:rPr>
        <w:t>disporre</w:t>
      </w:r>
      <w:r w:rsidRPr="00A74E31">
        <w:rPr>
          <w:rFonts w:ascii="Times New Roman" w:hAnsi="Times New Roman" w:cs="Times New Roman"/>
          <w:spacing w:val="-13"/>
          <w:sz w:val="24"/>
          <w:szCs w:val="24"/>
        </w:rPr>
        <w:t xml:space="preserve"> </w:t>
      </w:r>
      <w:r w:rsidRPr="00A74E31">
        <w:rPr>
          <w:rFonts w:ascii="Times New Roman" w:hAnsi="Times New Roman" w:cs="Times New Roman"/>
          <w:spacing w:val="-1"/>
          <w:sz w:val="24"/>
          <w:szCs w:val="24"/>
        </w:rPr>
        <w:t>almeno</w:t>
      </w:r>
      <w:r w:rsidRPr="00A74E31">
        <w:rPr>
          <w:rFonts w:ascii="Times New Roman" w:hAnsi="Times New Roman" w:cs="Times New Roman"/>
          <w:spacing w:val="-12"/>
          <w:sz w:val="24"/>
          <w:szCs w:val="24"/>
        </w:rPr>
        <w:t xml:space="preserve"> </w:t>
      </w:r>
      <w:r w:rsidRPr="00A74E31">
        <w:rPr>
          <w:rFonts w:ascii="Times New Roman" w:hAnsi="Times New Roman" w:cs="Times New Roman"/>
          <w:spacing w:val="-1"/>
          <w:sz w:val="24"/>
          <w:szCs w:val="24"/>
        </w:rPr>
        <w:t>di</w:t>
      </w:r>
      <w:r w:rsidRPr="00A74E31">
        <w:rPr>
          <w:rFonts w:ascii="Times New Roman" w:hAnsi="Times New Roman" w:cs="Times New Roman"/>
          <w:spacing w:val="-12"/>
          <w:sz w:val="24"/>
          <w:szCs w:val="24"/>
        </w:rPr>
        <w:t xml:space="preserve"> </w:t>
      </w:r>
      <w:r w:rsidRPr="00A74E31">
        <w:rPr>
          <w:rFonts w:ascii="Times New Roman" w:hAnsi="Times New Roman" w:cs="Times New Roman"/>
          <w:spacing w:val="-1"/>
          <w:sz w:val="24"/>
          <w:szCs w:val="24"/>
        </w:rPr>
        <w:t>un</w:t>
      </w:r>
      <w:r w:rsidRPr="00A74E31">
        <w:rPr>
          <w:rFonts w:ascii="Times New Roman" w:hAnsi="Times New Roman" w:cs="Times New Roman"/>
          <w:spacing w:val="-13"/>
          <w:sz w:val="24"/>
          <w:szCs w:val="24"/>
        </w:rPr>
        <w:t xml:space="preserve"> </w:t>
      </w:r>
      <w:r w:rsidRPr="00A74E31">
        <w:rPr>
          <w:rFonts w:ascii="Times New Roman" w:hAnsi="Times New Roman" w:cs="Times New Roman"/>
          <w:spacing w:val="-1"/>
          <w:sz w:val="24"/>
          <w:szCs w:val="24"/>
        </w:rPr>
        <w:t>personal</w:t>
      </w:r>
      <w:r w:rsidRPr="00A74E31">
        <w:rPr>
          <w:rFonts w:ascii="Times New Roman" w:hAnsi="Times New Roman" w:cs="Times New Roman"/>
          <w:spacing w:val="-12"/>
          <w:sz w:val="24"/>
          <w:szCs w:val="24"/>
        </w:rPr>
        <w:t xml:space="preserve"> </w:t>
      </w:r>
      <w:r w:rsidRPr="00A74E31">
        <w:rPr>
          <w:rFonts w:ascii="Times New Roman" w:hAnsi="Times New Roman" w:cs="Times New Roman"/>
          <w:spacing w:val="-1"/>
          <w:sz w:val="24"/>
          <w:szCs w:val="24"/>
        </w:rPr>
        <w:t>computer</w:t>
      </w:r>
      <w:r w:rsidRPr="00A74E31">
        <w:rPr>
          <w:rFonts w:ascii="Times New Roman" w:hAnsi="Times New Roman" w:cs="Times New Roman"/>
          <w:spacing w:val="-13"/>
          <w:sz w:val="24"/>
          <w:szCs w:val="24"/>
        </w:rPr>
        <w:t xml:space="preserve"> </w:t>
      </w:r>
      <w:r w:rsidRPr="00A74E31">
        <w:rPr>
          <w:rFonts w:ascii="Times New Roman" w:hAnsi="Times New Roman" w:cs="Times New Roman"/>
          <w:spacing w:val="-1"/>
          <w:sz w:val="24"/>
          <w:szCs w:val="24"/>
        </w:rPr>
        <w:t>conforme</w:t>
      </w:r>
      <w:r w:rsidRPr="00A74E31">
        <w:rPr>
          <w:rFonts w:ascii="Times New Roman" w:hAnsi="Times New Roman" w:cs="Times New Roman"/>
          <w:spacing w:val="-13"/>
          <w:sz w:val="24"/>
          <w:szCs w:val="24"/>
        </w:rPr>
        <w:t xml:space="preserve"> </w:t>
      </w:r>
      <w:r w:rsidRPr="00A74E31">
        <w:rPr>
          <w:rFonts w:ascii="Times New Roman" w:hAnsi="Times New Roman" w:cs="Times New Roman"/>
          <w:spacing w:val="-1"/>
          <w:sz w:val="24"/>
          <w:szCs w:val="24"/>
        </w:rPr>
        <w:t>agli</w:t>
      </w:r>
      <w:r w:rsidRPr="00A74E31">
        <w:rPr>
          <w:rFonts w:ascii="Times New Roman" w:hAnsi="Times New Roman" w:cs="Times New Roman"/>
          <w:spacing w:val="-13"/>
          <w:sz w:val="24"/>
          <w:szCs w:val="24"/>
        </w:rPr>
        <w:t xml:space="preserve"> </w:t>
      </w:r>
      <w:r w:rsidRPr="00A74E31">
        <w:rPr>
          <w:rFonts w:ascii="Times New Roman" w:hAnsi="Times New Roman" w:cs="Times New Roman"/>
          <w:spacing w:val="-1"/>
          <w:sz w:val="24"/>
          <w:szCs w:val="24"/>
        </w:rPr>
        <w:t>standard</w:t>
      </w:r>
      <w:r w:rsidRPr="00A74E31">
        <w:rPr>
          <w:rFonts w:ascii="Times New Roman" w:hAnsi="Times New Roman" w:cs="Times New Roman"/>
          <w:spacing w:val="-12"/>
          <w:sz w:val="24"/>
          <w:szCs w:val="24"/>
        </w:rPr>
        <w:t xml:space="preserve"> </w:t>
      </w:r>
      <w:r w:rsidRPr="00A74E31">
        <w:rPr>
          <w:rFonts w:ascii="Times New Roman" w:hAnsi="Times New Roman" w:cs="Times New Roman"/>
          <w:spacing w:val="-1"/>
          <w:sz w:val="24"/>
          <w:szCs w:val="24"/>
        </w:rPr>
        <w:t>aggiornati</w:t>
      </w:r>
      <w:r w:rsidRPr="00A74E31">
        <w:rPr>
          <w:rFonts w:ascii="Times New Roman" w:hAnsi="Times New Roman" w:cs="Times New Roman"/>
          <w:spacing w:val="-12"/>
          <w:sz w:val="24"/>
          <w:szCs w:val="24"/>
        </w:rPr>
        <w:t xml:space="preserve"> </w:t>
      </w:r>
      <w:r w:rsidRPr="00A74E31">
        <w:rPr>
          <w:rFonts w:ascii="Times New Roman" w:hAnsi="Times New Roman" w:cs="Times New Roman"/>
          <w:sz w:val="24"/>
          <w:szCs w:val="24"/>
        </w:rPr>
        <w:t>di</w:t>
      </w:r>
      <w:r w:rsidRPr="00A74E31">
        <w:rPr>
          <w:rFonts w:ascii="Times New Roman" w:hAnsi="Times New Roman" w:cs="Times New Roman"/>
          <w:spacing w:val="-12"/>
          <w:sz w:val="24"/>
          <w:szCs w:val="24"/>
        </w:rPr>
        <w:t xml:space="preserve"> </w:t>
      </w:r>
      <w:r w:rsidRPr="00A74E31">
        <w:rPr>
          <w:rFonts w:ascii="Times New Roman" w:hAnsi="Times New Roman" w:cs="Times New Roman"/>
          <w:sz w:val="24"/>
          <w:szCs w:val="24"/>
        </w:rPr>
        <w:t>mercato,</w:t>
      </w:r>
      <w:r w:rsidRPr="00A74E31">
        <w:rPr>
          <w:rFonts w:ascii="Times New Roman" w:hAnsi="Times New Roman" w:cs="Times New Roman"/>
          <w:spacing w:val="-14"/>
          <w:sz w:val="24"/>
          <w:szCs w:val="24"/>
        </w:rPr>
        <w:t xml:space="preserve"> </w:t>
      </w:r>
      <w:r w:rsidRPr="00A74E31">
        <w:rPr>
          <w:rFonts w:ascii="Times New Roman" w:hAnsi="Times New Roman" w:cs="Times New Roman"/>
          <w:sz w:val="24"/>
          <w:szCs w:val="24"/>
        </w:rPr>
        <w:t>con</w:t>
      </w:r>
      <w:r w:rsidRPr="00A74E31">
        <w:rPr>
          <w:rFonts w:ascii="Times New Roman" w:hAnsi="Times New Roman" w:cs="Times New Roman"/>
          <w:spacing w:val="-10"/>
          <w:sz w:val="24"/>
          <w:szCs w:val="24"/>
        </w:rPr>
        <w:t xml:space="preserve"> </w:t>
      </w:r>
      <w:r w:rsidRPr="00A74E31">
        <w:rPr>
          <w:rFonts w:ascii="Times New Roman" w:hAnsi="Times New Roman" w:cs="Times New Roman"/>
          <w:sz w:val="24"/>
          <w:szCs w:val="24"/>
        </w:rPr>
        <w:t>connessione</w:t>
      </w:r>
      <w:r w:rsidRPr="00A74E31">
        <w:rPr>
          <w:rFonts w:ascii="Times New Roman" w:hAnsi="Times New Roman" w:cs="Times New Roman"/>
          <w:spacing w:val="-9"/>
          <w:sz w:val="24"/>
          <w:szCs w:val="24"/>
        </w:rPr>
        <w:t xml:space="preserve"> </w:t>
      </w:r>
      <w:r w:rsidRPr="00A74E31">
        <w:rPr>
          <w:rFonts w:ascii="Times New Roman" w:hAnsi="Times New Roman" w:cs="Times New Roman"/>
          <w:sz w:val="24"/>
          <w:szCs w:val="24"/>
        </w:rPr>
        <w:t>internet</w:t>
      </w:r>
      <w:r w:rsidRPr="00A74E31">
        <w:rPr>
          <w:rFonts w:ascii="Times New Roman" w:hAnsi="Times New Roman" w:cs="Times New Roman"/>
          <w:spacing w:val="-49"/>
          <w:sz w:val="24"/>
          <w:szCs w:val="24"/>
        </w:rPr>
        <w:t xml:space="preserve"> </w:t>
      </w:r>
      <w:r w:rsidRPr="00A74E31">
        <w:rPr>
          <w:rFonts w:ascii="Times New Roman" w:hAnsi="Times New Roman" w:cs="Times New Roman"/>
          <w:spacing w:val="-1"/>
          <w:sz w:val="24"/>
          <w:szCs w:val="24"/>
        </w:rPr>
        <w:t>e</w:t>
      </w:r>
      <w:r w:rsidRPr="00A74E31">
        <w:rPr>
          <w:rFonts w:ascii="Times New Roman" w:hAnsi="Times New Roman" w:cs="Times New Roman"/>
          <w:spacing w:val="-12"/>
          <w:sz w:val="24"/>
          <w:szCs w:val="24"/>
        </w:rPr>
        <w:t xml:space="preserve"> </w:t>
      </w:r>
      <w:r w:rsidRPr="00A74E31">
        <w:rPr>
          <w:rFonts w:ascii="Times New Roman" w:hAnsi="Times New Roman" w:cs="Times New Roman"/>
          <w:spacing w:val="-1"/>
          <w:sz w:val="24"/>
          <w:szCs w:val="24"/>
        </w:rPr>
        <w:t>dotato</w:t>
      </w:r>
      <w:r w:rsidRPr="00A74E31">
        <w:rPr>
          <w:rFonts w:ascii="Times New Roman" w:hAnsi="Times New Roman" w:cs="Times New Roman"/>
          <w:spacing w:val="-10"/>
          <w:sz w:val="24"/>
          <w:szCs w:val="24"/>
        </w:rPr>
        <w:t xml:space="preserve"> </w:t>
      </w:r>
      <w:r w:rsidRPr="00A74E31">
        <w:rPr>
          <w:rFonts w:ascii="Times New Roman" w:hAnsi="Times New Roman" w:cs="Times New Roman"/>
          <w:spacing w:val="-1"/>
          <w:sz w:val="24"/>
          <w:szCs w:val="24"/>
        </w:rPr>
        <w:t>di</w:t>
      </w:r>
      <w:r w:rsidRPr="00A74E31">
        <w:rPr>
          <w:rFonts w:ascii="Times New Roman" w:hAnsi="Times New Roman" w:cs="Times New Roman"/>
          <w:spacing w:val="-14"/>
          <w:sz w:val="24"/>
          <w:szCs w:val="24"/>
        </w:rPr>
        <w:t xml:space="preserve"> </w:t>
      </w:r>
      <w:r w:rsidRPr="00A74E31">
        <w:rPr>
          <w:rFonts w:ascii="Times New Roman" w:hAnsi="Times New Roman" w:cs="Times New Roman"/>
          <w:spacing w:val="-1"/>
          <w:sz w:val="24"/>
          <w:szCs w:val="24"/>
        </w:rPr>
        <w:t>un</w:t>
      </w:r>
      <w:r w:rsidRPr="00A74E31">
        <w:rPr>
          <w:rFonts w:ascii="Times New Roman" w:hAnsi="Times New Roman" w:cs="Times New Roman"/>
          <w:spacing w:val="-10"/>
          <w:sz w:val="24"/>
          <w:szCs w:val="24"/>
        </w:rPr>
        <w:t xml:space="preserve"> </w:t>
      </w:r>
      <w:r w:rsidRPr="00A74E31">
        <w:rPr>
          <w:rFonts w:ascii="Times New Roman" w:hAnsi="Times New Roman" w:cs="Times New Roman"/>
          <w:spacing w:val="-1"/>
          <w:sz w:val="24"/>
          <w:szCs w:val="24"/>
        </w:rPr>
        <w:t>comune</w:t>
      </w:r>
      <w:r w:rsidRPr="00A74E31">
        <w:rPr>
          <w:rFonts w:ascii="Times New Roman" w:hAnsi="Times New Roman" w:cs="Times New Roman"/>
          <w:spacing w:val="-12"/>
          <w:sz w:val="24"/>
          <w:szCs w:val="24"/>
        </w:rPr>
        <w:t xml:space="preserve"> </w:t>
      </w:r>
      <w:r w:rsidRPr="00A74E31">
        <w:rPr>
          <w:rFonts w:ascii="Times New Roman" w:hAnsi="Times New Roman" w:cs="Times New Roman"/>
          <w:spacing w:val="-1"/>
          <w:sz w:val="24"/>
          <w:szCs w:val="24"/>
        </w:rPr>
        <w:t>browser</w:t>
      </w:r>
      <w:r w:rsidRPr="00A74E31">
        <w:rPr>
          <w:rFonts w:ascii="Times New Roman" w:hAnsi="Times New Roman" w:cs="Times New Roman"/>
          <w:spacing w:val="-13"/>
          <w:sz w:val="24"/>
          <w:szCs w:val="24"/>
        </w:rPr>
        <w:t xml:space="preserve"> </w:t>
      </w:r>
      <w:r w:rsidRPr="00A74E31">
        <w:rPr>
          <w:rFonts w:ascii="Times New Roman" w:hAnsi="Times New Roman" w:cs="Times New Roman"/>
          <w:spacing w:val="-1"/>
          <w:sz w:val="24"/>
          <w:szCs w:val="24"/>
        </w:rPr>
        <w:t>idoneo</w:t>
      </w:r>
      <w:r w:rsidRPr="00A74E31">
        <w:rPr>
          <w:rFonts w:ascii="Times New Roman" w:hAnsi="Times New Roman" w:cs="Times New Roman"/>
          <w:spacing w:val="-12"/>
          <w:sz w:val="24"/>
          <w:szCs w:val="24"/>
        </w:rPr>
        <w:t xml:space="preserve"> </w:t>
      </w:r>
      <w:r w:rsidRPr="00A74E31">
        <w:rPr>
          <w:rFonts w:ascii="Times New Roman" w:hAnsi="Times New Roman" w:cs="Times New Roman"/>
          <w:spacing w:val="-1"/>
          <w:sz w:val="24"/>
          <w:szCs w:val="24"/>
        </w:rPr>
        <w:t>ad</w:t>
      </w:r>
      <w:r w:rsidRPr="00A74E31">
        <w:rPr>
          <w:rFonts w:ascii="Times New Roman" w:hAnsi="Times New Roman" w:cs="Times New Roman"/>
          <w:spacing w:val="-12"/>
          <w:sz w:val="24"/>
          <w:szCs w:val="24"/>
        </w:rPr>
        <w:t xml:space="preserve"> </w:t>
      </w:r>
      <w:r w:rsidRPr="00A74E31">
        <w:rPr>
          <w:rFonts w:ascii="Times New Roman" w:hAnsi="Times New Roman" w:cs="Times New Roman"/>
          <w:spacing w:val="-1"/>
          <w:sz w:val="24"/>
          <w:szCs w:val="24"/>
        </w:rPr>
        <w:t>operare</w:t>
      </w:r>
      <w:r w:rsidRPr="00A74E31">
        <w:rPr>
          <w:rFonts w:ascii="Times New Roman" w:hAnsi="Times New Roman" w:cs="Times New Roman"/>
          <w:spacing w:val="-13"/>
          <w:sz w:val="24"/>
          <w:szCs w:val="24"/>
        </w:rPr>
        <w:t xml:space="preserve"> </w:t>
      </w:r>
      <w:r w:rsidRPr="00A74E31">
        <w:rPr>
          <w:rFonts w:ascii="Times New Roman" w:hAnsi="Times New Roman" w:cs="Times New Roman"/>
          <w:spacing w:val="-1"/>
          <w:sz w:val="24"/>
          <w:szCs w:val="24"/>
        </w:rPr>
        <w:t>in</w:t>
      </w:r>
      <w:r w:rsidRPr="00A74E31">
        <w:rPr>
          <w:rFonts w:ascii="Times New Roman" w:hAnsi="Times New Roman" w:cs="Times New Roman"/>
          <w:spacing w:val="-10"/>
          <w:sz w:val="24"/>
          <w:szCs w:val="24"/>
        </w:rPr>
        <w:t xml:space="preserve"> </w:t>
      </w:r>
      <w:r w:rsidRPr="00A74E31">
        <w:rPr>
          <w:rFonts w:ascii="Times New Roman" w:hAnsi="Times New Roman" w:cs="Times New Roman"/>
          <w:spacing w:val="-1"/>
          <w:sz w:val="24"/>
          <w:szCs w:val="24"/>
        </w:rPr>
        <w:t>modo</w:t>
      </w:r>
      <w:r w:rsidRPr="00A74E31">
        <w:rPr>
          <w:rFonts w:ascii="Times New Roman" w:hAnsi="Times New Roman" w:cs="Times New Roman"/>
          <w:spacing w:val="-12"/>
          <w:sz w:val="24"/>
          <w:szCs w:val="24"/>
        </w:rPr>
        <w:t xml:space="preserve"> </w:t>
      </w:r>
      <w:r w:rsidRPr="00A74E31">
        <w:rPr>
          <w:rFonts w:ascii="Times New Roman" w:hAnsi="Times New Roman" w:cs="Times New Roman"/>
          <w:spacing w:val="-1"/>
          <w:sz w:val="24"/>
          <w:szCs w:val="24"/>
        </w:rPr>
        <w:t>corretto</w:t>
      </w:r>
      <w:r w:rsidRPr="00A74E31">
        <w:rPr>
          <w:rFonts w:ascii="Times New Roman" w:hAnsi="Times New Roman" w:cs="Times New Roman"/>
          <w:spacing w:val="-10"/>
          <w:sz w:val="24"/>
          <w:szCs w:val="24"/>
        </w:rPr>
        <w:t xml:space="preserve"> </w:t>
      </w:r>
      <w:r w:rsidRPr="00A74E31">
        <w:rPr>
          <w:rFonts w:ascii="Times New Roman" w:hAnsi="Times New Roman" w:cs="Times New Roman"/>
          <w:sz w:val="24"/>
          <w:szCs w:val="24"/>
        </w:rPr>
        <w:t>sulla</w:t>
      </w:r>
      <w:r w:rsidRPr="00A74E31">
        <w:rPr>
          <w:rFonts w:ascii="Times New Roman" w:hAnsi="Times New Roman" w:cs="Times New Roman"/>
          <w:spacing w:val="-9"/>
          <w:sz w:val="24"/>
          <w:szCs w:val="24"/>
        </w:rPr>
        <w:t xml:space="preserve"> </w:t>
      </w:r>
      <w:r w:rsidRPr="00A74E31">
        <w:rPr>
          <w:rFonts w:ascii="Times New Roman" w:hAnsi="Times New Roman" w:cs="Times New Roman"/>
          <w:sz w:val="24"/>
          <w:szCs w:val="24"/>
        </w:rPr>
        <w:t>Piattaforma;</w:t>
      </w:r>
    </w:p>
    <w:p w:rsidR="00867AD8" w:rsidRPr="00A74E31" w:rsidRDefault="00867AD8" w:rsidP="00A74E31">
      <w:pPr>
        <w:numPr>
          <w:ilvl w:val="0"/>
          <w:numId w:val="28"/>
        </w:numPr>
        <w:jc w:val="both"/>
        <w:rPr>
          <w:rFonts w:ascii="Times New Roman" w:hAnsi="Times New Roman" w:cs="Times New Roman"/>
          <w:sz w:val="24"/>
          <w:szCs w:val="24"/>
        </w:rPr>
      </w:pPr>
      <w:r w:rsidRPr="00A74E31">
        <w:rPr>
          <w:rFonts w:ascii="Times New Roman" w:hAnsi="Times New Roman" w:cs="Times New Roman"/>
          <w:sz w:val="24"/>
          <w:szCs w:val="24"/>
        </w:rPr>
        <w:t>disporre di un sistema pubblico per la gestione dell’identità digitale (SPID) di cui all’articolo 64 del decreto</w:t>
      </w:r>
      <w:r w:rsidRPr="00A74E31">
        <w:rPr>
          <w:rFonts w:ascii="Times New Roman" w:hAnsi="Times New Roman" w:cs="Times New Roman"/>
          <w:spacing w:val="1"/>
          <w:sz w:val="24"/>
          <w:szCs w:val="24"/>
        </w:rPr>
        <w:t xml:space="preserve"> </w:t>
      </w:r>
      <w:r w:rsidRPr="00A74E31">
        <w:rPr>
          <w:rFonts w:ascii="Times New Roman" w:hAnsi="Times New Roman" w:cs="Times New Roman"/>
          <w:sz w:val="24"/>
          <w:szCs w:val="24"/>
        </w:rPr>
        <w:t>legislativo 7 marzo 2005, n. 82 o di altri mezzi di identificazione elettronica per il riconoscimento reciproco</w:t>
      </w:r>
      <w:r w:rsidRPr="00A74E31">
        <w:rPr>
          <w:rFonts w:ascii="Times New Roman" w:hAnsi="Times New Roman" w:cs="Times New Roman"/>
          <w:spacing w:val="1"/>
          <w:sz w:val="24"/>
          <w:szCs w:val="24"/>
        </w:rPr>
        <w:t xml:space="preserve"> </w:t>
      </w:r>
      <w:r w:rsidRPr="00A74E31">
        <w:rPr>
          <w:rFonts w:ascii="Times New Roman" w:hAnsi="Times New Roman" w:cs="Times New Roman"/>
          <w:sz w:val="24"/>
          <w:szCs w:val="24"/>
        </w:rPr>
        <w:t>transfrontaliero</w:t>
      </w:r>
      <w:r w:rsidRPr="00A74E31">
        <w:rPr>
          <w:rFonts w:ascii="Times New Roman" w:hAnsi="Times New Roman" w:cs="Times New Roman"/>
          <w:spacing w:val="-15"/>
          <w:sz w:val="24"/>
          <w:szCs w:val="24"/>
        </w:rPr>
        <w:t xml:space="preserve"> </w:t>
      </w:r>
      <w:r w:rsidRPr="00A74E31">
        <w:rPr>
          <w:rFonts w:ascii="Times New Roman" w:hAnsi="Times New Roman" w:cs="Times New Roman"/>
          <w:sz w:val="24"/>
          <w:szCs w:val="24"/>
        </w:rPr>
        <w:t>ai</w:t>
      </w:r>
      <w:r w:rsidRPr="00A74E31">
        <w:rPr>
          <w:rFonts w:ascii="Times New Roman" w:hAnsi="Times New Roman" w:cs="Times New Roman"/>
          <w:spacing w:val="-16"/>
          <w:sz w:val="24"/>
          <w:szCs w:val="24"/>
        </w:rPr>
        <w:t xml:space="preserve"> </w:t>
      </w:r>
      <w:r w:rsidRPr="00A74E31">
        <w:rPr>
          <w:rFonts w:ascii="Times New Roman" w:hAnsi="Times New Roman" w:cs="Times New Roman"/>
          <w:sz w:val="24"/>
          <w:szCs w:val="24"/>
        </w:rPr>
        <w:t>sensi</w:t>
      </w:r>
      <w:r w:rsidRPr="00A74E31">
        <w:rPr>
          <w:rFonts w:ascii="Times New Roman" w:hAnsi="Times New Roman" w:cs="Times New Roman"/>
          <w:spacing w:val="-21"/>
          <w:sz w:val="24"/>
          <w:szCs w:val="24"/>
        </w:rPr>
        <w:t xml:space="preserve"> </w:t>
      </w:r>
      <w:r w:rsidRPr="00A74E31">
        <w:rPr>
          <w:rFonts w:ascii="Times New Roman" w:hAnsi="Times New Roman" w:cs="Times New Roman"/>
          <w:sz w:val="24"/>
          <w:szCs w:val="24"/>
        </w:rPr>
        <w:t>del</w:t>
      </w:r>
      <w:r w:rsidRPr="00A74E31">
        <w:rPr>
          <w:rFonts w:ascii="Times New Roman" w:hAnsi="Times New Roman" w:cs="Times New Roman"/>
          <w:spacing w:val="-16"/>
          <w:sz w:val="24"/>
          <w:szCs w:val="24"/>
        </w:rPr>
        <w:t xml:space="preserve"> </w:t>
      </w:r>
      <w:r w:rsidRPr="00A74E31">
        <w:rPr>
          <w:rFonts w:ascii="Times New Roman" w:hAnsi="Times New Roman" w:cs="Times New Roman"/>
          <w:sz w:val="24"/>
          <w:szCs w:val="24"/>
        </w:rPr>
        <w:t>Regolamento</w:t>
      </w:r>
      <w:r w:rsidRPr="00A74E31">
        <w:rPr>
          <w:rFonts w:ascii="Times New Roman" w:hAnsi="Times New Roman" w:cs="Times New Roman"/>
          <w:spacing w:val="-15"/>
          <w:sz w:val="24"/>
          <w:szCs w:val="24"/>
        </w:rPr>
        <w:t xml:space="preserve"> </w:t>
      </w:r>
      <w:r w:rsidRPr="00A74E31">
        <w:rPr>
          <w:rFonts w:ascii="Times New Roman" w:hAnsi="Times New Roman" w:cs="Times New Roman"/>
          <w:sz w:val="24"/>
          <w:szCs w:val="24"/>
        </w:rPr>
        <w:t>eIDAS;</w:t>
      </w:r>
    </w:p>
    <w:p w:rsidR="00867AD8" w:rsidRPr="00A74E31" w:rsidRDefault="00867AD8" w:rsidP="00A74E31">
      <w:pPr>
        <w:numPr>
          <w:ilvl w:val="0"/>
          <w:numId w:val="28"/>
        </w:numPr>
        <w:jc w:val="both"/>
        <w:rPr>
          <w:rFonts w:ascii="Times New Roman" w:hAnsi="Times New Roman" w:cs="Times New Roman"/>
          <w:sz w:val="24"/>
          <w:szCs w:val="24"/>
        </w:rPr>
      </w:pPr>
      <w:r w:rsidRPr="00A74E31">
        <w:rPr>
          <w:rFonts w:ascii="Times New Roman" w:hAnsi="Times New Roman" w:cs="Times New Roman"/>
          <w:sz w:val="24"/>
          <w:szCs w:val="24"/>
        </w:rPr>
        <w:t>avere</w:t>
      </w:r>
      <w:r w:rsidRPr="00A74E31">
        <w:rPr>
          <w:rFonts w:ascii="Times New Roman" w:hAnsi="Times New Roman" w:cs="Times New Roman"/>
          <w:spacing w:val="-2"/>
          <w:sz w:val="24"/>
          <w:szCs w:val="24"/>
        </w:rPr>
        <w:t xml:space="preserve"> </w:t>
      </w:r>
      <w:r w:rsidRPr="00A74E31">
        <w:rPr>
          <w:rFonts w:ascii="Times New Roman" w:hAnsi="Times New Roman" w:cs="Times New Roman"/>
          <w:sz w:val="24"/>
          <w:szCs w:val="24"/>
        </w:rPr>
        <w:t>un domicilio</w:t>
      </w:r>
      <w:r w:rsidRPr="00A74E31">
        <w:rPr>
          <w:rFonts w:ascii="Times New Roman" w:hAnsi="Times New Roman" w:cs="Times New Roman"/>
          <w:spacing w:val="3"/>
          <w:sz w:val="24"/>
          <w:szCs w:val="24"/>
        </w:rPr>
        <w:t xml:space="preserve"> </w:t>
      </w:r>
      <w:r w:rsidRPr="00A74E31">
        <w:rPr>
          <w:rFonts w:ascii="Times New Roman" w:hAnsi="Times New Roman" w:cs="Times New Roman"/>
          <w:sz w:val="24"/>
          <w:szCs w:val="24"/>
        </w:rPr>
        <w:t>digitale</w:t>
      </w:r>
      <w:r w:rsidRPr="00A74E31">
        <w:rPr>
          <w:rFonts w:ascii="Times New Roman" w:hAnsi="Times New Roman" w:cs="Times New Roman"/>
          <w:spacing w:val="-4"/>
          <w:sz w:val="24"/>
          <w:szCs w:val="24"/>
        </w:rPr>
        <w:t xml:space="preserve"> </w:t>
      </w:r>
      <w:r w:rsidRPr="00A74E31">
        <w:rPr>
          <w:rFonts w:ascii="Times New Roman" w:hAnsi="Times New Roman" w:cs="Times New Roman"/>
          <w:sz w:val="24"/>
          <w:szCs w:val="24"/>
        </w:rPr>
        <w:t>presente</w:t>
      </w:r>
      <w:r w:rsidRPr="00A74E31">
        <w:rPr>
          <w:rFonts w:ascii="Times New Roman" w:hAnsi="Times New Roman" w:cs="Times New Roman"/>
          <w:spacing w:val="2"/>
          <w:sz w:val="24"/>
          <w:szCs w:val="24"/>
        </w:rPr>
        <w:t xml:space="preserve"> </w:t>
      </w:r>
      <w:r w:rsidRPr="00A74E31">
        <w:rPr>
          <w:rFonts w:ascii="Times New Roman" w:hAnsi="Times New Roman" w:cs="Times New Roman"/>
          <w:sz w:val="24"/>
          <w:szCs w:val="24"/>
        </w:rPr>
        <w:t>negli indici di</w:t>
      </w:r>
      <w:r w:rsidRPr="00A74E31">
        <w:rPr>
          <w:rFonts w:ascii="Times New Roman" w:hAnsi="Times New Roman" w:cs="Times New Roman"/>
          <w:spacing w:val="-2"/>
          <w:sz w:val="24"/>
          <w:szCs w:val="24"/>
        </w:rPr>
        <w:t xml:space="preserve"> </w:t>
      </w:r>
      <w:r w:rsidRPr="00A74E31">
        <w:rPr>
          <w:rFonts w:ascii="Times New Roman" w:hAnsi="Times New Roman" w:cs="Times New Roman"/>
          <w:sz w:val="24"/>
          <w:szCs w:val="24"/>
        </w:rPr>
        <w:t>cui</w:t>
      </w:r>
      <w:r w:rsidRPr="00A74E31">
        <w:rPr>
          <w:rFonts w:ascii="Times New Roman" w:hAnsi="Times New Roman" w:cs="Times New Roman"/>
          <w:spacing w:val="-3"/>
          <w:sz w:val="24"/>
          <w:szCs w:val="24"/>
        </w:rPr>
        <w:t xml:space="preserve"> </w:t>
      </w:r>
      <w:r w:rsidRPr="00A74E31">
        <w:rPr>
          <w:rFonts w:ascii="Times New Roman" w:hAnsi="Times New Roman" w:cs="Times New Roman"/>
          <w:sz w:val="24"/>
          <w:szCs w:val="24"/>
        </w:rPr>
        <w:t>agli articoli</w:t>
      </w:r>
      <w:r w:rsidRPr="00A74E31">
        <w:rPr>
          <w:rFonts w:ascii="Times New Roman" w:hAnsi="Times New Roman" w:cs="Times New Roman"/>
          <w:spacing w:val="-3"/>
          <w:sz w:val="24"/>
          <w:szCs w:val="24"/>
        </w:rPr>
        <w:t xml:space="preserve"> </w:t>
      </w:r>
      <w:r w:rsidRPr="00A74E31">
        <w:rPr>
          <w:rFonts w:ascii="Times New Roman" w:hAnsi="Times New Roman" w:cs="Times New Roman"/>
          <w:sz w:val="24"/>
          <w:szCs w:val="24"/>
        </w:rPr>
        <w:t>6-bis</w:t>
      </w:r>
      <w:r w:rsidRPr="00A74E31">
        <w:rPr>
          <w:rFonts w:ascii="Times New Roman" w:hAnsi="Times New Roman" w:cs="Times New Roman"/>
          <w:spacing w:val="1"/>
          <w:sz w:val="24"/>
          <w:szCs w:val="24"/>
        </w:rPr>
        <w:t xml:space="preserve"> </w:t>
      </w:r>
      <w:r w:rsidRPr="00A74E31">
        <w:rPr>
          <w:rFonts w:ascii="Times New Roman" w:hAnsi="Times New Roman" w:cs="Times New Roman"/>
          <w:sz w:val="24"/>
          <w:szCs w:val="24"/>
        </w:rPr>
        <w:t>e</w:t>
      </w:r>
      <w:r w:rsidRPr="00A74E31">
        <w:rPr>
          <w:rFonts w:ascii="Times New Roman" w:hAnsi="Times New Roman" w:cs="Times New Roman"/>
          <w:spacing w:val="2"/>
          <w:sz w:val="24"/>
          <w:szCs w:val="24"/>
        </w:rPr>
        <w:t xml:space="preserve"> </w:t>
      </w:r>
      <w:r w:rsidRPr="00A74E31">
        <w:rPr>
          <w:rFonts w:ascii="Times New Roman" w:hAnsi="Times New Roman" w:cs="Times New Roman"/>
          <w:sz w:val="24"/>
          <w:szCs w:val="24"/>
        </w:rPr>
        <w:t>6</w:t>
      </w:r>
      <w:r w:rsidRPr="00A74E31">
        <w:rPr>
          <w:rFonts w:ascii="Times New Roman" w:hAnsi="Times New Roman" w:cs="Times New Roman"/>
          <w:spacing w:val="-3"/>
          <w:sz w:val="24"/>
          <w:szCs w:val="24"/>
        </w:rPr>
        <w:t xml:space="preserve"> </w:t>
      </w:r>
      <w:r w:rsidRPr="00A74E31">
        <w:rPr>
          <w:rFonts w:ascii="Times New Roman" w:hAnsi="Times New Roman" w:cs="Times New Roman"/>
          <w:sz w:val="24"/>
          <w:szCs w:val="24"/>
        </w:rPr>
        <w:t>ter</w:t>
      </w:r>
      <w:r w:rsidRPr="00A74E31">
        <w:rPr>
          <w:rFonts w:ascii="Times New Roman" w:hAnsi="Times New Roman" w:cs="Times New Roman"/>
          <w:spacing w:val="-4"/>
          <w:sz w:val="24"/>
          <w:szCs w:val="24"/>
        </w:rPr>
        <w:t xml:space="preserve"> </w:t>
      </w:r>
      <w:r w:rsidRPr="00A74E31">
        <w:rPr>
          <w:rFonts w:ascii="Times New Roman" w:hAnsi="Times New Roman" w:cs="Times New Roman"/>
          <w:sz w:val="24"/>
          <w:szCs w:val="24"/>
        </w:rPr>
        <w:t>del</w:t>
      </w:r>
      <w:r w:rsidRPr="00A74E31">
        <w:rPr>
          <w:rFonts w:ascii="Times New Roman" w:hAnsi="Times New Roman" w:cs="Times New Roman"/>
          <w:spacing w:val="-5"/>
          <w:sz w:val="24"/>
          <w:szCs w:val="24"/>
        </w:rPr>
        <w:t xml:space="preserve"> </w:t>
      </w:r>
      <w:r w:rsidRPr="00A74E31">
        <w:rPr>
          <w:rFonts w:ascii="Times New Roman" w:hAnsi="Times New Roman" w:cs="Times New Roman"/>
          <w:sz w:val="24"/>
          <w:szCs w:val="24"/>
        </w:rPr>
        <w:t>decreto</w:t>
      </w:r>
      <w:r w:rsidRPr="00A74E31">
        <w:rPr>
          <w:rFonts w:ascii="Times New Roman" w:hAnsi="Times New Roman" w:cs="Times New Roman"/>
          <w:spacing w:val="-1"/>
          <w:sz w:val="24"/>
          <w:szCs w:val="24"/>
        </w:rPr>
        <w:t xml:space="preserve"> </w:t>
      </w:r>
      <w:r w:rsidRPr="00A74E31">
        <w:rPr>
          <w:rFonts w:ascii="Times New Roman" w:hAnsi="Times New Roman" w:cs="Times New Roman"/>
          <w:sz w:val="24"/>
          <w:szCs w:val="24"/>
        </w:rPr>
        <w:t>legislativo 7</w:t>
      </w:r>
      <w:r w:rsidRPr="00A74E31">
        <w:rPr>
          <w:rFonts w:ascii="Times New Roman" w:hAnsi="Times New Roman" w:cs="Times New Roman"/>
          <w:spacing w:val="-2"/>
          <w:sz w:val="24"/>
          <w:szCs w:val="24"/>
        </w:rPr>
        <w:t xml:space="preserve"> </w:t>
      </w:r>
      <w:r w:rsidRPr="00A74E31">
        <w:rPr>
          <w:rFonts w:ascii="Times New Roman" w:hAnsi="Times New Roman" w:cs="Times New Roman"/>
          <w:sz w:val="24"/>
          <w:szCs w:val="24"/>
        </w:rPr>
        <w:t>marzo</w:t>
      </w:r>
      <w:r w:rsidRPr="00A74E31">
        <w:rPr>
          <w:rFonts w:ascii="Times New Roman" w:hAnsi="Times New Roman" w:cs="Times New Roman"/>
          <w:spacing w:val="-1"/>
          <w:sz w:val="24"/>
          <w:szCs w:val="24"/>
        </w:rPr>
        <w:t xml:space="preserve"> </w:t>
      </w:r>
      <w:r w:rsidRPr="00A74E31">
        <w:rPr>
          <w:rFonts w:ascii="Times New Roman" w:hAnsi="Times New Roman" w:cs="Times New Roman"/>
          <w:sz w:val="24"/>
          <w:szCs w:val="24"/>
        </w:rPr>
        <w:t>2005,n. 82 o, per l’operatore economico transfrontaliero, un indirizzo di servizio elettronico di recapito certificato</w:t>
      </w:r>
      <w:r w:rsidRPr="00A74E31">
        <w:rPr>
          <w:rFonts w:ascii="Times New Roman" w:hAnsi="Times New Roman" w:cs="Times New Roman"/>
          <w:spacing w:val="1"/>
          <w:sz w:val="24"/>
          <w:szCs w:val="24"/>
        </w:rPr>
        <w:t xml:space="preserve"> </w:t>
      </w:r>
      <w:r w:rsidRPr="00A74E31">
        <w:rPr>
          <w:rFonts w:ascii="Times New Roman" w:hAnsi="Times New Roman" w:cs="Times New Roman"/>
          <w:sz w:val="24"/>
          <w:szCs w:val="24"/>
        </w:rPr>
        <w:t>qualificato</w:t>
      </w:r>
      <w:r w:rsidRPr="00A74E31">
        <w:rPr>
          <w:rFonts w:ascii="Times New Roman" w:hAnsi="Times New Roman" w:cs="Times New Roman"/>
          <w:spacing w:val="-15"/>
          <w:sz w:val="24"/>
          <w:szCs w:val="24"/>
        </w:rPr>
        <w:t xml:space="preserve"> </w:t>
      </w:r>
      <w:r w:rsidRPr="00A74E31">
        <w:rPr>
          <w:rFonts w:ascii="Times New Roman" w:hAnsi="Times New Roman" w:cs="Times New Roman"/>
          <w:sz w:val="24"/>
          <w:szCs w:val="24"/>
        </w:rPr>
        <w:t>ai</w:t>
      </w:r>
      <w:r w:rsidRPr="00A74E31">
        <w:rPr>
          <w:rFonts w:ascii="Times New Roman" w:hAnsi="Times New Roman" w:cs="Times New Roman"/>
          <w:spacing w:val="-16"/>
          <w:sz w:val="24"/>
          <w:szCs w:val="24"/>
        </w:rPr>
        <w:t xml:space="preserve"> </w:t>
      </w:r>
      <w:r w:rsidRPr="00A74E31">
        <w:rPr>
          <w:rFonts w:ascii="Times New Roman" w:hAnsi="Times New Roman" w:cs="Times New Roman"/>
          <w:sz w:val="24"/>
          <w:szCs w:val="24"/>
        </w:rPr>
        <w:t>sensi</w:t>
      </w:r>
      <w:r w:rsidRPr="00A74E31">
        <w:rPr>
          <w:rFonts w:ascii="Times New Roman" w:hAnsi="Times New Roman" w:cs="Times New Roman"/>
          <w:spacing w:val="-17"/>
          <w:sz w:val="24"/>
          <w:szCs w:val="24"/>
        </w:rPr>
        <w:t xml:space="preserve"> </w:t>
      </w:r>
      <w:r w:rsidRPr="00A74E31">
        <w:rPr>
          <w:rFonts w:ascii="Times New Roman" w:hAnsi="Times New Roman" w:cs="Times New Roman"/>
          <w:sz w:val="24"/>
          <w:szCs w:val="24"/>
        </w:rPr>
        <w:t>del</w:t>
      </w:r>
      <w:r w:rsidRPr="00A74E31">
        <w:rPr>
          <w:rFonts w:ascii="Times New Roman" w:hAnsi="Times New Roman" w:cs="Times New Roman"/>
          <w:spacing w:val="-16"/>
          <w:sz w:val="24"/>
          <w:szCs w:val="24"/>
        </w:rPr>
        <w:t xml:space="preserve"> </w:t>
      </w:r>
      <w:r w:rsidRPr="00A74E31">
        <w:rPr>
          <w:rFonts w:ascii="Times New Roman" w:hAnsi="Times New Roman" w:cs="Times New Roman"/>
          <w:sz w:val="24"/>
          <w:szCs w:val="24"/>
        </w:rPr>
        <w:t>Regolamento</w:t>
      </w:r>
      <w:r w:rsidRPr="00A74E31">
        <w:rPr>
          <w:rFonts w:ascii="Times New Roman" w:hAnsi="Times New Roman" w:cs="Times New Roman"/>
          <w:spacing w:val="-14"/>
          <w:sz w:val="24"/>
          <w:szCs w:val="24"/>
        </w:rPr>
        <w:t xml:space="preserve"> </w:t>
      </w:r>
      <w:r w:rsidRPr="00A74E31">
        <w:rPr>
          <w:rFonts w:ascii="Times New Roman" w:hAnsi="Times New Roman" w:cs="Times New Roman"/>
          <w:sz w:val="24"/>
          <w:szCs w:val="24"/>
        </w:rPr>
        <w:t>eIDAS;</w:t>
      </w:r>
    </w:p>
    <w:p w:rsidR="00867AD8" w:rsidRPr="00A74E31" w:rsidRDefault="00867AD8" w:rsidP="00A74E31">
      <w:pPr>
        <w:numPr>
          <w:ilvl w:val="0"/>
          <w:numId w:val="28"/>
        </w:numPr>
        <w:jc w:val="both"/>
        <w:rPr>
          <w:rFonts w:ascii="Times New Roman" w:hAnsi="Times New Roman" w:cs="Times New Roman"/>
          <w:sz w:val="24"/>
          <w:szCs w:val="24"/>
        </w:rPr>
      </w:pPr>
      <w:r w:rsidRPr="00A74E31">
        <w:rPr>
          <w:rFonts w:ascii="Times New Roman" w:hAnsi="Times New Roman" w:cs="Times New Roman"/>
          <w:sz w:val="24"/>
          <w:szCs w:val="24"/>
        </w:rPr>
        <w:t>avere da parte del legale rappresentante dell’operatore economico (o da persona munita di idonei poteri di firma)</w:t>
      </w:r>
      <w:r w:rsidRPr="00A74E31">
        <w:rPr>
          <w:rFonts w:ascii="Times New Roman" w:hAnsi="Times New Roman" w:cs="Times New Roman"/>
          <w:spacing w:val="1"/>
          <w:sz w:val="24"/>
          <w:szCs w:val="24"/>
        </w:rPr>
        <w:t xml:space="preserve"> </w:t>
      </w:r>
      <w:r w:rsidRPr="00A74E31">
        <w:rPr>
          <w:rFonts w:ascii="Times New Roman" w:hAnsi="Times New Roman" w:cs="Times New Roman"/>
          <w:sz w:val="24"/>
          <w:szCs w:val="24"/>
        </w:rPr>
        <w:t>un</w:t>
      </w:r>
      <w:r w:rsidRPr="00A74E31">
        <w:rPr>
          <w:rFonts w:ascii="Times New Roman" w:hAnsi="Times New Roman" w:cs="Times New Roman"/>
          <w:spacing w:val="-18"/>
          <w:sz w:val="24"/>
          <w:szCs w:val="24"/>
        </w:rPr>
        <w:t xml:space="preserve"> </w:t>
      </w:r>
      <w:r w:rsidRPr="00A74E31">
        <w:rPr>
          <w:rFonts w:ascii="Times New Roman" w:hAnsi="Times New Roman" w:cs="Times New Roman"/>
          <w:sz w:val="24"/>
          <w:szCs w:val="24"/>
        </w:rPr>
        <w:t>certificato</w:t>
      </w:r>
      <w:r w:rsidRPr="00A74E31">
        <w:rPr>
          <w:rFonts w:ascii="Times New Roman" w:hAnsi="Times New Roman" w:cs="Times New Roman"/>
          <w:spacing w:val="-17"/>
          <w:sz w:val="24"/>
          <w:szCs w:val="24"/>
        </w:rPr>
        <w:t xml:space="preserve"> </w:t>
      </w:r>
      <w:r w:rsidRPr="00A74E31">
        <w:rPr>
          <w:rFonts w:ascii="Times New Roman" w:hAnsi="Times New Roman" w:cs="Times New Roman"/>
          <w:sz w:val="24"/>
          <w:szCs w:val="24"/>
        </w:rPr>
        <w:t>di</w:t>
      </w:r>
      <w:r w:rsidRPr="00A74E31">
        <w:rPr>
          <w:rFonts w:ascii="Times New Roman" w:hAnsi="Times New Roman" w:cs="Times New Roman"/>
          <w:spacing w:val="-21"/>
          <w:sz w:val="24"/>
          <w:szCs w:val="24"/>
        </w:rPr>
        <w:t xml:space="preserve"> </w:t>
      </w:r>
      <w:r w:rsidRPr="00A74E31">
        <w:rPr>
          <w:rFonts w:ascii="Times New Roman" w:hAnsi="Times New Roman" w:cs="Times New Roman"/>
          <w:sz w:val="24"/>
          <w:szCs w:val="24"/>
        </w:rPr>
        <w:t>firma</w:t>
      </w:r>
      <w:r w:rsidRPr="00A74E31">
        <w:rPr>
          <w:rFonts w:ascii="Times New Roman" w:hAnsi="Times New Roman" w:cs="Times New Roman"/>
          <w:spacing w:val="-18"/>
          <w:sz w:val="24"/>
          <w:szCs w:val="24"/>
        </w:rPr>
        <w:t xml:space="preserve"> </w:t>
      </w:r>
      <w:r w:rsidRPr="00A74E31">
        <w:rPr>
          <w:rFonts w:ascii="Times New Roman" w:hAnsi="Times New Roman" w:cs="Times New Roman"/>
          <w:sz w:val="24"/>
          <w:szCs w:val="24"/>
        </w:rPr>
        <w:t>digitale,</w:t>
      </w:r>
      <w:r w:rsidRPr="00A74E31">
        <w:rPr>
          <w:rFonts w:ascii="Times New Roman" w:hAnsi="Times New Roman" w:cs="Times New Roman"/>
          <w:spacing w:val="-17"/>
          <w:sz w:val="24"/>
          <w:szCs w:val="24"/>
        </w:rPr>
        <w:t xml:space="preserve"> </w:t>
      </w:r>
      <w:r w:rsidRPr="00A74E31">
        <w:rPr>
          <w:rFonts w:ascii="Times New Roman" w:hAnsi="Times New Roman" w:cs="Times New Roman"/>
          <w:sz w:val="24"/>
          <w:szCs w:val="24"/>
        </w:rPr>
        <w:t>in</w:t>
      </w:r>
      <w:r w:rsidRPr="00A74E31">
        <w:rPr>
          <w:rFonts w:ascii="Times New Roman" w:hAnsi="Times New Roman" w:cs="Times New Roman"/>
          <w:spacing w:val="-20"/>
          <w:sz w:val="24"/>
          <w:szCs w:val="24"/>
        </w:rPr>
        <w:t xml:space="preserve"> </w:t>
      </w:r>
      <w:r w:rsidRPr="00A74E31">
        <w:rPr>
          <w:rFonts w:ascii="Times New Roman" w:hAnsi="Times New Roman" w:cs="Times New Roman"/>
          <w:sz w:val="24"/>
          <w:szCs w:val="24"/>
        </w:rPr>
        <w:t>corso</w:t>
      </w:r>
      <w:r w:rsidRPr="00A74E31">
        <w:rPr>
          <w:rFonts w:ascii="Times New Roman" w:hAnsi="Times New Roman" w:cs="Times New Roman"/>
          <w:spacing w:val="-20"/>
          <w:sz w:val="24"/>
          <w:szCs w:val="24"/>
        </w:rPr>
        <w:t xml:space="preserve"> </w:t>
      </w:r>
      <w:r w:rsidRPr="00A74E31">
        <w:rPr>
          <w:rFonts w:ascii="Times New Roman" w:hAnsi="Times New Roman" w:cs="Times New Roman"/>
          <w:sz w:val="24"/>
          <w:szCs w:val="24"/>
        </w:rPr>
        <w:t>di</w:t>
      </w:r>
      <w:r w:rsidRPr="00A74E31">
        <w:rPr>
          <w:rFonts w:ascii="Times New Roman" w:hAnsi="Times New Roman" w:cs="Times New Roman"/>
          <w:spacing w:val="-19"/>
          <w:sz w:val="24"/>
          <w:szCs w:val="24"/>
        </w:rPr>
        <w:t xml:space="preserve"> </w:t>
      </w:r>
      <w:r w:rsidRPr="00A74E31">
        <w:rPr>
          <w:rFonts w:ascii="Times New Roman" w:hAnsi="Times New Roman" w:cs="Times New Roman"/>
          <w:sz w:val="24"/>
          <w:szCs w:val="24"/>
        </w:rPr>
        <w:t>validità,</w:t>
      </w:r>
      <w:r w:rsidRPr="00A74E31">
        <w:rPr>
          <w:rFonts w:ascii="Times New Roman" w:hAnsi="Times New Roman" w:cs="Times New Roman"/>
          <w:spacing w:val="-18"/>
          <w:sz w:val="24"/>
          <w:szCs w:val="24"/>
        </w:rPr>
        <w:t xml:space="preserve"> </w:t>
      </w:r>
      <w:r w:rsidRPr="00A74E31">
        <w:rPr>
          <w:rFonts w:ascii="Times New Roman" w:hAnsi="Times New Roman" w:cs="Times New Roman"/>
          <w:sz w:val="24"/>
          <w:szCs w:val="24"/>
        </w:rPr>
        <w:t>rilasciato</w:t>
      </w:r>
      <w:r w:rsidRPr="00A74E31">
        <w:rPr>
          <w:rFonts w:ascii="Times New Roman" w:hAnsi="Times New Roman" w:cs="Times New Roman"/>
          <w:spacing w:val="-19"/>
          <w:sz w:val="24"/>
          <w:szCs w:val="24"/>
        </w:rPr>
        <w:t xml:space="preserve"> </w:t>
      </w:r>
      <w:r w:rsidRPr="00A74E31">
        <w:rPr>
          <w:rFonts w:ascii="Times New Roman" w:hAnsi="Times New Roman" w:cs="Times New Roman"/>
          <w:sz w:val="24"/>
          <w:szCs w:val="24"/>
        </w:rPr>
        <w:t>da:</w:t>
      </w:r>
    </w:p>
    <w:p w:rsidR="00867AD8" w:rsidRPr="00767ED1" w:rsidRDefault="00867AD8" w:rsidP="00767ED1">
      <w:pPr>
        <w:numPr>
          <w:ilvl w:val="0"/>
          <w:numId w:val="29"/>
        </w:numPr>
        <w:jc w:val="both"/>
        <w:rPr>
          <w:rFonts w:ascii="Times New Roman" w:hAnsi="Times New Roman"/>
          <w:sz w:val="24"/>
          <w:szCs w:val="24"/>
        </w:rPr>
      </w:pPr>
      <w:r w:rsidRPr="00767ED1">
        <w:rPr>
          <w:rFonts w:ascii="Times New Roman" w:hAnsi="Times New Roman" w:cs="Times New Roman"/>
          <w:sz w:val="24"/>
          <w:szCs w:val="24"/>
        </w:rPr>
        <w:t>un organismo incluso nell’elenco</w:t>
      </w:r>
      <w:r w:rsidRPr="00767ED1">
        <w:rPr>
          <w:rFonts w:ascii="Times New Roman" w:hAnsi="Times New Roman" w:cs="Times New Roman"/>
          <w:spacing w:val="1"/>
          <w:sz w:val="24"/>
          <w:szCs w:val="24"/>
        </w:rPr>
        <w:t xml:space="preserve"> </w:t>
      </w:r>
      <w:r w:rsidRPr="00767ED1">
        <w:rPr>
          <w:rFonts w:ascii="Times New Roman" w:hAnsi="Times New Roman" w:cs="Times New Roman"/>
          <w:sz w:val="24"/>
          <w:szCs w:val="24"/>
        </w:rPr>
        <w:t>pubblico</w:t>
      </w:r>
      <w:r w:rsidRPr="00767ED1">
        <w:rPr>
          <w:rFonts w:ascii="Times New Roman" w:hAnsi="Times New Roman" w:cs="Times New Roman"/>
          <w:spacing w:val="1"/>
          <w:sz w:val="24"/>
          <w:szCs w:val="24"/>
        </w:rPr>
        <w:t xml:space="preserve"> </w:t>
      </w:r>
      <w:r w:rsidRPr="00767ED1">
        <w:rPr>
          <w:rFonts w:ascii="Times New Roman" w:hAnsi="Times New Roman" w:cs="Times New Roman"/>
          <w:sz w:val="24"/>
          <w:szCs w:val="24"/>
        </w:rPr>
        <w:t>dei certificatori tenuto dall’Agenzia</w:t>
      </w:r>
      <w:r w:rsidRPr="00767ED1">
        <w:rPr>
          <w:rFonts w:ascii="Times New Roman" w:hAnsi="Times New Roman" w:cs="Times New Roman"/>
          <w:spacing w:val="1"/>
          <w:sz w:val="24"/>
          <w:szCs w:val="24"/>
        </w:rPr>
        <w:t xml:space="preserve"> </w:t>
      </w:r>
      <w:r w:rsidRPr="00767ED1">
        <w:rPr>
          <w:rFonts w:ascii="Times New Roman" w:hAnsi="Times New Roman" w:cs="Times New Roman"/>
          <w:sz w:val="24"/>
          <w:szCs w:val="24"/>
        </w:rPr>
        <w:t>per l’Italia</w:t>
      </w:r>
      <w:r w:rsidRPr="00767ED1">
        <w:rPr>
          <w:rFonts w:ascii="Times New Roman" w:hAnsi="Times New Roman" w:cs="Times New Roman"/>
          <w:spacing w:val="1"/>
          <w:sz w:val="24"/>
          <w:szCs w:val="24"/>
        </w:rPr>
        <w:t xml:space="preserve"> </w:t>
      </w:r>
      <w:r w:rsidRPr="00767ED1">
        <w:rPr>
          <w:rFonts w:ascii="Times New Roman" w:hAnsi="Times New Roman" w:cs="Times New Roman"/>
          <w:sz w:val="24"/>
          <w:szCs w:val="24"/>
        </w:rPr>
        <w:t>Digitale</w:t>
      </w:r>
      <w:r w:rsidRPr="00767ED1">
        <w:rPr>
          <w:rFonts w:ascii="Times New Roman" w:hAnsi="Times New Roman" w:cs="Times New Roman"/>
          <w:spacing w:val="1"/>
          <w:sz w:val="24"/>
          <w:szCs w:val="24"/>
        </w:rPr>
        <w:t xml:space="preserve"> </w:t>
      </w:r>
      <w:r w:rsidRPr="00767ED1">
        <w:rPr>
          <w:rFonts w:ascii="Times New Roman" w:hAnsi="Times New Roman" w:cs="Times New Roman"/>
          <w:sz w:val="24"/>
          <w:szCs w:val="24"/>
        </w:rPr>
        <w:t>(previsto</w:t>
      </w:r>
      <w:r w:rsidRPr="00767ED1">
        <w:rPr>
          <w:rFonts w:ascii="Times New Roman" w:hAnsi="Times New Roman" w:cs="Times New Roman"/>
          <w:spacing w:val="-46"/>
          <w:sz w:val="24"/>
          <w:szCs w:val="24"/>
        </w:rPr>
        <w:t xml:space="preserve"> </w:t>
      </w:r>
      <w:r w:rsidRPr="00767ED1">
        <w:rPr>
          <w:rFonts w:ascii="Times New Roman" w:hAnsi="Times New Roman" w:cs="Times New Roman"/>
          <w:sz w:val="24"/>
          <w:szCs w:val="24"/>
        </w:rPr>
        <w:t>dall’articolo</w:t>
      </w:r>
      <w:r w:rsidRPr="00767ED1">
        <w:rPr>
          <w:rFonts w:ascii="Times New Roman" w:hAnsi="Times New Roman" w:cs="Times New Roman"/>
          <w:spacing w:val="-16"/>
          <w:sz w:val="24"/>
          <w:szCs w:val="24"/>
        </w:rPr>
        <w:t xml:space="preserve"> </w:t>
      </w:r>
      <w:r w:rsidRPr="00767ED1">
        <w:rPr>
          <w:rFonts w:ascii="Times New Roman" w:hAnsi="Times New Roman" w:cs="Times New Roman"/>
          <w:sz w:val="24"/>
          <w:szCs w:val="24"/>
        </w:rPr>
        <w:t>29</w:t>
      </w:r>
      <w:r w:rsidRPr="00767ED1">
        <w:rPr>
          <w:rFonts w:ascii="Times New Roman" w:hAnsi="Times New Roman" w:cs="Times New Roman"/>
          <w:spacing w:val="-20"/>
          <w:sz w:val="24"/>
          <w:szCs w:val="24"/>
        </w:rPr>
        <w:t xml:space="preserve"> </w:t>
      </w:r>
      <w:r w:rsidRPr="00767ED1">
        <w:rPr>
          <w:rFonts w:ascii="Times New Roman" w:hAnsi="Times New Roman" w:cs="Times New Roman"/>
          <w:sz w:val="24"/>
          <w:szCs w:val="24"/>
        </w:rPr>
        <w:t>del</w:t>
      </w:r>
      <w:r w:rsidRPr="00767ED1">
        <w:rPr>
          <w:rFonts w:ascii="Times New Roman" w:hAnsi="Times New Roman" w:cs="Times New Roman"/>
          <w:spacing w:val="-17"/>
          <w:sz w:val="24"/>
          <w:szCs w:val="24"/>
        </w:rPr>
        <w:t xml:space="preserve"> </w:t>
      </w:r>
      <w:r w:rsidRPr="00767ED1">
        <w:rPr>
          <w:rFonts w:ascii="Times New Roman" w:hAnsi="Times New Roman" w:cs="Times New Roman"/>
          <w:sz w:val="24"/>
          <w:szCs w:val="24"/>
        </w:rPr>
        <w:t>decreto</w:t>
      </w:r>
      <w:r w:rsidRPr="00767ED1">
        <w:rPr>
          <w:rFonts w:ascii="Times New Roman" w:hAnsi="Times New Roman" w:cs="Times New Roman"/>
          <w:spacing w:val="-16"/>
          <w:sz w:val="24"/>
          <w:szCs w:val="24"/>
        </w:rPr>
        <w:t xml:space="preserve"> </w:t>
      </w:r>
      <w:r w:rsidRPr="00767ED1">
        <w:rPr>
          <w:rFonts w:ascii="Times New Roman" w:hAnsi="Times New Roman" w:cs="Times New Roman"/>
          <w:sz w:val="24"/>
          <w:szCs w:val="24"/>
        </w:rPr>
        <w:t>legislativo</w:t>
      </w:r>
      <w:r w:rsidRPr="00767ED1">
        <w:rPr>
          <w:rFonts w:ascii="Times New Roman" w:hAnsi="Times New Roman" w:cs="Times New Roman"/>
          <w:spacing w:val="-15"/>
          <w:sz w:val="24"/>
          <w:szCs w:val="24"/>
        </w:rPr>
        <w:t xml:space="preserve"> </w:t>
      </w:r>
      <w:r w:rsidRPr="00767ED1">
        <w:rPr>
          <w:rFonts w:ascii="Times New Roman" w:hAnsi="Times New Roman" w:cs="Times New Roman"/>
          <w:sz w:val="24"/>
          <w:szCs w:val="24"/>
        </w:rPr>
        <w:t>n.</w:t>
      </w:r>
      <w:r w:rsidRPr="00767ED1">
        <w:rPr>
          <w:rFonts w:ascii="Times New Roman" w:hAnsi="Times New Roman" w:cs="Times New Roman"/>
          <w:spacing w:val="-16"/>
          <w:sz w:val="24"/>
          <w:szCs w:val="24"/>
        </w:rPr>
        <w:t xml:space="preserve"> </w:t>
      </w:r>
      <w:r w:rsidRPr="00767ED1">
        <w:rPr>
          <w:rFonts w:ascii="Times New Roman" w:hAnsi="Times New Roman" w:cs="Times New Roman"/>
          <w:sz w:val="24"/>
          <w:szCs w:val="24"/>
        </w:rPr>
        <w:t>82/05);</w:t>
      </w:r>
    </w:p>
    <w:p w:rsidR="00867AD8" w:rsidRPr="00767ED1" w:rsidRDefault="00867AD8" w:rsidP="00767ED1">
      <w:pPr>
        <w:numPr>
          <w:ilvl w:val="0"/>
          <w:numId w:val="29"/>
        </w:numPr>
        <w:jc w:val="both"/>
        <w:rPr>
          <w:rFonts w:ascii="Times New Roman" w:hAnsi="Times New Roman"/>
          <w:sz w:val="24"/>
          <w:szCs w:val="24"/>
        </w:rPr>
      </w:pPr>
      <w:r w:rsidRPr="00767ED1">
        <w:rPr>
          <w:rFonts w:ascii="Times New Roman" w:hAnsi="Times New Roman" w:cs="Times New Roman"/>
          <w:sz w:val="24"/>
          <w:szCs w:val="24"/>
        </w:rPr>
        <w:t>un</w:t>
      </w:r>
      <w:r w:rsidRPr="00767ED1">
        <w:rPr>
          <w:rFonts w:ascii="Times New Roman" w:hAnsi="Times New Roman" w:cs="Times New Roman"/>
          <w:spacing w:val="11"/>
          <w:sz w:val="24"/>
          <w:szCs w:val="24"/>
        </w:rPr>
        <w:t xml:space="preserve"> </w:t>
      </w:r>
      <w:r w:rsidRPr="00767ED1">
        <w:rPr>
          <w:rFonts w:ascii="Times New Roman" w:hAnsi="Times New Roman" w:cs="Times New Roman"/>
          <w:sz w:val="24"/>
          <w:szCs w:val="24"/>
        </w:rPr>
        <w:t>certificatore</w:t>
      </w:r>
      <w:r w:rsidRPr="00767ED1">
        <w:rPr>
          <w:rFonts w:ascii="Times New Roman" w:hAnsi="Times New Roman" w:cs="Times New Roman"/>
          <w:spacing w:val="9"/>
          <w:sz w:val="24"/>
          <w:szCs w:val="24"/>
        </w:rPr>
        <w:t xml:space="preserve"> </w:t>
      </w:r>
      <w:r w:rsidRPr="00767ED1">
        <w:rPr>
          <w:rFonts w:ascii="Times New Roman" w:hAnsi="Times New Roman" w:cs="Times New Roman"/>
          <w:sz w:val="24"/>
          <w:szCs w:val="24"/>
        </w:rPr>
        <w:t>operante</w:t>
      </w:r>
      <w:r w:rsidRPr="00767ED1">
        <w:rPr>
          <w:rFonts w:ascii="Times New Roman" w:hAnsi="Times New Roman" w:cs="Times New Roman"/>
          <w:spacing w:val="12"/>
          <w:sz w:val="24"/>
          <w:szCs w:val="24"/>
        </w:rPr>
        <w:t xml:space="preserve"> </w:t>
      </w:r>
      <w:r w:rsidRPr="00767ED1">
        <w:rPr>
          <w:rFonts w:ascii="Times New Roman" w:hAnsi="Times New Roman" w:cs="Times New Roman"/>
          <w:sz w:val="24"/>
          <w:szCs w:val="24"/>
        </w:rPr>
        <w:t>in</w:t>
      </w:r>
      <w:r w:rsidRPr="00767ED1">
        <w:rPr>
          <w:rFonts w:ascii="Times New Roman" w:hAnsi="Times New Roman" w:cs="Times New Roman"/>
          <w:spacing w:val="9"/>
          <w:sz w:val="24"/>
          <w:szCs w:val="24"/>
        </w:rPr>
        <w:t xml:space="preserve"> </w:t>
      </w:r>
      <w:r w:rsidRPr="00767ED1">
        <w:rPr>
          <w:rFonts w:ascii="Times New Roman" w:hAnsi="Times New Roman" w:cs="Times New Roman"/>
          <w:sz w:val="24"/>
          <w:szCs w:val="24"/>
        </w:rPr>
        <w:t>base</w:t>
      </w:r>
      <w:r w:rsidRPr="00767ED1">
        <w:rPr>
          <w:rFonts w:ascii="Times New Roman" w:hAnsi="Times New Roman" w:cs="Times New Roman"/>
          <w:spacing w:val="13"/>
          <w:sz w:val="24"/>
          <w:szCs w:val="24"/>
        </w:rPr>
        <w:t xml:space="preserve"> </w:t>
      </w:r>
      <w:r w:rsidRPr="00767ED1">
        <w:rPr>
          <w:rFonts w:ascii="Times New Roman" w:hAnsi="Times New Roman" w:cs="Times New Roman"/>
          <w:sz w:val="24"/>
          <w:szCs w:val="24"/>
        </w:rPr>
        <w:t>a</w:t>
      </w:r>
      <w:r w:rsidRPr="00767ED1">
        <w:rPr>
          <w:rFonts w:ascii="Times New Roman" w:hAnsi="Times New Roman" w:cs="Times New Roman"/>
          <w:spacing w:val="11"/>
          <w:sz w:val="24"/>
          <w:szCs w:val="24"/>
        </w:rPr>
        <w:t xml:space="preserve"> </w:t>
      </w:r>
      <w:r w:rsidRPr="00767ED1">
        <w:rPr>
          <w:rFonts w:ascii="Times New Roman" w:hAnsi="Times New Roman" w:cs="Times New Roman"/>
          <w:sz w:val="24"/>
          <w:szCs w:val="24"/>
        </w:rPr>
        <w:t>una</w:t>
      </w:r>
      <w:r w:rsidRPr="00767ED1">
        <w:rPr>
          <w:rFonts w:ascii="Times New Roman" w:hAnsi="Times New Roman" w:cs="Times New Roman"/>
          <w:spacing w:val="11"/>
          <w:sz w:val="24"/>
          <w:szCs w:val="24"/>
        </w:rPr>
        <w:t xml:space="preserve"> </w:t>
      </w:r>
      <w:r w:rsidRPr="00767ED1">
        <w:rPr>
          <w:rFonts w:ascii="Times New Roman" w:hAnsi="Times New Roman" w:cs="Times New Roman"/>
          <w:sz w:val="24"/>
          <w:szCs w:val="24"/>
        </w:rPr>
        <w:t>licenza</w:t>
      </w:r>
      <w:r w:rsidRPr="00767ED1">
        <w:rPr>
          <w:rFonts w:ascii="Times New Roman" w:hAnsi="Times New Roman" w:cs="Times New Roman"/>
          <w:spacing w:val="14"/>
          <w:sz w:val="24"/>
          <w:szCs w:val="24"/>
        </w:rPr>
        <w:t xml:space="preserve"> </w:t>
      </w:r>
      <w:r w:rsidRPr="00767ED1">
        <w:rPr>
          <w:rFonts w:ascii="Times New Roman" w:hAnsi="Times New Roman" w:cs="Times New Roman"/>
          <w:sz w:val="24"/>
          <w:szCs w:val="24"/>
        </w:rPr>
        <w:t>o</w:t>
      </w:r>
      <w:r w:rsidRPr="00767ED1">
        <w:rPr>
          <w:rFonts w:ascii="Times New Roman" w:hAnsi="Times New Roman" w:cs="Times New Roman"/>
          <w:spacing w:val="10"/>
          <w:sz w:val="24"/>
          <w:szCs w:val="24"/>
        </w:rPr>
        <w:t xml:space="preserve"> </w:t>
      </w:r>
      <w:r w:rsidRPr="00767ED1">
        <w:rPr>
          <w:rFonts w:ascii="Times New Roman" w:hAnsi="Times New Roman" w:cs="Times New Roman"/>
          <w:sz w:val="24"/>
          <w:szCs w:val="24"/>
        </w:rPr>
        <w:t>autorizzazione</w:t>
      </w:r>
      <w:r w:rsidRPr="00767ED1">
        <w:rPr>
          <w:rFonts w:ascii="Times New Roman" w:hAnsi="Times New Roman" w:cs="Times New Roman"/>
          <w:spacing w:val="10"/>
          <w:sz w:val="24"/>
          <w:szCs w:val="24"/>
        </w:rPr>
        <w:t xml:space="preserve"> </w:t>
      </w:r>
      <w:r w:rsidRPr="00767ED1">
        <w:rPr>
          <w:rFonts w:ascii="Times New Roman" w:hAnsi="Times New Roman" w:cs="Times New Roman"/>
          <w:sz w:val="24"/>
          <w:szCs w:val="24"/>
        </w:rPr>
        <w:t>rilasciata</w:t>
      </w:r>
      <w:r w:rsidRPr="00767ED1">
        <w:rPr>
          <w:rFonts w:ascii="Times New Roman" w:hAnsi="Times New Roman" w:cs="Times New Roman"/>
          <w:spacing w:val="14"/>
          <w:sz w:val="24"/>
          <w:szCs w:val="24"/>
        </w:rPr>
        <w:t xml:space="preserve"> </w:t>
      </w:r>
      <w:r w:rsidRPr="00767ED1">
        <w:rPr>
          <w:rFonts w:ascii="Times New Roman" w:hAnsi="Times New Roman" w:cs="Times New Roman"/>
          <w:sz w:val="24"/>
          <w:szCs w:val="24"/>
        </w:rPr>
        <w:t>da</w:t>
      </w:r>
      <w:r w:rsidRPr="00767ED1">
        <w:rPr>
          <w:rFonts w:ascii="Times New Roman" w:hAnsi="Times New Roman" w:cs="Times New Roman"/>
          <w:spacing w:val="11"/>
          <w:sz w:val="24"/>
          <w:szCs w:val="24"/>
        </w:rPr>
        <w:t xml:space="preserve"> </w:t>
      </w:r>
      <w:r w:rsidRPr="00767ED1">
        <w:rPr>
          <w:rFonts w:ascii="Times New Roman" w:hAnsi="Times New Roman" w:cs="Times New Roman"/>
          <w:sz w:val="24"/>
          <w:szCs w:val="24"/>
        </w:rPr>
        <w:t>uno</w:t>
      </w:r>
      <w:r w:rsidRPr="00767ED1">
        <w:rPr>
          <w:rFonts w:ascii="Times New Roman" w:hAnsi="Times New Roman" w:cs="Times New Roman"/>
          <w:spacing w:val="10"/>
          <w:sz w:val="24"/>
          <w:szCs w:val="24"/>
        </w:rPr>
        <w:t xml:space="preserve"> </w:t>
      </w:r>
      <w:r w:rsidRPr="00767ED1">
        <w:rPr>
          <w:rFonts w:ascii="Times New Roman" w:hAnsi="Times New Roman" w:cs="Times New Roman"/>
          <w:sz w:val="24"/>
          <w:szCs w:val="24"/>
        </w:rPr>
        <w:t>Stato</w:t>
      </w:r>
      <w:r w:rsidRPr="00767ED1">
        <w:rPr>
          <w:rFonts w:ascii="Times New Roman" w:hAnsi="Times New Roman" w:cs="Times New Roman"/>
          <w:spacing w:val="9"/>
          <w:sz w:val="24"/>
          <w:szCs w:val="24"/>
        </w:rPr>
        <w:t xml:space="preserve"> </w:t>
      </w:r>
      <w:r w:rsidRPr="00767ED1">
        <w:rPr>
          <w:rFonts w:ascii="Times New Roman" w:hAnsi="Times New Roman" w:cs="Times New Roman"/>
          <w:sz w:val="24"/>
          <w:szCs w:val="24"/>
        </w:rPr>
        <w:t>membro</w:t>
      </w:r>
      <w:r w:rsidRPr="00767ED1">
        <w:rPr>
          <w:rFonts w:ascii="Times New Roman" w:hAnsi="Times New Roman" w:cs="Times New Roman"/>
          <w:spacing w:val="13"/>
          <w:sz w:val="24"/>
          <w:szCs w:val="24"/>
        </w:rPr>
        <w:t xml:space="preserve"> </w:t>
      </w:r>
      <w:r w:rsidRPr="00767ED1">
        <w:rPr>
          <w:rFonts w:ascii="Times New Roman" w:hAnsi="Times New Roman" w:cs="Times New Roman"/>
          <w:sz w:val="24"/>
          <w:szCs w:val="24"/>
        </w:rPr>
        <w:t>dell’Unione</w:t>
      </w:r>
      <w:r w:rsidRPr="00767ED1">
        <w:rPr>
          <w:rFonts w:ascii="Times New Roman" w:hAnsi="Times New Roman" w:cs="Times New Roman"/>
          <w:spacing w:val="1"/>
          <w:sz w:val="24"/>
          <w:szCs w:val="24"/>
        </w:rPr>
        <w:t xml:space="preserve"> </w:t>
      </w:r>
      <w:r w:rsidRPr="00767ED1">
        <w:rPr>
          <w:rFonts w:ascii="Times New Roman" w:hAnsi="Times New Roman" w:cs="Times New Roman"/>
          <w:spacing w:val="-1"/>
          <w:sz w:val="24"/>
          <w:szCs w:val="24"/>
        </w:rPr>
        <w:t>europea</w:t>
      </w:r>
      <w:r w:rsidRPr="00767ED1">
        <w:rPr>
          <w:rFonts w:ascii="Times New Roman" w:hAnsi="Times New Roman" w:cs="Times New Roman"/>
          <w:spacing w:val="-11"/>
          <w:sz w:val="24"/>
          <w:szCs w:val="24"/>
        </w:rPr>
        <w:t xml:space="preserve"> </w:t>
      </w:r>
      <w:r w:rsidRPr="00767ED1">
        <w:rPr>
          <w:rFonts w:ascii="Times New Roman" w:hAnsi="Times New Roman" w:cs="Times New Roman"/>
          <w:spacing w:val="-1"/>
          <w:sz w:val="24"/>
          <w:szCs w:val="24"/>
        </w:rPr>
        <w:t>e</w:t>
      </w:r>
      <w:r w:rsidRPr="00767ED1">
        <w:rPr>
          <w:rFonts w:ascii="Times New Roman" w:hAnsi="Times New Roman" w:cs="Times New Roman"/>
          <w:spacing w:val="-12"/>
          <w:sz w:val="24"/>
          <w:szCs w:val="24"/>
        </w:rPr>
        <w:t xml:space="preserve"> </w:t>
      </w:r>
      <w:r w:rsidRPr="00767ED1">
        <w:rPr>
          <w:rFonts w:ascii="Times New Roman" w:hAnsi="Times New Roman" w:cs="Times New Roman"/>
          <w:spacing w:val="-1"/>
          <w:sz w:val="24"/>
          <w:szCs w:val="24"/>
        </w:rPr>
        <w:t>in</w:t>
      </w:r>
      <w:r w:rsidRPr="00767ED1">
        <w:rPr>
          <w:rFonts w:ascii="Times New Roman" w:hAnsi="Times New Roman" w:cs="Times New Roman"/>
          <w:spacing w:val="-10"/>
          <w:sz w:val="24"/>
          <w:szCs w:val="24"/>
        </w:rPr>
        <w:t xml:space="preserve"> </w:t>
      </w:r>
      <w:r w:rsidRPr="00767ED1">
        <w:rPr>
          <w:rFonts w:ascii="Times New Roman" w:hAnsi="Times New Roman" w:cs="Times New Roman"/>
          <w:spacing w:val="-1"/>
          <w:sz w:val="24"/>
          <w:szCs w:val="24"/>
        </w:rPr>
        <w:t>possesso</w:t>
      </w:r>
      <w:r w:rsidRPr="00767ED1">
        <w:rPr>
          <w:rFonts w:ascii="Times New Roman" w:hAnsi="Times New Roman" w:cs="Times New Roman"/>
          <w:spacing w:val="-10"/>
          <w:sz w:val="24"/>
          <w:szCs w:val="24"/>
        </w:rPr>
        <w:t xml:space="preserve"> </w:t>
      </w:r>
      <w:r w:rsidRPr="00767ED1">
        <w:rPr>
          <w:rFonts w:ascii="Times New Roman" w:hAnsi="Times New Roman" w:cs="Times New Roman"/>
          <w:sz w:val="24"/>
          <w:szCs w:val="24"/>
        </w:rPr>
        <w:t>dei</w:t>
      </w:r>
      <w:r w:rsidRPr="00767ED1">
        <w:rPr>
          <w:rFonts w:ascii="Times New Roman" w:hAnsi="Times New Roman" w:cs="Times New Roman"/>
          <w:spacing w:val="-13"/>
          <w:sz w:val="24"/>
          <w:szCs w:val="24"/>
        </w:rPr>
        <w:t xml:space="preserve"> </w:t>
      </w:r>
      <w:r w:rsidRPr="00767ED1">
        <w:rPr>
          <w:rFonts w:ascii="Times New Roman" w:hAnsi="Times New Roman" w:cs="Times New Roman"/>
          <w:sz w:val="24"/>
          <w:szCs w:val="24"/>
        </w:rPr>
        <w:t>requisiti</w:t>
      </w:r>
      <w:r w:rsidRPr="00767ED1">
        <w:rPr>
          <w:rFonts w:ascii="Times New Roman" w:hAnsi="Times New Roman" w:cs="Times New Roman"/>
          <w:spacing w:val="-12"/>
          <w:sz w:val="24"/>
          <w:szCs w:val="24"/>
        </w:rPr>
        <w:t xml:space="preserve"> </w:t>
      </w:r>
      <w:r w:rsidRPr="00767ED1">
        <w:rPr>
          <w:rFonts w:ascii="Times New Roman" w:hAnsi="Times New Roman" w:cs="Times New Roman"/>
          <w:sz w:val="24"/>
          <w:szCs w:val="24"/>
        </w:rPr>
        <w:t>previsti</w:t>
      </w:r>
      <w:r w:rsidRPr="00767ED1">
        <w:rPr>
          <w:rFonts w:ascii="Times New Roman" w:hAnsi="Times New Roman" w:cs="Times New Roman"/>
          <w:spacing w:val="-12"/>
          <w:sz w:val="24"/>
          <w:szCs w:val="24"/>
        </w:rPr>
        <w:t xml:space="preserve"> </w:t>
      </w:r>
      <w:r w:rsidRPr="00767ED1">
        <w:rPr>
          <w:rFonts w:ascii="Times New Roman" w:hAnsi="Times New Roman" w:cs="Times New Roman"/>
          <w:sz w:val="24"/>
          <w:szCs w:val="24"/>
        </w:rPr>
        <w:t>dal</w:t>
      </w:r>
      <w:r w:rsidRPr="00767ED1">
        <w:rPr>
          <w:rFonts w:ascii="Times New Roman" w:hAnsi="Times New Roman" w:cs="Times New Roman"/>
          <w:spacing w:val="-12"/>
          <w:sz w:val="24"/>
          <w:szCs w:val="24"/>
        </w:rPr>
        <w:t xml:space="preserve"> </w:t>
      </w:r>
      <w:r w:rsidRPr="00767ED1">
        <w:rPr>
          <w:rFonts w:ascii="Times New Roman" w:hAnsi="Times New Roman" w:cs="Times New Roman"/>
          <w:sz w:val="24"/>
          <w:szCs w:val="24"/>
        </w:rPr>
        <w:t>Regolamento</w:t>
      </w:r>
      <w:r w:rsidRPr="00767ED1">
        <w:rPr>
          <w:rFonts w:ascii="Times New Roman" w:hAnsi="Times New Roman" w:cs="Times New Roman"/>
          <w:spacing w:val="-10"/>
          <w:sz w:val="24"/>
          <w:szCs w:val="24"/>
        </w:rPr>
        <w:t xml:space="preserve"> </w:t>
      </w:r>
      <w:r w:rsidRPr="00767ED1">
        <w:rPr>
          <w:rFonts w:ascii="Times New Roman" w:hAnsi="Times New Roman" w:cs="Times New Roman"/>
          <w:sz w:val="24"/>
          <w:szCs w:val="24"/>
        </w:rPr>
        <w:t>n.</w:t>
      </w:r>
      <w:r w:rsidRPr="00767ED1">
        <w:rPr>
          <w:rFonts w:ascii="Times New Roman" w:hAnsi="Times New Roman" w:cs="Times New Roman"/>
          <w:spacing w:val="-12"/>
          <w:sz w:val="24"/>
          <w:szCs w:val="24"/>
        </w:rPr>
        <w:t xml:space="preserve"> </w:t>
      </w:r>
      <w:r w:rsidRPr="00767ED1">
        <w:rPr>
          <w:rFonts w:ascii="Times New Roman" w:hAnsi="Times New Roman" w:cs="Times New Roman"/>
          <w:sz w:val="24"/>
          <w:szCs w:val="24"/>
        </w:rPr>
        <w:t>910/14;</w:t>
      </w:r>
    </w:p>
    <w:p w:rsidR="00867AD8" w:rsidRPr="00767ED1" w:rsidRDefault="00867AD8" w:rsidP="00767ED1">
      <w:pPr>
        <w:numPr>
          <w:ilvl w:val="0"/>
          <w:numId w:val="29"/>
        </w:numPr>
        <w:jc w:val="both"/>
        <w:rPr>
          <w:rFonts w:ascii="Times New Roman" w:hAnsi="Times New Roman"/>
          <w:sz w:val="24"/>
          <w:szCs w:val="24"/>
        </w:rPr>
      </w:pPr>
      <w:r w:rsidRPr="00767ED1">
        <w:rPr>
          <w:rFonts w:ascii="Times New Roman" w:hAnsi="Times New Roman" w:cs="Times New Roman"/>
          <w:sz w:val="24"/>
          <w:szCs w:val="24"/>
        </w:rPr>
        <w:t>un certificatore stabilito in uno Stato non facente parte dell’Unione europea quando ricorre una delle seguenti</w:t>
      </w:r>
      <w:r w:rsidRPr="00767ED1">
        <w:rPr>
          <w:rFonts w:ascii="Times New Roman" w:hAnsi="Times New Roman" w:cs="Times New Roman"/>
          <w:spacing w:val="-46"/>
          <w:sz w:val="24"/>
          <w:szCs w:val="24"/>
        </w:rPr>
        <w:t xml:space="preserve"> </w:t>
      </w:r>
      <w:r w:rsidRPr="00767ED1">
        <w:rPr>
          <w:rFonts w:ascii="Times New Roman" w:hAnsi="Times New Roman" w:cs="Times New Roman"/>
          <w:sz w:val="24"/>
          <w:szCs w:val="24"/>
        </w:rPr>
        <w:t>condizioni:</w:t>
      </w:r>
    </w:p>
    <w:p w:rsidR="00867AD8" w:rsidRPr="00767ED1" w:rsidRDefault="00867AD8" w:rsidP="00A74E31">
      <w:pPr>
        <w:numPr>
          <w:ilvl w:val="0"/>
          <w:numId w:val="6"/>
        </w:numPr>
        <w:jc w:val="both"/>
        <w:rPr>
          <w:rFonts w:ascii="Times New Roman" w:hAnsi="Times New Roman"/>
          <w:sz w:val="24"/>
          <w:szCs w:val="24"/>
        </w:rPr>
      </w:pPr>
      <w:r w:rsidRPr="00767ED1">
        <w:rPr>
          <w:rFonts w:ascii="Times New Roman" w:hAnsi="Times New Roman" w:cs="Times New Roman"/>
          <w:sz w:val="24"/>
          <w:szCs w:val="24"/>
        </w:rPr>
        <w:t>il</w:t>
      </w:r>
      <w:r w:rsidRPr="00767ED1">
        <w:rPr>
          <w:rFonts w:ascii="Times New Roman" w:hAnsi="Times New Roman" w:cs="Times New Roman"/>
          <w:spacing w:val="-1"/>
          <w:sz w:val="24"/>
          <w:szCs w:val="24"/>
        </w:rPr>
        <w:t xml:space="preserve"> </w:t>
      </w:r>
      <w:r w:rsidRPr="00767ED1">
        <w:rPr>
          <w:rFonts w:ascii="Times New Roman" w:hAnsi="Times New Roman" w:cs="Times New Roman"/>
          <w:sz w:val="24"/>
          <w:szCs w:val="24"/>
        </w:rPr>
        <w:t>certificatore</w:t>
      </w:r>
      <w:r w:rsidRPr="00767ED1">
        <w:rPr>
          <w:rFonts w:ascii="Times New Roman" w:hAnsi="Times New Roman" w:cs="Times New Roman"/>
          <w:spacing w:val="-2"/>
          <w:sz w:val="24"/>
          <w:szCs w:val="24"/>
        </w:rPr>
        <w:t xml:space="preserve"> </w:t>
      </w:r>
      <w:r w:rsidRPr="00767ED1">
        <w:rPr>
          <w:rFonts w:ascii="Times New Roman" w:hAnsi="Times New Roman" w:cs="Times New Roman"/>
          <w:sz w:val="24"/>
          <w:szCs w:val="24"/>
        </w:rPr>
        <w:t>possiede</w:t>
      </w:r>
      <w:r w:rsidRPr="00767ED1">
        <w:rPr>
          <w:rFonts w:ascii="Times New Roman" w:hAnsi="Times New Roman" w:cs="Times New Roman"/>
          <w:spacing w:val="-3"/>
          <w:sz w:val="24"/>
          <w:szCs w:val="24"/>
        </w:rPr>
        <w:t xml:space="preserve"> </w:t>
      </w:r>
      <w:r w:rsidRPr="00767ED1">
        <w:rPr>
          <w:rFonts w:ascii="Times New Roman" w:hAnsi="Times New Roman" w:cs="Times New Roman"/>
          <w:sz w:val="24"/>
          <w:szCs w:val="24"/>
        </w:rPr>
        <w:t>i</w:t>
      </w:r>
      <w:r w:rsidRPr="00767ED1">
        <w:rPr>
          <w:rFonts w:ascii="Times New Roman" w:hAnsi="Times New Roman" w:cs="Times New Roman"/>
          <w:spacing w:val="-1"/>
          <w:sz w:val="24"/>
          <w:szCs w:val="24"/>
        </w:rPr>
        <w:t xml:space="preserve"> </w:t>
      </w:r>
      <w:r w:rsidRPr="00767ED1">
        <w:rPr>
          <w:rFonts w:ascii="Times New Roman" w:hAnsi="Times New Roman" w:cs="Times New Roman"/>
          <w:sz w:val="24"/>
          <w:szCs w:val="24"/>
        </w:rPr>
        <w:t>requisiti</w:t>
      </w:r>
      <w:r w:rsidRPr="00767ED1">
        <w:rPr>
          <w:rFonts w:ascii="Times New Roman" w:hAnsi="Times New Roman" w:cs="Times New Roman"/>
          <w:spacing w:val="-1"/>
          <w:sz w:val="24"/>
          <w:szCs w:val="24"/>
        </w:rPr>
        <w:t xml:space="preserve"> </w:t>
      </w:r>
      <w:r w:rsidRPr="00767ED1">
        <w:rPr>
          <w:rFonts w:ascii="Times New Roman" w:hAnsi="Times New Roman" w:cs="Times New Roman"/>
          <w:sz w:val="24"/>
          <w:szCs w:val="24"/>
        </w:rPr>
        <w:t>previsti</w:t>
      </w:r>
      <w:r w:rsidRPr="00767ED1">
        <w:rPr>
          <w:rFonts w:ascii="Times New Roman" w:hAnsi="Times New Roman" w:cs="Times New Roman"/>
          <w:spacing w:val="-2"/>
          <w:sz w:val="24"/>
          <w:szCs w:val="24"/>
        </w:rPr>
        <w:t xml:space="preserve"> </w:t>
      </w:r>
      <w:r w:rsidRPr="00767ED1">
        <w:rPr>
          <w:rFonts w:ascii="Times New Roman" w:hAnsi="Times New Roman" w:cs="Times New Roman"/>
          <w:sz w:val="24"/>
          <w:szCs w:val="24"/>
        </w:rPr>
        <w:t>dal</w:t>
      </w:r>
      <w:r w:rsidRPr="00767ED1">
        <w:rPr>
          <w:rFonts w:ascii="Times New Roman" w:hAnsi="Times New Roman" w:cs="Times New Roman"/>
          <w:spacing w:val="-3"/>
          <w:sz w:val="24"/>
          <w:szCs w:val="24"/>
        </w:rPr>
        <w:t xml:space="preserve"> </w:t>
      </w:r>
      <w:r w:rsidRPr="00767ED1">
        <w:rPr>
          <w:rFonts w:ascii="Times New Roman" w:hAnsi="Times New Roman" w:cs="Times New Roman"/>
          <w:sz w:val="24"/>
          <w:szCs w:val="24"/>
        </w:rPr>
        <w:t>Regolamento</w:t>
      </w:r>
      <w:r w:rsidRPr="00767ED1">
        <w:rPr>
          <w:rFonts w:ascii="Times New Roman" w:hAnsi="Times New Roman" w:cs="Times New Roman"/>
          <w:spacing w:val="-3"/>
          <w:sz w:val="24"/>
          <w:szCs w:val="24"/>
        </w:rPr>
        <w:t xml:space="preserve"> </w:t>
      </w:r>
      <w:r w:rsidRPr="00767ED1">
        <w:rPr>
          <w:rFonts w:ascii="Times New Roman" w:hAnsi="Times New Roman" w:cs="Times New Roman"/>
          <w:sz w:val="24"/>
          <w:szCs w:val="24"/>
        </w:rPr>
        <w:t>n.</w:t>
      </w:r>
      <w:r w:rsidRPr="00767ED1">
        <w:rPr>
          <w:rFonts w:ascii="Times New Roman" w:hAnsi="Times New Roman" w:cs="Times New Roman"/>
          <w:spacing w:val="-3"/>
          <w:sz w:val="24"/>
          <w:szCs w:val="24"/>
        </w:rPr>
        <w:t xml:space="preserve"> </w:t>
      </w:r>
      <w:r w:rsidRPr="00767ED1">
        <w:rPr>
          <w:rFonts w:ascii="Times New Roman" w:hAnsi="Times New Roman" w:cs="Times New Roman"/>
          <w:sz w:val="24"/>
          <w:szCs w:val="24"/>
        </w:rPr>
        <w:t>910/14</w:t>
      </w:r>
      <w:r w:rsidRPr="00767ED1">
        <w:rPr>
          <w:rFonts w:ascii="Times New Roman" w:hAnsi="Times New Roman" w:cs="Times New Roman"/>
          <w:spacing w:val="-1"/>
          <w:sz w:val="24"/>
          <w:szCs w:val="24"/>
        </w:rPr>
        <w:t xml:space="preserve"> </w:t>
      </w:r>
      <w:r w:rsidRPr="00767ED1">
        <w:rPr>
          <w:rFonts w:ascii="Times New Roman" w:hAnsi="Times New Roman" w:cs="Times New Roman"/>
          <w:sz w:val="24"/>
          <w:szCs w:val="24"/>
        </w:rPr>
        <w:t>ed</w:t>
      </w:r>
      <w:r w:rsidRPr="00767ED1">
        <w:rPr>
          <w:rFonts w:ascii="Times New Roman" w:hAnsi="Times New Roman" w:cs="Times New Roman"/>
          <w:spacing w:val="-4"/>
          <w:sz w:val="24"/>
          <w:szCs w:val="24"/>
        </w:rPr>
        <w:t xml:space="preserve"> </w:t>
      </w:r>
      <w:r w:rsidRPr="00767ED1">
        <w:rPr>
          <w:rFonts w:ascii="Times New Roman" w:hAnsi="Times New Roman" w:cs="Times New Roman"/>
          <w:sz w:val="24"/>
          <w:szCs w:val="24"/>
        </w:rPr>
        <w:t>è</w:t>
      </w:r>
      <w:r w:rsidRPr="00767ED1">
        <w:rPr>
          <w:rFonts w:ascii="Times New Roman" w:hAnsi="Times New Roman" w:cs="Times New Roman"/>
          <w:spacing w:val="-2"/>
          <w:sz w:val="24"/>
          <w:szCs w:val="24"/>
        </w:rPr>
        <w:t xml:space="preserve"> </w:t>
      </w:r>
      <w:r w:rsidRPr="00767ED1">
        <w:rPr>
          <w:rFonts w:ascii="Times New Roman" w:hAnsi="Times New Roman" w:cs="Times New Roman"/>
          <w:sz w:val="24"/>
          <w:szCs w:val="24"/>
        </w:rPr>
        <w:t>qualificato in</w:t>
      </w:r>
      <w:r w:rsidRPr="00767ED1">
        <w:rPr>
          <w:rFonts w:ascii="Times New Roman" w:hAnsi="Times New Roman" w:cs="Times New Roman"/>
          <w:spacing w:val="-4"/>
          <w:sz w:val="24"/>
          <w:szCs w:val="24"/>
        </w:rPr>
        <w:t xml:space="preserve"> </w:t>
      </w:r>
      <w:r w:rsidRPr="00767ED1">
        <w:rPr>
          <w:rFonts w:ascii="Times New Roman" w:hAnsi="Times New Roman" w:cs="Times New Roman"/>
          <w:sz w:val="24"/>
          <w:szCs w:val="24"/>
        </w:rPr>
        <w:t>uno</w:t>
      </w:r>
      <w:r w:rsidRPr="00767ED1">
        <w:rPr>
          <w:rFonts w:ascii="Times New Roman" w:hAnsi="Times New Roman" w:cs="Times New Roman"/>
          <w:spacing w:val="-2"/>
          <w:sz w:val="24"/>
          <w:szCs w:val="24"/>
        </w:rPr>
        <w:t xml:space="preserve"> </w:t>
      </w:r>
      <w:r w:rsidRPr="00767ED1">
        <w:rPr>
          <w:rFonts w:ascii="Times New Roman" w:hAnsi="Times New Roman" w:cs="Times New Roman"/>
          <w:sz w:val="24"/>
          <w:szCs w:val="24"/>
        </w:rPr>
        <w:t>stato</w:t>
      </w:r>
      <w:r w:rsidRPr="00767ED1">
        <w:rPr>
          <w:rFonts w:ascii="Times New Roman" w:hAnsi="Times New Roman" w:cs="Times New Roman"/>
          <w:spacing w:val="-49"/>
          <w:sz w:val="24"/>
          <w:szCs w:val="24"/>
        </w:rPr>
        <w:t xml:space="preserve"> </w:t>
      </w:r>
      <w:r w:rsidRPr="00767ED1">
        <w:rPr>
          <w:rFonts w:ascii="Times New Roman" w:hAnsi="Times New Roman" w:cs="Times New Roman"/>
          <w:sz w:val="24"/>
          <w:szCs w:val="24"/>
        </w:rPr>
        <w:t>membro;</w:t>
      </w:r>
    </w:p>
    <w:p w:rsidR="00867AD8" w:rsidRPr="00767ED1" w:rsidRDefault="00867AD8" w:rsidP="00A74E31">
      <w:pPr>
        <w:numPr>
          <w:ilvl w:val="0"/>
          <w:numId w:val="6"/>
        </w:numPr>
        <w:jc w:val="both"/>
        <w:rPr>
          <w:rFonts w:ascii="Times New Roman" w:hAnsi="Times New Roman"/>
          <w:sz w:val="24"/>
          <w:szCs w:val="24"/>
        </w:rPr>
      </w:pPr>
      <w:r w:rsidRPr="00767ED1">
        <w:rPr>
          <w:rFonts w:ascii="Times New Roman" w:hAnsi="Times New Roman" w:cs="Times New Roman"/>
          <w:sz w:val="24"/>
          <w:szCs w:val="24"/>
        </w:rPr>
        <w:t>il</w:t>
      </w:r>
      <w:r w:rsidRPr="00767ED1">
        <w:rPr>
          <w:rFonts w:ascii="Times New Roman" w:hAnsi="Times New Roman" w:cs="Times New Roman"/>
          <w:spacing w:val="13"/>
          <w:sz w:val="24"/>
          <w:szCs w:val="24"/>
        </w:rPr>
        <w:t xml:space="preserve"> </w:t>
      </w:r>
      <w:r w:rsidRPr="00767ED1">
        <w:rPr>
          <w:rFonts w:ascii="Times New Roman" w:hAnsi="Times New Roman" w:cs="Times New Roman"/>
          <w:sz w:val="24"/>
          <w:szCs w:val="24"/>
        </w:rPr>
        <w:t>certificato</w:t>
      </w:r>
      <w:r w:rsidRPr="00767ED1">
        <w:rPr>
          <w:rFonts w:ascii="Times New Roman" w:hAnsi="Times New Roman" w:cs="Times New Roman"/>
          <w:spacing w:val="13"/>
          <w:sz w:val="24"/>
          <w:szCs w:val="24"/>
        </w:rPr>
        <w:t xml:space="preserve"> </w:t>
      </w:r>
      <w:r w:rsidRPr="00767ED1">
        <w:rPr>
          <w:rFonts w:ascii="Times New Roman" w:hAnsi="Times New Roman" w:cs="Times New Roman"/>
          <w:sz w:val="24"/>
          <w:szCs w:val="24"/>
        </w:rPr>
        <w:t>qualificato</w:t>
      </w:r>
      <w:r w:rsidRPr="00767ED1">
        <w:rPr>
          <w:rFonts w:ascii="Times New Roman" w:hAnsi="Times New Roman" w:cs="Times New Roman"/>
          <w:spacing w:val="14"/>
          <w:sz w:val="24"/>
          <w:szCs w:val="24"/>
        </w:rPr>
        <w:t xml:space="preserve"> </w:t>
      </w:r>
      <w:r w:rsidRPr="00767ED1">
        <w:rPr>
          <w:rFonts w:ascii="Times New Roman" w:hAnsi="Times New Roman" w:cs="Times New Roman"/>
          <w:sz w:val="24"/>
          <w:szCs w:val="24"/>
        </w:rPr>
        <w:t>è</w:t>
      </w:r>
      <w:r w:rsidRPr="00767ED1">
        <w:rPr>
          <w:rFonts w:ascii="Times New Roman" w:hAnsi="Times New Roman" w:cs="Times New Roman"/>
          <w:spacing w:val="14"/>
          <w:sz w:val="24"/>
          <w:szCs w:val="24"/>
        </w:rPr>
        <w:t xml:space="preserve"> </w:t>
      </w:r>
      <w:r w:rsidRPr="00767ED1">
        <w:rPr>
          <w:rFonts w:ascii="Times New Roman" w:hAnsi="Times New Roman" w:cs="Times New Roman"/>
          <w:sz w:val="24"/>
          <w:szCs w:val="24"/>
        </w:rPr>
        <w:t>garantito</w:t>
      </w:r>
      <w:r w:rsidRPr="00767ED1">
        <w:rPr>
          <w:rFonts w:ascii="Times New Roman" w:hAnsi="Times New Roman" w:cs="Times New Roman"/>
          <w:spacing w:val="14"/>
          <w:sz w:val="24"/>
          <w:szCs w:val="24"/>
        </w:rPr>
        <w:t xml:space="preserve"> </w:t>
      </w:r>
      <w:r w:rsidRPr="00767ED1">
        <w:rPr>
          <w:rFonts w:ascii="Times New Roman" w:hAnsi="Times New Roman" w:cs="Times New Roman"/>
          <w:sz w:val="24"/>
          <w:szCs w:val="24"/>
        </w:rPr>
        <w:t>da</w:t>
      </w:r>
      <w:r w:rsidRPr="00767ED1">
        <w:rPr>
          <w:rFonts w:ascii="Times New Roman" w:hAnsi="Times New Roman" w:cs="Times New Roman"/>
          <w:spacing w:val="16"/>
          <w:sz w:val="24"/>
          <w:szCs w:val="24"/>
        </w:rPr>
        <w:t xml:space="preserve"> </w:t>
      </w:r>
      <w:r w:rsidRPr="00767ED1">
        <w:rPr>
          <w:rFonts w:ascii="Times New Roman" w:hAnsi="Times New Roman" w:cs="Times New Roman"/>
          <w:sz w:val="24"/>
          <w:szCs w:val="24"/>
        </w:rPr>
        <w:t>un</w:t>
      </w:r>
      <w:r w:rsidRPr="00767ED1">
        <w:rPr>
          <w:rFonts w:ascii="Times New Roman" w:hAnsi="Times New Roman" w:cs="Times New Roman"/>
          <w:spacing w:val="14"/>
          <w:sz w:val="24"/>
          <w:szCs w:val="24"/>
        </w:rPr>
        <w:t xml:space="preserve"> </w:t>
      </w:r>
      <w:r w:rsidRPr="00767ED1">
        <w:rPr>
          <w:rFonts w:ascii="Times New Roman" w:hAnsi="Times New Roman" w:cs="Times New Roman"/>
          <w:sz w:val="24"/>
          <w:szCs w:val="24"/>
        </w:rPr>
        <w:t>certificatore</w:t>
      </w:r>
      <w:r w:rsidRPr="00767ED1">
        <w:rPr>
          <w:rFonts w:ascii="Times New Roman" w:hAnsi="Times New Roman" w:cs="Times New Roman"/>
          <w:spacing w:val="15"/>
          <w:sz w:val="24"/>
          <w:szCs w:val="24"/>
        </w:rPr>
        <w:t xml:space="preserve"> </w:t>
      </w:r>
      <w:r w:rsidRPr="00767ED1">
        <w:rPr>
          <w:rFonts w:ascii="Times New Roman" w:hAnsi="Times New Roman" w:cs="Times New Roman"/>
          <w:sz w:val="24"/>
          <w:szCs w:val="24"/>
        </w:rPr>
        <w:t>stabilito</w:t>
      </w:r>
      <w:r w:rsidRPr="00767ED1">
        <w:rPr>
          <w:rFonts w:ascii="Times New Roman" w:hAnsi="Times New Roman" w:cs="Times New Roman"/>
          <w:spacing w:val="16"/>
          <w:sz w:val="24"/>
          <w:szCs w:val="24"/>
        </w:rPr>
        <w:t xml:space="preserve"> </w:t>
      </w:r>
      <w:r w:rsidRPr="00767ED1">
        <w:rPr>
          <w:rFonts w:ascii="Times New Roman" w:hAnsi="Times New Roman" w:cs="Times New Roman"/>
          <w:sz w:val="24"/>
          <w:szCs w:val="24"/>
        </w:rPr>
        <w:t>nell’Unione</w:t>
      </w:r>
      <w:r w:rsidRPr="00767ED1">
        <w:rPr>
          <w:rFonts w:ascii="Times New Roman" w:hAnsi="Times New Roman" w:cs="Times New Roman"/>
          <w:spacing w:val="14"/>
          <w:sz w:val="24"/>
          <w:szCs w:val="24"/>
        </w:rPr>
        <w:t xml:space="preserve"> </w:t>
      </w:r>
      <w:r w:rsidRPr="00767ED1">
        <w:rPr>
          <w:rFonts w:ascii="Times New Roman" w:hAnsi="Times New Roman" w:cs="Times New Roman"/>
          <w:sz w:val="24"/>
          <w:szCs w:val="24"/>
        </w:rPr>
        <w:t>Europea,</w:t>
      </w:r>
      <w:r w:rsidRPr="00767ED1">
        <w:rPr>
          <w:rFonts w:ascii="Times New Roman" w:hAnsi="Times New Roman" w:cs="Times New Roman"/>
          <w:spacing w:val="14"/>
          <w:sz w:val="24"/>
          <w:szCs w:val="24"/>
        </w:rPr>
        <w:t xml:space="preserve"> </w:t>
      </w:r>
      <w:r w:rsidRPr="00767ED1">
        <w:rPr>
          <w:rFonts w:ascii="Times New Roman" w:hAnsi="Times New Roman" w:cs="Times New Roman"/>
          <w:sz w:val="24"/>
          <w:szCs w:val="24"/>
        </w:rPr>
        <w:t>in</w:t>
      </w:r>
      <w:r w:rsidRPr="00767ED1">
        <w:rPr>
          <w:rFonts w:ascii="Times New Roman" w:hAnsi="Times New Roman" w:cs="Times New Roman"/>
          <w:spacing w:val="12"/>
          <w:sz w:val="24"/>
          <w:szCs w:val="24"/>
        </w:rPr>
        <w:t xml:space="preserve"> </w:t>
      </w:r>
      <w:r w:rsidRPr="00767ED1">
        <w:rPr>
          <w:rFonts w:ascii="Times New Roman" w:hAnsi="Times New Roman" w:cs="Times New Roman"/>
          <w:sz w:val="24"/>
          <w:szCs w:val="24"/>
        </w:rPr>
        <w:t>possesso</w:t>
      </w:r>
      <w:r w:rsidRPr="00767ED1">
        <w:rPr>
          <w:rFonts w:ascii="Times New Roman" w:hAnsi="Times New Roman" w:cs="Times New Roman"/>
          <w:spacing w:val="17"/>
          <w:sz w:val="24"/>
          <w:szCs w:val="24"/>
        </w:rPr>
        <w:t xml:space="preserve"> </w:t>
      </w:r>
      <w:r w:rsidRPr="00767ED1">
        <w:rPr>
          <w:rFonts w:ascii="Times New Roman" w:hAnsi="Times New Roman" w:cs="Times New Roman"/>
          <w:sz w:val="24"/>
          <w:szCs w:val="24"/>
        </w:rPr>
        <w:t>dei</w:t>
      </w:r>
      <w:r w:rsidRPr="00767ED1">
        <w:rPr>
          <w:rFonts w:ascii="Times New Roman" w:hAnsi="Times New Roman" w:cs="Times New Roman"/>
          <w:spacing w:val="1"/>
          <w:sz w:val="24"/>
          <w:szCs w:val="24"/>
        </w:rPr>
        <w:t xml:space="preserve"> </w:t>
      </w:r>
      <w:r w:rsidRPr="00767ED1">
        <w:rPr>
          <w:rFonts w:ascii="Times New Roman" w:hAnsi="Times New Roman" w:cs="Times New Roman"/>
          <w:sz w:val="24"/>
          <w:szCs w:val="24"/>
        </w:rPr>
        <w:t>requisiti</w:t>
      </w:r>
      <w:r w:rsidRPr="00767ED1">
        <w:rPr>
          <w:rFonts w:ascii="Times New Roman" w:hAnsi="Times New Roman" w:cs="Times New Roman"/>
          <w:spacing w:val="-17"/>
          <w:sz w:val="24"/>
          <w:szCs w:val="24"/>
        </w:rPr>
        <w:t xml:space="preserve"> </w:t>
      </w:r>
      <w:r w:rsidRPr="00767ED1">
        <w:rPr>
          <w:rFonts w:ascii="Times New Roman" w:hAnsi="Times New Roman" w:cs="Times New Roman"/>
          <w:sz w:val="24"/>
          <w:szCs w:val="24"/>
        </w:rPr>
        <w:t>di</w:t>
      </w:r>
      <w:r w:rsidRPr="00767ED1">
        <w:rPr>
          <w:rFonts w:ascii="Times New Roman" w:hAnsi="Times New Roman" w:cs="Times New Roman"/>
          <w:spacing w:val="-16"/>
          <w:sz w:val="24"/>
          <w:szCs w:val="24"/>
        </w:rPr>
        <w:t xml:space="preserve"> </w:t>
      </w:r>
      <w:r w:rsidRPr="00767ED1">
        <w:rPr>
          <w:rFonts w:ascii="Times New Roman" w:hAnsi="Times New Roman" w:cs="Times New Roman"/>
          <w:sz w:val="24"/>
          <w:szCs w:val="24"/>
        </w:rPr>
        <w:t>cui</w:t>
      </w:r>
      <w:r w:rsidRPr="00767ED1">
        <w:rPr>
          <w:rFonts w:ascii="Times New Roman" w:hAnsi="Times New Roman" w:cs="Times New Roman"/>
          <w:spacing w:val="-17"/>
          <w:sz w:val="24"/>
          <w:szCs w:val="24"/>
        </w:rPr>
        <w:t xml:space="preserve"> </w:t>
      </w:r>
      <w:r w:rsidRPr="00767ED1">
        <w:rPr>
          <w:rFonts w:ascii="Times New Roman" w:hAnsi="Times New Roman" w:cs="Times New Roman"/>
          <w:sz w:val="24"/>
          <w:szCs w:val="24"/>
        </w:rPr>
        <w:t>al</w:t>
      </w:r>
      <w:r w:rsidRPr="00767ED1">
        <w:rPr>
          <w:rFonts w:ascii="Times New Roman" w:hAnsi="Times New Roman" w:cs="Times New Roman"/>
          <w:spacing w:val="-18"/>
          <w:sz w:val="24"/>
          <w:szCs w:val="24"/>
        </w:rPr>
        <w:t xml:space="preserve"> </w:t>
      </w:r>
      <w:r w:rsidRPr="00767ED1">
        <w:rPr>
          <w:rFonts w:ascii="Times New Roman" w:hAnsi="Times New Roman" w:cs="Times New Roman"/>
          <w:sz w:val="24"/>
          <w:szCs w:val="24"/>
        </w:rPr>
        <w:t>regolamento</w:t>
      </w:r>
      <w:r w:rsidRPr="00767ED1">
        <w:rPr>
          <w:rFonts w:ascii="Times New Roman" w:hAnsi="Times New Roman" w:cs="Times New Roman"/>
          <w:spacing w:val="-15"/>
          <w:sz w:val="24"/>
          <w:szCs w:val="24"/>
        </w:rPr>
        <w:t xml:space="preserve"> </w:t>
      </w:r>
      <w:r w:rsidRPr="00767ED1">
        <w:rPr>
          <w:rFonts w:ascii="Times New Roman" w:hAnsi="Times New Roman" w:cs="Times New Roman"/>
          <w:sz w:val="24"/>
          <w:szCs w:val="24"/>
        </w:rPr>
        <w:t>n.</w:t>
      </w:r>
      <w:r w:rsidRPr="00767ED1">
        <w:rPr>
          <w:rFonts w:ascii="Times New Roman" w:hAnsi="Times New Roman" w:cs="Times New Roman"/>
          <w:spacing w:val="-17"/>
          <w:sz w:val="24"/>
          <w:szCs w:val="24"/>
        </w:rPr>
        <w:t xml:space="preserve"> </w:t>
      </w:r>
      <w:r w:rsidRPr="00767ED1">
        <w:rPr>
          <w:rFonts w:ascii="Times New Roman" w:hAnsi="Times New Roman" w:cs="Times New Roman"/>
          <w:sz w:val="24"/>
          <w:szCs w:val="24"/>
        </w:rPr>
        <w:t>910014;</w:t>
      </w:r>
    </w:p>
    <w:p w:rsidR="00867AD8" w:rsidRPr="00767ED1" w:rsidRDefault="00867AD8" w:rsidP="00A74E31">
      <w:pPr>
        <w:numPr>
          <w:ilvl w:val="0"/>
          <w:numId w:val="6"/>
        </w:numPr>
        <w:jc w:val="both"/>
        <w:rPr>
          <w:rFonts w:ascii="Times New Roman" w:hAnsi="Times New Roman"/>
          <w:sz w:val="24"/>
          <w:szCs w:val="24"/>
        </w:rPr>
      </w:pPr>
      <w:r w:rsidRPr="00767ED1">
        <w:rPr>
          <w:rFonts w:ascii="Times New Roman" w:hAnsi="Times New Roman"/>
          <w:sz w:val="24"/>
          <w:szCs w:val="24"/>
        </w:rPr>
        <w:t>il</w:t>
      </w:r>
      <w:r w:rsidRPr="00767ED1">
        <w:rPr>
          <w:rFonts w:ascii="Times New Roman" w:hAnsi="Times New Roman"/>
          <w:spacing w:val="-10"/>
          <w:sz w:val="24"/>
          <w:szCs w:val="24"/>
        </w:rPr>
        <w:t xml:space="preserve"> </w:t>
      </w:r>
      <w:r w:rsidRPr="00767ED1">
        <w:rPr>
          <w:rFonts w:ascii="Times New Roman" w:hAnsi="Times New Roman"/>
          <w:sz w:val="24"/>
          <w:szCs w:val="24"/>
        </w:rPr>
        <w:t>certificato</w:t>
      </w:r>
      <w:r w:rsidRPr="00767ED1">
        <w:rPr>
          <w:rFonts w:ascii="Times New Roman" w:hAnsi="Times New Roman"/>
          <w:spacing w:val="-10"/>
          <w:sz w:val="24"/>
          <w:szCs w:val="24"/>
        </w:rPr>
        <w:t xml:space="preserve"> </w:t>
      </w:r>
      <w:r w:rsidRPr="00767ED1">
        <w:rPr>
          <w:rFonts w:ascii="Times New Roman" w:hAnsi="Times New Roman"/>
          <w:sz w:val="24"/>
          <w:szCs w:val="24"/>
        </w:rPr>
        <w:t>qualificato,</w:t>
      </w:r>
      <w:r w:rsidRPr="00767ED1">
        <w:rPr>
          <w:rFonts w:ascii="Times New Roman" w:hAnsi="Times New Roman"/>
          <w:spacing w:val="-9"/>
          <w:sz w:val="24"/>
          <w:szCs w:val="24"/>
        </w:rPr>
        <w:t xml:space="preserve"> </w:t>
      </w:r>
      <w:r w:rsidRPr="00767ED1">
        <w:rPr>
          <w:rFonts w:ascii="Times New Roman" w:hAnsi="Times New Roman"/>
          <w:sz w:val="24"/>
          <w:szCs w:val="24"/>
        </w:rPr>
        <w:t>o</w:t>
      </w:r>
      <w:r w:rsidRPr="00767ED1">
        <w:rPr>
          <w:rFonts w:ascii="Times New Roman" w:hAnsi="Times New Roman"/>
          <w:spacing w:val="-8"/>
          <w:sz w:val="24"/>
          <w:szCs w:val="24"/>
        </w:rPr>
        <w:t xml:space="preserve"> </w:t>
      </w:r>
      <w:r w:rsidRPr="00767ED1">
        <w:rPr>
          <w:rFonts w:ascii="Times New Roman" w:hAnsi="Times New Roman"/>
          <w:sz w:val="24"/>
          <w:szCs w:val="24"/>
        </w:rPr>
        <w:t>il</w:t>
      </w:r>
      <w:r w:rsidRPr="00767ED1">
        <w:rPr>
          <w:rFonts w:ascii="Times New Roman" w:hAnsi="Times New Roman"/>
          <w:spacing w:val="-10"/>
          <w:sz w:val="24"/>
          <w:szCs w:val="24"/>
        </w:rPr>
        <w:t xml:space="preserve"> </w:t>
      </w:r>
      <w:r w:rsidRPr="00767ED1">
        <w:rPr>
          <w:rFonts w:ascii="Times New Roman" w:hAnsi="Times New Roman"/>
          <w:sz w:val="24"/>
          <w:szCs w:val="24"/>
        </w:rPr>
        <w:t>certificatore,</w:t>
      </w:r>
      <w:r w:rsidRPr="00767ED1">
        <w:rPr>
          <w:rFonts w:ascii="Times New Roman" w:hAnsi="Times New Roman"/>
          <w:spacing w:val="-9"/>
          <w:sz w:val="24"/>
          <w:szCs w:val="24"/>
        </w:rPr>
        <w:t xml:space="preserve"> </w:t>
      </w:r>
      <w:r w:rsidRPr="00767ED1">
        <w:rPr>
          <w:rFonts w:ascii="Times New Roman" w:hAnsi="Times New Roman"/>
          <w:sz w:val="24"/>
          <w:szCs w:val="24"/>
        </w:rPr>
        <w:t>è</w:t>
      </w:r>
      <w:r w:rsidRPr="00767ED1">
        <w:rPr>
          <w:rFonts w:ascii="Times New Roman" w:hAnsi="Times New Roman"/>
          <w:spacing w:val="-11"/>
          <w:sz w:val="24"/>
          <w:szCs w:val="24"/>
        </w:rPr>
        <w:t xml:space="preserve"> </w:t>
      </w:r>
      <w:r w:rsidRPr="00767ED1">
        <w:rPr>
          <w:rFonts w:ascii="Times New Roman" w:hAnsi="Times New Roman"/>
          <w:sz w:val="24"/>
          <w:szCs w:val="24"/>
        </w:rPr>
        <w:t>riconosciuto</w:t>
      </w:r>
      <w:r w:rsidRPr="00767ED1">
        <w:rPr>
          <w:rFonts w:ascii="Times New Roman" w:hAnsi="Times New Roman"/>
          <w:spacing w:val="-11"/>
          <w:sz w:val="24"/>
          <w:szCs w:val="24"/>
        </w:rPr>
        <w:t xml:space="preserve"> </w:t>
      </w:r>
      <w:r w:rsidRPr="00767ED1">
        <w:rPr>
          <w:rFonts w:ascii="Times New Roman" w:hAnsi="Times New Roman"/>
          <w:sz w:val="24"/>
          <w:szCs w:val="24"/>
        </w:rPr>
        <w:t>in</w:t>
      </w:r>
      <w:r w:rsidRPr="00767ED1">
        <w:rPr>
          <w:rFonts w:ascii="Times New Roman" w:hAnsi="Times New Roman"/>
          <w:spacing w:val="-8"/>
          <w:sz w:val="24"/>
          <w:szCs w:val="24"/>
        </w:rPr>
        <w:t xml:space="preserve"> </w:t>
      </w:r>
      <w:r w:rsidRPr="00767ED1">
        <w:rPr>
          <w:rFonts w:ascii="Times New Roman" w:hAnsi="Times New Roman"/>
          <w:sz w:val="24"/>
          <w:szCs w:val="24"/>
        </w:rPr>
        <w:t>forza</w:t>
      </w:r>
      <w:r w:rsidRPr="00767ED1">
        <w:rPr>
          <w:rFonts w:ascii="Times New Roman" w:hAnsi="Times New Roman"/>
          <w:spacing w:val="-10"/>
          <w:sz w:val="24"/>
          <w:szCs w:val="24"/>
        </w:rPr>
        <w:t xml:space="preserve"> </w:t>
      </w:r>
      <w:r w:rsidRPr="00767ED1">
        <w:rPr>
          <w:rFonts w:ascii="Times New Roman" w:hAnsi="Times New Roman"/>
          <w:sz w:val="24"/>
          <w:szCs w:val="24"/>
        </w:rPr>
        <w:t>di</w:t>
      </w:r>
      <w:r w:rsidRPr="00767ED1">
        <w:rPr>
          <w:rFonts w:ascii="Times New Roman" w:hAnsi="Times New Roman"/>
          <w:spacing w:val="-10"/>
          <w:sz w:val="24"/>
          <w:szCs w:val="24"/>
        </w:rPr>
        <w:t xml:space="preserve"> </w:t>
      </w:r>
      <w:r w:rsidRPr="00767ED1">
        <w:rPr>
          <w:rFonts w:ascii="Times New Roman" w:hAnsi="Times New Roman"/>
          <w:sz w:val="24"/>
          <w:szCs w:val="24"/>
        </w:rPr>
        <w:t>un</w:t>
      </w:r>
      <w:r w:rsidRPr="00767ED1">
        <w:rPr>
          <w:rFonts w:ascii="Times New Roman" w:hAnsi="Times New Roman"/>
          <w:spacing w:val="-9"/>
          <w:sz w:val="24"/>
          <w:szCs w:val="24"/>
        </w:rPr>
        <w:t xml:space="preserve"> </w:t>
      </w:r>
      <w:r w:rsidRPr="00767ED1">
        <w:rPr>
          <w:rFonts w:ascii="Times New Roman" w:hAnsi="Times New Roman"/>
          <w:sz w:val="24"/>
          <w:szCs w:val="24"/>
        </w:rPr>
        <w:t>accordo</w:t>
      </w:r>
      <w:r w:rsidRPr="00767ED1">
        <w:rPr>
          <w:rFonts w:ascii="Times New Roman" w:hAnsi="Times New Roman"/>
          <w:spacing w:val="-8"/>
          <w:sz w:val="24"/>
          <w:szCs w:val="24"/>
        </w:rPr>
        <w:t xml:space="preserve"> </w:t>
      </w:r>
      <w:r w:rsidRPr="00767ED1">
        <w:rPr>
          <w:rFonts w:ascii="Times New Roman" w:hAnsi="Times New Roman"/>
          <w:sz w:val="24"/>
          <w:szCs w:val="24"/>
        </w:rPr>
        <w:t>bilaterale</w:t>
      </w:r>
      <w:r w:rsidRPr="00767ED1">
        <w:rPr>
          <w:rFonts w:ascii="Times New Roman" w:hAnsi="Times New Roman"/>
          <w:spacing w:val="-10"/>
          <w:sz w:val="24"/>
          <w:szCs w:val="24"/>
        </w:rPr>
        <w:t xml:space="preserve"> </w:t>
      </w:r>
      <w:r w:rsidRPr="00767ED1">
        <w:rPr>
          <w:rFonts w:ascii="Times New Roman" w:hAnsi="Times New Roman"/>
          <w:sz w:val="24"/>
          <w:szCs w:val="24"/>
        </w:rPr>
        <w:t>o</w:t>
      </w:r>
      <w:r w:rsidRPr="00767ED1">
        <w:rPr>
          <w:rFonts w:ascii="Times New Roman" w:hAnsi="Times New Roman"/>
          <w:spacing w:val="-10"/>
          <w:sz w:val="24"/>
          <w:szCs w:val="24"/>
        </w:rPr>
        <w:t xml:space="preserve"> </w:t>
      </w:r>
      <w:r w:rsidRPr="00767ED1">
        <w:rPr>
          <w:rFonts w:ascii="Times New Roman" w:hAnsi="Times New Roman"/>
          <w:sz w:val="24"/>
          <w:szCs w:val="24"/>
        </w:rPr>
        <w:t>multilaterale</w:t>
      </w:r>
      <w:r w:rsidRPr="00767ED1">
        <w:rPr>
          <w:rFonts w:ascii="Times New Roman" w:hAnsi="Times New Roman"/>
          <w:spacing w:val="-46"/>
          <w:sz w:val="24"/>
          <w:szCs w:val="24"/>
        </w:rPr>
        <w:t xml:space="preserve"> </w:t>
      </w:r>
      <w:r w:rsidRPr="00767ED1">
        <w:rPr>
          <w:rFonts w:ascii="Times New Roman" w:hAnsi="Times New Roman"/>
          <w:sz w:val="24"/>
          <w:szCs w:val="24"/>
        </w:rPr>
        <w:t>tra</w:t>
      </w:r>
      <w:r w:rsidRPr="00767ED1">
        <w:rPr>
          <w:rFonts w:ascii="Times New Roman" w:hAnsi="Times New Roman"/>
          <w:spacing w:val="-6"/>
          <w:sz w:val="24"/>
          <w:szCs w:val="24"/>
        </w:rPr>
        <w:t xml:space="preserve"> </w:t>
      </w:r>
      <w:r w:rsidRPr="00767ED1">
        <w:rPr>
          <w:rFonts w:ascii="Times New Roman" w:hAnsi="Times New Roman"/>
          <w:sz w:val="24"/>
          <w:szCs w:val="24"/>
        </w:rPr>
        <w:t>l’Unione</w:t>
      </w:r>
      <w:r w:rsidRPr="00767ED1">
        <w:rPr>
          <w:rFonts w:ascii="Times New Roman" w:hAnsi="Times New Roman"/>
          <w:spacing w:val="-7"/>
          <w:sz w:val="24"/>
          <w:szCs w:val="24"/>
        </w:rPr>
        <w:t xml:space="preserve"> </w:t>
      </w:r>
      <w:r w:rsidRPr="00767ED1">
        <w:rPr>
          <w:rFonts w:ascii="Times New Roman" w:hAnsi="Times New Roman"/>
          <w:sz w:val="24"/>
          <w:szCs w:val="24"/>
        </w:rPr>
        <w:t>Europea</w:t>
      </w:r>
      <w:r w:rsidRPr="00767ED1">
        <w:rPr>
          <w:rFonts w:ascii="Times New Roman" w:hAnsi="Times New Roman"/>
          <w:spacing w:val="-8"/>
          <w:sz w:val="24"/>
          <w:szCs w:val="24"/>
        </w:rPr>
        <w:t xml:space="preserve"> </w:t>
      </w:r>
      <w:r w:rsidRPr="00767ED1">
        <w:rPr>
          <w:rFonts w:ascii="Times New Roman" w:hAnsi="Times New Roman"/>
          <w:sz w:val="24"/>
          <w:szCs w:val="24"/>
        </w:rPr>
        <w:t>e</w:t>
      </w:r>
      <w:r w:rsidRPr="00767ED1">
        <w:rPr>
          <w:rFonts w:ascii="Times New Roman" w:hAnsi="Times New Roman"/>
          <w:spacing w:val="-9"/>
          <w:sz w:val="24"/>
          <w:szCs w:val="24"/>
        </w:rPr>
        <w:t xml:space="preserve"> </w:t>
      </w:r>
      <w:r w:rsidRPr="00767ED1">
        <w:rPr>
          <w:rFonts w:ascii="Times New Roman" w:hAnsi="Times New Roman"/>
          <w:sz w:val="24"/>
          <w:szCs w:val="24"/>
        </w:rPr>
        <w:t>paesi</w:t>
      </w:r>
      <w:r w:rsidRPr="00767ED1">
        <w:rPr>
          <w:rFonts w:ascii="Times New Roman" w:hAnsi="Times New Roman"/>
          <w:spacing w:val="-9"/>
          <w:sz w:val="24"/>
          <w:szCs w:val="24"/>
        </w:rPr>
        <w:t xml:space="preserve"> </w:t>
      </w:r>
      <w:r w:rsidRPr="00767ED1">
        <w:rPr>
          <w:rFonts w:ascii="Times New Roman" w:hAnsi="Times New Roman"/>
          <w:sz w:val="24"/>
          <w:szCs w:val="24"/>
        </w:rPr>
        <w:t>terzi</w:t>
      </w:r>
      <w:r w:rsidRPr="00767ED1">
        <w:rPr>
          <w:rFonts w:ascii="Times New Roman" w:hAnsi="Times New Roman"/>
          <w:spacing w:val="-8"/>
          <w:sz w:val="24"/>
          <w:szCs w:val="24"/>
        </w:rPr>
        <w:t xml:space="preserve"> </w:t>
      </w:r>
      <w:r w:rsidRPr="00767ED1">
        <w:rPr>
          <w:rFonts w:ascii="Times New Roman" w:hAnsi="Times New Roman"/>
          <w:sz w:val="24"/>
          <w:szCs w:val="24"/>
        </w:rPr>
        <w:t>o</w:t>
      </w:r>
      <w:r w:rsidRPr="00767ED1">
        <w:rPr>
          <w:rFonts w:ascii="Times New Roman" w:hAnsi="Times New Roman"/>
          <w:spacing w:val="-6"/>
          <w:sz w:val="24"/>
          <w:szCs w:val="24"/>
        </w:rPr>
        <w:t xml:space="preserve"> </w:t>
      </w:r>
      <w:r w:rsidRPr="00767ED1">
        <w:rPr>
          <w:rFonts w:ascii="Times New Roman" w:hAnsi="Times New Roman"/>
          <w:sz w:val="24"/>
          <w:szCs w:val="24"/>
        </w:rPr>
        <w:t>organizzazioni</w:t>
      </w:r>
      <w:r w:rsidRPr="00767ED1">
        <w:rPr>
          <w:rFonts w:ascii="Times New Roman" w:hAnsi="Times New Roman"/>
          <w:spacing w:val="-8"/>
          <w:sz w:val="24"/>
          <w:szCs w:val="24"/>
        </w:rPr>
        <w:t xml:space="preserve"> </w:t>
      </w:r>
      <w:r w:rsidRPr="00767ED1">
        <w:rPr>
          <w:rFonts w:ascii="Times New Roman" w:hAnsi="Times New Roman"/>
          <w:sz w:val="24"/>
          <w:szCs w:val="24"/>
        </w:rPr>
        <w:t>internazionali.</w:t>
      </w:r>
    </w:p>
    <w:p w:rsidR="00867AD8" w:rsidRDefault="00867AD8" w:rsidP="00A74E31">
      <w:pPr>
        <w:pStyle w:val="Heading3"/>
        <w:ind w:left="340" w:firstLine="0"/>
        <w:rPr>
          <w:rFonts w:ascii="Times New Roman" w:hAnsi="Times New Roman"/>
          <w:iCs/>
          <w:sz w:val="24"/>
          <w:szCs w:val="24"/>
        </w:rPr>
      </w:pPr>
    </w:p>
    <w:p w:rsidR="00867AD8" w:rsidRPr="00061876" w:rsidRDefault="00867AD8" w:rsidP="00061876">
      <w:pPr>
        <w:pStyle w:val="Heading3"/>
        <w:numPr>
          <w:ilvl w:val="1"/>
          <w:numId w:val="26"/>
        </w:numPr>
        <w:rPr>
          <w:rFonts w:ascii="Times New Roman" w:hAnsi="Times New Roman"/>
          <w:iCs/>
          <w:sz w:val="24"/>
          <w:szCs w:val="24"/>
        </w:rPr>
      </w:pPr>
      <w:bookmarkStart w:id="10" w:name="_Toc104279827"/>
      <w:r w:rsidRPr="0074709E">
        <w:rPr>
          <w:rFonts w:ascii="Times New Roman" w:hAnsi="Times New Roman"/>
          <w:iCs/>
          <w:w w:val="95"/>
          <w:sz w:val="24"/>
          <w:szCs w:val="24"/>
        </w:rPr>
        <w:t>Identificazione</w:t>
      </w:r>
      <w:bookmarkEnd w:id="10"/>
    </w:p>
    <w:p w:rsidR="00867AD8" w:rsidRPr="00767ED1" w:rsidRDefault="00867AD8" w:rsidP="00767ED1">
      <w:pPr>
        <w:ind w:left="360"/>
        <w:jc w:val="both"/>
        <w:rPr>
          <w:rFonts w:ascii="Times New Roman" w:hAnsi="Times New Roman" w:cs="Times New Roman"/>
          <w:sz w:val="24"/>
          <w:szCs w:val="24"/>
        </w:rPr>
      </w:pPr>
      <w:bookmarkStart w:id="11" w:name="_Toc95734604"/>
      <w:bookmarkEnd w:id="11"/>
      <w:r w:rsidRPr="00767ED1">
        <w:rPr>
          <w:rFonts w:ascii="Times New Roman" w:hAnsi="Times New Roman" w:cs="Times New Roman"/>
          <w:sz w:val="24"/>
          <w:szCs w:val="24"/>
        </w:rPr>
        <w:t>Per poter presentare offerta è necessario accedere alla Piattaforma. L’accesso è gratuito ed è consentito a seguito dell’identificazione online dell’operatore economico.</w:t>
      </w:r>
    </w:p>
    <w:p w:rsidR="00867AD8" w:rsidRPr="00767ED1" w:rsidRDefault="00867AD8" w:rsidP="00767ED1">
      <w:pPr>
        <w:ind w:left="360"/>
        <w:jc w:val="both"/>
        <w:rPr>
          <w:rFonts w:ascii="Times New Roman" w:hAnsi="Times New Roman" w:cs="Times New Roman"/>
          <w:sz w:val="24"/>
          <w:szCs w:val="24"/>
        </w:rPr>
      </w:pPr>
    </w:p>
    <w:p w:rsidR="00867AD8" w:rsidRPr="00767ED1" w:rsidRDefault="00867AD8" w:rsidP="00767ED1">
      <w:pPr>
        <w:ind w:left="360"/>
        <w:jc w:val="both"/>
        <w:rPr>
          <w:rFonts w:ascii="Times New Roman" w:hAnsi="Times New Roman" w:cs="Times New Roman"/>
          <w:sz w:val="24"/>
          <w:szCs w:val="24"/>
        </w:rPr>
      </w:pPr>
      <w:r w:rsidRPr="00767ED1">
        <w:rPr>
          <w:rFonts w:ascii="Times New Roman" w:hAnsi="Times New Roman" w:cs="Times New Roman"/>
          <w:sz w:val="24"/>
          <w:szCs w:val="24"/>
        </w:rPr>
        <w:t>L’identificazione avviene o mediante il sistema pubblico per la gestione dell’identità digitale di cittadini e imprese (SPID) o attraverso gli altri mezzi di identificazione elettronica per il riconoscimento reciproco transfrontaliero ai sensi del Regolamento eIDAS.</w:t>
      </w:r>
    </w:p>
    <w:p w:rsidR="00867AD8" w:rsidRPr="00767ED1" w:rsidRDefault="00867AD8" w:rsidP="00767ED1">
      <w:pPr>
        <w:ind w:left="360"/>
        <w:jc w:val="both"/>
        <w:rPr>
          <w:rFonts w:ascii="Times New Roman" w:hAnsi="Times New Roman" w:cs="Times New Roman"/>
          <w:sz w:val="24"/>
          <w:szCs w:val="24"/>
        </w:rPr>
      </w:pPr>
    </w:p>
    <w:p w:rsidR="00867AD8" w:rsidRPr="00767ED1" w:rsidRDefault="00867AD8" w:rsidP="00767ED1">
      <w:pPr>
        <w:ind w:left="360"/>
        <w:jc w:val="both"/>
        <w:rPr>
          <w:rFonts w:ascii="Times New Roman" w:hAnsi="Times New Roman" w:cs="Times New Roman"/>
          <w:sz w:val="24"/>
          <w:szCs w:val="24"/>
        </w:rPr>
      </w:pPr>
      <w:r w:rsidRPr="00767ED1">
        <w:rPr>
          <w:rFonts w:ascii="Times New Roman" w:hAnsi="Times New Roman" w:cs="Times New Roman"/>
          <w:sz w:val="24"/>
          <w:szCs w:val="24"/>
        </w:rPr>
        <w:t>Una volta completata la procedura di identificazione, ad ogni operatore economico identificato viene attribuito un profilo da utilizzare nella procedura di gara.</w:t>
      </w:r>
    </w:p>
    <w:p w:rsidR="00867AD8" w:rsidRDefault="00867AD8">
      <w:pPr>
        <w:pStyle w:val="BodyText"/>
        <w:ind w:left="680"/>
        <w:jc w:val="both"/>
        <w:rPr>
          <w:rFonts w:ascii="Times New Roman" w:hAnsi="Times New Roman"/>
          <w:sz w:val="24"/>
          <w:szCs w:val="24"/>
        </w:rPr>
      </w:pPr>
    </w:p>
    <w:p w:rsidR="00867AD8" w:rsidRDefault="00867AD8" w:rsidP="00AE147A">
      <w:pPr>
        <w:pStyle w:val="Heading3"/>
        <w:numPr>
          <w:ilvl w:val="0"/>
          <w:numId w:val="15"/>
        </w:numPr>
        <w:tabs>
          <w:tab w:val="clear" w:pos="2"/>
        </w:tabs>
        <w:ind w:left="360"/>
        <w:rPr>
          <w:rFonts w:ascii="Times New Roman" w:hAnsi="Times New Roman"/>
          <w:spacing w:val="-1"/>
          <w:w w:val="95"/>
          <w:sz w:val="24"/>
          <w:szCs w:val="24"/>
        </w:rPr>
      </w:pPr>
      <w:bookmarkStart w:id="12" w:name="_Toc95734608"/>
      <w:bookmarkStart w:id="13" w:name="_Toc104279828"/>
      <w:r w:rsidRPr="008604D5">
        <w:rPr>
          <w:rFonts w:ascii="Times New Roman" w:hAnsi="Times New Roman"/>
          <w:spacing w:val="-1"/>
          <w:w w:val="95"/>
          <w:sz w:val="24"/>
          <w:szCs w:val="24"/>
        </w:rPr>
        <w:t>DOCUMENTAZIONE DI</w:t>
      </w:r>
      <w:r>
        <w:rPr>
          <w:rFonts w:ascii="Times New Roman" w:hAnsi="Times New Roman"/>
          <w:spacing w:val="-1"/>
          <w:w w:val="95"/>
          <w:sz w:val="24"/>
          <w:szCs w:val="24"/>
        </w:rPr>
        <w:t xml:space="preserve"> </w:t>
      </w:r>
      <w:r w:rsidRPr="008604D5">
        <w:rPr>
          <w:rFonts w:ascii="Times New Roman" w:hAnsi="Times New Roman"/>
          <w:spacing w:val="-1"/>
          <w:w w:val="95"/>
          <w:sz w:val="24"/>
          <w:szCs w:val="24"/>
        </w:rPr>
        <w:t>GARA, CHIARIMENTI E COMUNICAZIONI</w:t>
      </w:r>
      <w:bookmarkEnd w:id="12"/>
      <w:bookmarkEnd w:id="13"/>
    </w:p>
    <w:p w:rsidR="00867AD8" w:rsidRPr="008604D5" w:rsidRDefault="00867AD8" w:rsidP="008604D5">
      <w:pPr>
        <w:pStyle w:val="Heading3"/>
        <w:ind w:left="0" w:firstLine="0"/>
        <w:rPr>
          <w:rFonts w:ascii="Times New Roman" w:hAnsi="Times New Roman"/>
          <w:spacing w:val="-1"/>
          <w:w w:val="95"/>
          <w:sz w:val="24"/>
          <w:szCs w:val="24"/>
        </w:rPr>
      </w:pPr>
    </w:p>
    <w:p w:rsidR="00867AD8" w:rsidRDefault="00867AD8" w:rsidP="00AE147A">
      <w:pPr>
        <w:pStyle w:val="Heading3"/>
        <w:numPr>
          <w:ilvl w:val="1"/>
          <w:numId w:val="15"/>
        </w:numPr>
        <w:tabs>
          <w:tab w:val="clear" w:pos="362"/>
        </w:tabs>
        <w:ind w:left="900" w:hanging="540"/>
        <w:rPr>
          <w:rFonts w:ascii="Times New Roman" w:hAnsi="Times New Roman"/>
          <w:iCs/>
          <w:sz w:val="24"/>
          <w:szCs w:val="24"/>
        </w:rPr>
      </w:pPr>
      <w:bookmarkStart w:id="14" w:name="_Toc104279829"/>
      <w:r>
        <w:rPr>
          <w:rFonts w:ascii="Times New Roman" w:hAnsi="Times New Roman"/>
          <w:iCs/>
          <w:sz w:val="24"/>
          <w:szCs w:val="24"/>
        </w:rPr>
        <w:t>Documenti di gara</w:t>
      </w:r>
      <w:bookmarkEnd w:id="14"/>
      <w:r w:rsidRPr="00506688">
        <w:rPr>
          <w:rFonts w:ascii="Times New Roman" w:hAnsi="Times New Roman"/>
          <w:iCs/>
          <w:sz w:val="24"/>
          <w:szCs w:val="24"/>
        </w:rPr>
        <w:t xml:space="preserve"> </w:t>
      </w:r>
    </w:p>
    <w:p w:rsidR="00867AD8" w:rsidRPr="0081479F" w:rsidRDefault="00867AD8" w:rsidP="0081479F">
      <w:pPr>
        <w:ind w:left="360"/>
        <w:jc w:val="both"/>
        <w:rPr>
          <w:rFonts w:ascii="Times New Roman" w:hAnsi="Times New Roman" w:cs="Times New Roman"/>
          <w:sz w:val="24"/>
          <w:szCs w:val="24"/>
        </w:rPr>
      </w:pPr>
      <w:r w:rsidRPr="0081479F">
        <w:rPr>
          <w:rFonts w:ascii="Times New Roman" w:hAnsi="Times New Roman" w:cs="Times New Roman"/>
          <w:sz w:val="24"/>
          <w:szCs w:val="24"/>
        </w:rPr>
        <w:t>La documentazione di gara comprende:</w:t>
      </w:r>
    </w:p>
    <w:p w:rsidR="00867AD8" w:rsidRPr="0081479F" w:rsidRDefault="00867AD8" w:rsidP="0081479F">
      <w:pPr>
        <w:ind w:left="360"/>
        <w:jc w:val="both"/>
        <w:rPr>
          <w:rFonts w:ascii="Times New Roman" w:hAnsi="Times New Roman" w:cs="Times New Roman"/>
          <w:sz w:val="24"/>
          <w:szCs w:val="24"/>
        </w:rPr>
      </w:pPr>
      <w:r w:rsidRPr="0081479F">
        <w:rPr>
          <w:rFonts w:ascii="Times New Roman" w:hAnsi="Times New Roman" w:cs="Times New Roman"/>
          <w:sz w:val="24"/>
          <w:szCs w:val="24"/>
        </w:rPr>
        <w:t>1.</w:t>
      </w:r>
      <w:r w:rsidRPr="0081479F">
        <w:rPr>
          <w:rFonts w:ascii="Times New Roman" w:hAnsi="Times New Roman" w:cs="Times New Roman"/>
          <w:sz w:val="24"/>
          <w:szCs w:val="24"/>
        </w:rPr>
        <w:tab/>
        <w:t>bando di gara e relativi allegati;</w:t>
      </w:r>
    </w:p>
    <w:p w:rsidR="00867AD8" w:rsidRPr="0081479F" w:rsidRDefault="00867AD8" w:rsidP="0081479F">
      <w:pPr>
        <w:ind w:left="360"/>
        <w:jc w:val="both"/>
        <w:rPr>
          <w:rFonts w:ascii="Times New Roman" w:hAnsi="Times New Roman" w:cs="Times New Roman"/>
          <w:sz w:val="24"/>
          <w:szCs w:val="24"/>
        </w:rPr>
      </w:pPr>
      <w:r w:rsidRPr="0081479F">
        <w:rPr>
          <w:rFonts w:ascii="Times New Roman" w:hAnsi="Times New Roman" w:cs="Times New Roman"/>
          <w:sz w:val="24"/>
          <w:szCs w:val="24"/>
        </w:rPr>
        <w:t>2.</w:t>
      </w:r>
      <w:r w:rsidRPr="0081479F">
        <w:rPr>
          <w:rFonts w:ascii="Times New Roman" w:hAnsi="Times New Roman" w:cs="Times New Roman"/>
          <w:sz w:val="24"/>
          <w:szCs w:val="24"/>
        </w:rPr>
        <w:tab/>
        <w:t xml:space="preserve">patto di integrità e codice di comportamento della provincia di Parma. </w:t>
      </w:r>
    </w:p>
    <w:p w:rsidR="00867AD8" w:rsidRPr="0081479F" w:rsidRDefault="00867AD8" w:rsidP="0081479F">
      <w:pPr>
        <w:ind w:left="360"/>
        <w:jc w:val="both"/>
        <w:rPr>
          <w:rFonts w:ascii="Times New Roman" w:hAnsi="Times New Roman" w:cs="Times New Roman"/>
          <w:sz w:val="24"/>
          <w:szCs w:val="24"/>
        </w:rPr>
      </w:pPr>
      <w:r w:rsidRPr="0081479F">
        <w:rPr>
          <w:rFonts w:ascii="Times New Roman" w:hAnsi="Times New Roman" w:cs="Times New Roman"/>
          <w:sz w:val="24"/>
          <w:szCs w:val="24"/>
        </w:rPr>
        <w:t>3.</w:t>
      </w:r>
      <w:r w:rsidRPr="0081479F">
        <w:rPr>
          <w:rFonts w:ascii="Times New Roman" w:hAnsi="Times New Roman" w:cs="Times New Roman"/>
          <w:sz w:val="24"/>
          <w:szCs w:val="24"/>
        </w:rPr>
        <w:tab/>
        <w:t>Relazione del RUP</w:t>
      </w:r>
    </w:p>
    <w:p w:rsidR="00867AD8" w:rsidRPr="0081479F" w:rsidRDefault="00867AD8" w:rsidP="0081479F">
      <w:pPr>
        <w:ind w:left="360"/>
        <w:jc w:val="both"/>
        <w:rPr>
          <w:rFonts w:ascii="Times New Roman" w:hAnsi="Times New Roman" w:cs="Times New Roman"/>
          <w:sz w:val="24"/>
          <w:szCs w:val="24"/>
        </w:rPr>
      </w:pPr>
      <w:r w:rsidRPr="0081479F">
        <w:rPr>
          <w:rFonts w:ascii="Times New Roman" w:hAnsi="Times New Roman" w:cs="Times New Roman"/>
          <w:sz w:val="24"/>
          <w:szCs w:val="24"/>
        </w:rPr>
        <w:t>4.</w:t>
      </w:r>
      <w:r w:rsidRPr="0081479F">
        <w:rPr>
          <w:rFonts w:ascii="Times New Roman" w:hAnsi="Times New Roman" w:cs="Times New Roman"/>
          <w:sz w:val="24"/>
          <w:szCs w:val="24"/>
        </w:rPr>
        <w:tab/>
        <w:t>Individuazione requisiti di qualificazione e criteri di valutazione;</w:t>
      </w:r>
    </w:p>
    <w:p w:rsidR="00867AD8" w:rsidRPr="0081479F" w:rsidRDefault="00867AD8" w:rsidP="0081479F">
      <w:pPr>
        <w:ind w:left="360"/>
        <w:jc w:val="both"/>
        <w:rPr>
          <w:rFonts w:ascii="Times New Roman" w:hAnsi="Times New Roman" w:cs="Times New Roman"/>
          <w:sz w:val="24"/>
          <w:szCs w:val="24"/>
        </w:rPr>
      </w:pPr>
      <w:r w:rsidRPr="0081479F">
        <w:rPr>
          <w:rFonts w:ascii="Times New Roman" w:hAnsi="Times New Roman" w:cs="Times New Roman"/>
          <w:sz w:val="24"/>
          <w:szCs w:val="24"/>
        </w:rPr>
        <w:t>5.</w:t>
      </w:r>
      <w:r w:rsidRPr="0081479F">
        <w:rPr>
          <w:rFonts w:ascii="Times New Roman" w:hAnsi="Times New Roman" w:cs="Times New Roman"/>
          <w:sz w:val="24"/>
          <w:szCs w:val="24"/>
        </w:rPr>
        <w:tab/>
        <w:t>Calcolo tariffa professionale progettazione</w:t>
      </w:r>
    </w:p>
    <w:p w:rsidR="00867AD8" w:rsidRDefault="00867AD8" w:rsidP="0081479F">
      <w:pPr>
        <w:ind w:left="360"/>
        <w:jc w:val="both"/>
        <w:rPr>
          <w:rFonts w:ascii="Times New Roman" w:hAnsi="Times New Roman" w:cs="Times New Roman"/>
          <w:sz w:val="24"/>
          <w:szCs w:val="24"/>
        </w:rPr>
      </w:pPr>
      <w:r w:rsidRPr="0081479F">
        <w:rPr>
          <w:rFonts w:ascii="Times New Roman" w:hAnsi="Times New Roman" w:cs="Times New Roman"/>
          <w:sz w:val="24"/>
          <w:szCs w:val="24"/>
        </w:rPr>
        <w:t>6.</w:t>
      </w:r>
      <w:r w:rsidRPr="0081479F">
        <w:rPr>
          <w:rFonts w:ascii="Times New Roman" w:hAnsi="Times New Roman" w:cs="Times New Roman"/>
          <w:sz w:val="24"/>
          <w:szCs w:val="24"/>
        </w:rPr>
        <w:tab/>
        <w:t>Capitolato Oneri e relativi allegati</w:t>
      </w:r>
      <w:r>
        <w:rPr>
          <w:rFonts w:ascii="Times New Roman" w:hAnsi="Times New Roman" w:cs="Times New Roman"/>
          <w:sz w:val="24"/>
          <w:szCs w:val="24"/>
        </w:rPr>
        <w:t>.</w:t>
      </w:r>
    </w:p>
    <w:p w:rsidR="00867AD8" w:rsidRDefault="00867AD8" w:rsidP="0081479F">
      <w:pPr>
        <w:ind w:left="360"/>
        <w:jc w:val="both"/>
        <w:rPr>
          <w:rFonts w:ascii="Times New Roman" w:hAnsi="Times New Roman" w:cs="Times New Roman"/>
          <w:sz w:val="24"/>
          <w:szCs w:val="24"/>
        </w:rPr>
      </w:pPr>
    </w:p>
    <w:p w:rsidR="00867AD8" w:rsidRPr="008604D5" w:rsidRDefault="00867AD8" w:rsidP="0081479F">
      <w:pPr>
        <w:ind w:left="360"/>
        <w:jc w:val="both"/>
        <w:rPr>
          <w:rFonts w:ascii="Times New Roman" w:hAnsi="Times New Roman" w:cs="Times New Roman"/>
          <w:sz w:val="24"/>
          <w:szCs w:val="24"/>
        </w:rPr>
      </w:pPr>
      <w:r w:rsidRPr="008604D5">
        <w:rPr>
          <w:rFonts w:ascii="Times New Roman" w:hAnsi="Times New Roman" w:cs="Times New Roman"/>
          <w:sz w:val="24"/>
          <w:szCs w:val="24"/>
        </w:rPr>
        <w:t>La documentazione di gara è accessibile gratuitamente, per via elettronica, sul profilo della stazione appaltante, nella sezione “Amministrazione trasparente”, e sulla Piattaforma SATER.</w:t>
      </w:r>
    </w:p>
    <w:p w:rsidR="00867AD8" w:rsidRDefault="00867AD8">
      <w:pPr>
        <w:pStyle w:val="Heading3"/>
        <w:ind w:left="397" w:hanging="340"/>
        <w:rPr>
          <w:rFonts w:ascii="Times New Roman" w:hAnsi="Times New Roman"/>
          <w:w w:val="95"/>
          <w:sz w:val="24"/>
          <w:szCs w:val="24"/>
        </w:rPr>
      </w:pPr>
    </w:p>
    <w:p w:rsidR="00867AD8" w:rsidRPr="008604D5" w:rsidRDefault="00867AD8" w:rsidP="00AE147A">
      <w:pPr>
        <w:pStyle w:val="Heading3"/>
        <w:numPr>
          <w:ilvl w:val="1"/>
          <w:numId w:val="15"/>
        </w:numPr>
        <w:tabs>
          <w:tab w:val="clear" w:pos="362"/>
        </w:tabs>
        <w:ind w:left="900" w:hanging="540"/>
        <w:rPr>
          <w:rFonts w:ascii="Times New Roman" w:hAnsi="Times New Roman"/>
          <w:iCs/>
          <w:sz w:val="24"/>
          <w:szCs w:val="24"/>
        </w:rPr>
      </w:pPr>
      <w:bookmarkStart w:id="15" w:name="_Toc104279830"/>
      <w:r w:rsidRPr="008604D5">
        <w:rPr>
          <w:rFonts w:ascii="Times New Roman" w:hAnsi="Times New Roman"/>
          <w:iCs/>
          <w:sz w:val="24"/>
          <w:szCs w:val="24"/>
        </w:rPr>
        <w:t>C</w:t>
      </w:r>
      <w:bookmarkStart w:id="16" w:name="_Toc957346101"/>
      <w:r w:rsidRPr="008604D5">
        <w:rPr>
          <w:rFonts w:ascii="Times New Roman" w:hAnsi="Times New Roman"/>
          <w:iCs/>
          <w:sz w:val="24"/>
          <w:szCs w:val="24"/>
        </w:rPr>
        <w:t>hiarimenti</w:t>
      </w:r>
      <w:bookmarkEnd w:id="16"/>
      <w:bookmarkEnd w:id="15"/>
    </w:p>
    <w:p w:rsidR="00867AD8" w:rsidRDefault="00867AD8" w:rsidP="008604D5">
      <w:pPr>
        <w:ind w:left="340"/>
        <w:jc w:val="both"/>
      </w:pPr>
      <w:r>
        <w:rPr>
          <w:rFonts w:ascii="Times New Roman" w:hAnsi="Times New Roman" w:cs="Times New Roman"/>
          <w:color w:val="000000"/>
          <w:sz w:val="24"/>
          <w:szCs w:val="24"/>
        </w:rPr>
        <w:t xml:space="preserve">É possibile ottenere chiarimenti sulla presente procedura mediante la proposizione di quesiti inviati esclusivamente mediante il SATER entro </w:t>
      </w:r>
      <w:r>
        <w:rPr>
          <w:rFonts w:ascii="Times New Roman" w:hAnsi="Times New Roman" w:cs="Times New Roman"/>
          <w:b/>
          <w:color w:val="000000"/>
          <w:sz w:val="24"/>
          <w:szCs w:val="24"/>
        </w:rPr>
        <w:t>le ore 18:00 del giorno 01/07</w:t>
      </w:r>
      <w:r w:rsidRPr="00B51290">
        <w:rPr>
          <w:rFonts w:ascii="Times New Roman" w:hAnsi="Times New Roman" w:cs="Times New Roman"/>
          <w:b/>
          <w:color w:val="000000"/>
          <w:sz w:val="24"/>
          <w:szCs w:val="24"/>
        </w:rPr>
        <w:t>/2022</w:t>
      </w:r>
      <w:r w:rsidRPr="00B51290">
        <w:rPr>
          <w:rFonts w:ascii="Times New Roman" w:hAnsi="Times New Roman" w:cs="Times New Roman"/>
          <w:color w:val="000000"/>
          <w:sz w:val="24"/>
          <w:szCs w:val="24"/>
        </w:rPr>
        <w:t>.</w:t>
      </w:r>
    </w:p>
    <w:p w:rsidR="00867AD8" w:rsidRDefault="00867AD8" w:rsidP="008604D5">
      <w:pPr>
        <w:ind w:left="360"/>
        <w:jc w:val="both"/>
        <w:rPr>
          <w:sz w:val="24"/>
          <w:szCs w:val="24"/>
        </w:rPr>
      </w:pPr>
    </w:p>
    <w:p w:rsidR="00867AD8" w:rsidRDefault="00867AD8" w:rsidP="008604D5">
      <w:pPr>
        <w:ind w:left="360"/>
        <w:jc w:val="both"/>
        <w:rPr>
          <w:sz w:val="24"/>
          <w:szCs w:val="24"/>
        </w:rPr>
      </w:pPr>
      <w:r>
        <w:rPr>
          <w:rFonts w:ascii="Times New Roman" w:hAnsi="Times New Roman" w:cs="Times New Roman"/>
          <w:color w:val="000000"/>
          <w:sz w:val="24"/>
          <w:szCs w:val="24"/>
        </w:rPr>
        <w:t xml:space="preserve">Non si darà riscontro a richieste </w:t>
      </w:r>
      <w:r>
        <w:rPr>
          <w:rFonts w:ascii="Times New Roman" w:hAnsi="Times New Roman" w:cs="Times New Roman"/>
          <w:sz w:val="24"/>
          <w:szCs w:val="24"/>
        </w:rPr>
        <w:t xml:space="preserve">pervenute in modalità diversa. Le richieste di chiarimenti devono essere formulate esclusivamente in lingua italiana. Ai sensi dell’art. 74, co. 4, del Codice, le risposte alle richieste presentate in tempo utile verranno fornite </w:t>
      </w:r>
      <w:r w:rsidRPr="00B51290">
        <w:rPr>
          <w:rFonts w:ascii="Times New Roman" w:hAnsi="Times New Roman" w:cs="Times New Roman"/>
          <w:color w:val="000000"/>
          <w:sz w:val="24"/>
          <w:szCs w:val="24"/>
        </w:rPr>
        <w:t xml:space="preserve">entro </w:t>
      </w:r>
      <w:r>
        <w:rPr>
          <w:rFonts w:ascii="Times New Roman" w:hAnsi="Times New Roman" w:cs="Times New Roman"/>
          <w:b/>
          <w:color w:val="000000"/>
          <w:sz w:val="24"/>
          <w:szCs w:val="24"/>
        </w:rPr>
        <w:t>le ore 18:00 del giorno 05</w:t>
      </w:r>
      <w:r w:rsidRPr="00B51290">
        <w:rPr>
          <w:rFonts w:ascii="Times New Roman" w:hAnsi="Times New Roman" w:cs="Times New Roman"/>
          <w:b/>
          <w:color w:val="000000"/>
          <w:sz w:val="24"/>
          <w:szCs w:val="24"/>
        </w:rPr>
        <w:t>/0</w:t>
      </w:r>
      <w:r>
        <w:rPr>
          <w:rFonts w:ascii="Times New Roman" w:hAnsi="Times New Roman" w:cs="Times New Roman"/>
          <w:b/>
          <w:color w:val="000000"/>
          <w:sz w:val="24"/>
          <w:szCs w:val="24"/>
        </w:rPr>
        <w:t>7</w:t>
      </w:r>
      <w:r w:rsidRPr="00B51290">
        <w:rPr>
          <w:rFonts w:ascii="Times New Roman" w:hAnsi="Times New Roman" w:cs="Times New Roman"/>
          <w:b/>
          <w:color w:val="000000"/>
          <w:sz w:val="24"/>
          <w:szCs w:val="24"/>
        </w:rPr>
        <w:t xml:space="preserve">/2022 </w:t>
      </w:r>
      <w:r w:rsidRPr="00B51290">
        <w:rPr>
          <w:rFonts w:ascii="Times New Roman" w:hAnsi="Times New Roman" w:cs="Times New Roman"/>
          <w:color w:val="000000"/>
          <w:sz w:val="24"/>
          <w:szCs w:val="24"/>
        </w:rPr>
        <w:t>tr</w:t>
      </w:r>
      <w:r>
        <w:rPr>
          <w:rFonts w:ascii="Times New Roman" w:hAnsi="Times New Roman" w:cs="Times New Roman"/>
          <w:color w:val="000000"/>
          <w:sz w:val="24"/>
          <w:szCs w:val="24"/>
        </w:rPr>
        <w:t xml:space="preserve">amite SATER, </w:t>
      </w:r>
      <w:r>
        <w:rPr>
          <w:rFonts w:ascii="Times New Roman" w:hAnsi="Times New Roman" w:cs="Times New Roman"/>
          <w:sz w:val="24"/>
          <w:szCs w:val="24"/>
        </w:rPr>
        <w:t xml:space="preserve">con pubblicazione in forma anonima all’indirizzo internet </w:t>
      </w:r>
      <w:hyperlink r:id="rId15">
        <w:r>
          <w:rPr>
            <w:rStyle w:val="CollegamentoInternet"/>
            <w:rFonts w:ascii="Times New Roman" w:hAnsi="Times New Roman" w:cs="Times New Roman"/>
            <w:sz w:val="24"/>
            <w:szCs w:val="24"/>
          </w:rPr>
          <w:t>http://intercenter.regione.emilia-romagna.it</w:t>
        </w:r>
      </w:hyperlink>
      <w:r>
        <w:rPr>
          <w:rFonts w:ascii="Times New Roman" w:hAnsi="Times New Roman" w:cs="Times New Roman"/>
          <w:sz w:val="24"/>
          <w:szCs w:val="24"/>
        </w:rPr>
        <w:t>, nella sezione “Bandi aperti” dedicata alla presente procedura.</w:t>
      </w:r>
    </w:p>
    <w:p w:rsidR="00867AD8" w:rsidRDefault="00867AD8">
      <w:pPr>
        <w:ind w:left="720"/>
        <w:jc w:val="both"/>
        <w:rPr>
          <w:rFonts w:ascii="Times New Roman" w:hAnsi="Times New Roman" w:cs="Times New Roman"/>
        </w:rPr>
      </w:pPr>
    </w:p>
    <w:p w:rsidR="00867AD8" w:rsidRDefault="00867AD8" w:rsidP="008604D5">
      <w:pPr>
        <w:ind w:left="360"/>
        <w:jc w:val="both"/>
        <w:rPr>
          <w:b/>
          <w:bCs/>
          <w:sz w:val="24"/>
          <w:szCs w:val="24"/>
        </w:rPr>
      </w:pPr>
      <w:r>
        <w:rPr>
          <w:rFonts w:ascii="Times New Roman" w:hAnsi="Times New Roman" w:cs="Times New Roman"/>
          <w:b/>
          <w:bCs/>
          <w:sz w:val="24"/>
          <w:szCs w:val="24"/>
          <w:u w:val="single"/>
        </w:rPr>
        <w:t>La Stazione Appaltante non assicura la risposta ai chiarimenti che dovessero pervenire oltre il termine sopra indicato</w:t>
      </w:r>
      <w:r>
        <w:rPr>
          <w:rFonts w:ascii="Times New Roman" w:hAnsi="Times New Roman" w:cs="Times New Roman"/>
          <w:b/>
          <w:bCs/>
          <w:sz w:val="24"/>
          <w:szCs w:val="24"/>
        </w:rPr>
        <w:t xml:space="preserve">. </w:t>
      </w:r>
    </w:p>
    <w:p w:rsidR="00867AD8" w:rsidRPr="008604D5" w:rsidRDefault="00867AD8" w:rsidP="008604D5">
      <w:pPr>
        <w:ind w:left="360"/>
        <w:jc w:val="both"/>
      </w:pPr>
      <w:r w:rsidRPr="008604D5">
        <w:rPr>
          <w:rFonts w:ascii="Times New Roman" w:hAnsi="Times New Roman" w:cs="Times New Roman"/>
          <w:sz w:val="24"/>
          <w:szCs w:val="24"/>
        </w:rPr>
        <w:t>Non sono ammessi chiarimenti telefonici e non</w:t>
      </w:r>
      <w:r w:rsidRPr="008604D5">
        <w:rPr>
          <w:rFonts w:ascii="Times New Roman" w:hAnsi="Times New Roman" w:cs="Times New Roman"/>
          <w:spacing w:val="5"/>
          <w:sz w:val="24"/>
          <w:szCs w:val="24"/>
        </w:rPr>
        <w:t xml:space="preserve"> </w:t>
      </w:r>
      <w:r w:rsidRPr="008604D5">
        <w:rPr>
          <w:rFonts w:ascii="Times New Roman" w:hAnsi="Times New Roman" w:cs="Times New Roman"/>
          <w:sz w:val="24"/>
          <w:szCs w:val="24"/>
        </w:rPr>
        <w:t>viene</w:t>
      </w:r>
      <w:r w:rsidRPr="008604D5">
        <w:rPr>
          <w:rFonts w:ascii="Times New Roman" w:hAnsi="Times New Roman" w:cs="Times New Roman"/>
          <w:spacing w:val="7"/>
          <w:sz w:val="24"/>
          <w:szCs w:val="24"/>
        </w:rPr>
        <w:t xml:space="preserve"> </w:t>
      </w:r>
      <w:r w:rsidRPr="008604D5">
        <w:rPr>
          <w:rFonts w:ascii="Times New Roman" w:hAnsi="Times New Roman" w:cs="Times New Roman"/>
          <w:sz w:val="24"/>
          <w:szCs w:val="24"/>
        </w:rPr>
        <w:t>fornita</w:t>
      </w:r>
      <w:r w:rsidRPr="008604D5">
        <w:rPr>
          <w:rFonts w:ascii="Times New Roman" w:hAnsi="Times New Roman" w:cs="Times New Roman"/>
          <w:spacing w:val="8"/>
          <w:sz w:val="24"/>
          <w:szCs w:val="24"/>
        </w:rPr>
        <w:t xml:space="preserve"> </w:t>
      </w:r>
      <w:r w:rsidRPr="008604D5">
        <w:rPr>
          <w:rFonts w:ascii="Times New Roman" w:hAnsi="Times New Roman" w:cs="Times New Roman"/>
          <w:sz w:val="24"/>
          <w:szCs w:val="24"/>
        </w:rPr>
        <w:t>risposta</w:t>
      </w:r>
      <w:r w:rsidRPr="008604D5">
        <w:rPr>
          <w:rFonts w:ascii="Times New Roman" w:hAnsi="Times New Roman" w:cs="Times New Roman"/>
          <w:spacing w:val="6"/>
          <w:sz w:val="24"/>
          <w:szCs w:val="24"/>
        </w:rPr>
        <w:t xml:space="preserve"> </w:t>
      </w:r>
      <w:r w:rsidRPr="008604D5">
        <w:rPr>
          <w:rFonts w:ascii="Times New Roman" w:hAnsi="Times New Roman" w:cs="Times New Roman"/>
          <w:sz w:val="24"/>
          <w:szCs w:val="24"/>
        </w:rPr>
        <w:t>alle</w:t>
      </w:r>
      <w:r w:rsidRPr="008604D5">
        <w:rPr>
          <w:rFonts w:ascii="Times New Roman" w:hAnsi="Times New Roman" w:cs="Times New Roman"/>
          <w:spacing w:val="10"/>
          <w:sz w:val="24"/>
          <w:szCs w:val="24"/>
        </w:rPr>
        <w:t xml:space="preserve"> </w:t>
      </w:r>
      <w:r w:rsidRPr="008604D5">
        <w:rPr>
          <w:rFonts w:ascii="Times New Roman" w:hAnsi="Times New Roman" w:cs="Times New Roman"/>
          <w:sz w:val="24"/>
          <w:szCs w:val="24"/>
        </w:rPr>
        <w:t>richieste</w:t>
      </w:r>
      <w:r w:rsidRPr="008604D5">
        <w:rPr>
          <w:rFonts w:ascii="Times New Roman" w:hAnsi="Times New Roman" w:cs="Times New Roman"/>
          <w:spacing w:val="5"/>
          <w:sz w:val="24"/>
          <w:szCs w:val="24"/>
        </w:rPr>
        <w:t xml:space="preserve"> </w:t>
      </w:r>
      <w:r w:rsidRPr="008604D5">
        <w:rPr>
          <w:rFonts w:ascii="Times New Roman" w:hAnsi="Times New Roman" w:cs="Times New Roman"/>
          <w:sz w:val="24"/>
          <w:szCs w:val="24"/>
        </w:rPr>
        <w:t>presentate</w:t>
      </w:r>
      <w:r w:rsidRPr="008604D5">
        <w:rPr>
          <w:rFonts w:ascii="Times New Roman" w:hAnsi="Times New Roman" w:cs="Times New Roman"/>
          <w:spacing w:val="7"/>
          <w:sz w:val="24"/>
          <w:szCs w:val="24"/>
        </w:rPr>
        <w:t xml:space="preserve"> </w:t>
      </w:r>
      <w:r w:rsidRPr="008604D5">
        <w:rPr>
          <w:rFonts w:ascii="Times New Roman" w:hAnsi="Times New Roman" w:cs="Times New Roman"/>
          <w:sz w:val="24"/>
          <w:szCs w:val="24"/>
        </w:rPr>
        <w:t>con</w:t>
      </w:r>
      <w:r w:rsidRPr="008604D5">
        <w:rPr>
          <w:rFonts w:ascii="Times New Roman" w:hAnsi="Times New Roman" w:cs="Times New Roman"/>
          <w:spacing w:val="9"/>
          <w:sz w:val="24"/>
          <w:szCs w:val="24"/>
        </w:rPr>
        <w:t xml:space="preserve"> </w:t>
      </w:r>
      <w:r w:rsidRPr="008604D5">
        <w:rPr>
          <w:rFonts w:ascii="Times New Roman" w:hAnsi="Times New Roman" w:cs="Times New Roman"/>
          <w:sz w:val="24"/>
          <w:szCs w:val="24"/>
        </w:rPr>
        <w:t>modalità</w:t>
      </w:r>
      <w:r w:rsidRPr="008604D5">
        <w:rPr>
          <w:rFonts w:ascii="Times New Roman" w:hAnsi="Times New Roman" w:cs="Times New Roman"/>
          <w:spacing w:val="8"/>
          <w:sz w:val="24"/>
          <w:szCs w:val="24"/>
        </w:rPr>
        <w:t xml:space="preserve"> </w:t>
      </w:r>
      <w:r w:rsidRPr="008604D5">
        <w:rPr>
          <w:rFonts w:ascii="Times New Roman" w:hAnsi="Times New Roman" w:cs="Times New Roman"/>
          <w:sz w:val="24"/>
          <w:szCs w:val="24"/>
        </w:rPr>
        <w:t>diverse</w:t>
      </w:r>
      <w:r w:rsidRPr="008604D5">
        <w:rPr>
          <w:rFonts w:ascii="Times New Roman" w:hAnsi="Times New Roman" w:cs="Times New Roman"/>
          <w:spacing w:val="3"/>
          <w:sz w:val="24"/>
          <w:szCs w:val="24"/>
        </w:rPr>
        <w:t xml:space="preserve"> </w:t>
      </w:r>
      <w:r w:rsidRPr="008604D5">
        <w:rPr>
          <w:rFonts w:ascii="Times New Roman" w:hAnsi="Times New Roman" w:cs="Times New Roman"/>
          <w:sz w:val="24"/>
          <w:szCs w:val="24"/>
        </w:rPr>
        <w:t>da</w:t>
      </w:r>
      <w:r w:rsidRPr="008604D5">
        <w:rPr>
          <w:rFonts w:ascii="Times New Roman" w:hAnsi="Times New Roman" w:cs="Times New Roman"/>
          <w:spacing w:val="8"/>
          <w:sz w:val="24"/>
          <w:szCs w:val="24"/>
        </w:rPr>
        <w:t xml:space="preserve"> </w:t>
      </w:r>
      <w:r w:rsidRPr="008604D5">
        <w:rPr>
          <w:rFonts w:ascii="Times New Roman" w:hAnsi="Times New Roman" w:cs="Times New Roman"/>
          <w:sz w:val="24"/>
          <w:szCs w:val="24"/>
        </w:rPr>
        <w:t>quelle</w:t>
      </w:r>
      <w:r w:rsidRPr="008604D5">
        <w:rPr>
          <w:rFonts w:ascii="Times New Roman" w:hAnsi="Times New Roman" w:cs="Times New Roman"/>
          <w:spacing w:val="7"/>
          <w:sz w:val="24"/>
          <w:szCs w:val="24"/>
        </w:rPr>
        <w:t xml:space="preserve"> </w:t>
      </w:r>
      <w:r w:rsidRPr="008604D5">
        <w:rPr>
          <w:rFonts w:ascii="Times New Roman" w:hAnsi="Times New Roman" w:cs="Times New Roman"/>
          <w:sz w:val="24"/>
          <w:szCs w:val="24"/>
        </w:rPr>
        <w:t>sopra</w:t>
      </w:r>
      <w:r w:rsidRPr="008604D5">
        <w:rPr>
          <w:rFonts w:ascii="Times New Roman" w:hAnsi="Times New Roman" w:cs="Times New Roman"/>
          <w:spacing w:val="8"/>
          <w:sz w:val="24"/>
          <w:szCs w:val="24"/>
        </w:rPr>
        <w:t xml:space="preserve"> </w:t>
      </w:r>
      <w:r w:rsidRPr="008604D5">
        <w:rPr>
          <w:rFonts w:ascii="Times New Roman" w:hAnsi="Times New Roman" w:cs="Times New Roman"/>
          <w:sz w:val="24"/>
          <w:szCs w:val="24"/>
        </w:rPr>
        <w:t>indicate.</w:t>
      </w:r>
    </w:p>
    <w:p w:rsidR="00867AD8" w:rsidRDefault="00867AD8">
      <w:pPr>
        <w:pStyle w:val="BodyText"/>
        <w:jc w:val="both"/>
        <w:rPr>
          <w:rFonts w:ascii="Times New Roman" w:hAnsi="Times New Roman"/>
          <w:sz w:val="24"/>
          <w:szCs w:val="24"/>
        </w:rPr>
      </w:pPr>
    </w:p>
    <w:p w:rsidR="00867AD8" w:rsidRPr="008604D5" w:rsidRDefault="00867AD8" w:rsidP="00AE147A">
      <w:pPr>
        <w:pStyle w:val="Heading3"/>
        <w:numPr>
          <w:ilvl w:val="1"/>
          <w:numId w:val="15"/>
        </w:numPr>
        <w:tabs>
          <w:tab w:val="clear" w:pos="362"/>
        </w:tabs>
        <w:ind w:left="900" w:hanging="540"/>
        <w:rPr>
          <w:rFonts w:ascii="Times New Roman" w:hAnsi="Times New Roman"/>
          <w:iCs/>
          <w:sz w:val="24"/>
          <w:szCs w:val="24"/>
        </w:rPr>
      </w:pPr>
      <w:bookmarkStart w:id="17" w:name="_Toc104279831"/>
      <w:r w:rsidRPr="008604D5">
        <w:rPr>
          <w:rFonts w:ascii="Times New Roman" w:hAnsi="Times New Roman"/>
          <w:iCs/>
          <w:sz w:val="24"/>
          <w:szCs w:val="24"/>
        </w:rPr>
        <w:t>C</w:t>
      </w:r>
      <w:bookmarkStart w:id="18" w:name="_Toc95734611"/>
      <w:r w:rsidRPr="008604D5">
        <w:rPr>
          <w:rFonts w:ascii="Times New Roman" w:hAnsi="Times New Roman"/>
          <w:iCs/>
          <w:sz w:val="24"/>
          <w:szCs w:val="24"/>
        </w:rPr>
        <w:t>omunicazioni</w:t>
      </w:r>
      <w:bookmarkEnd w:id="18"/>
      <w:bookmarkEnd w:id="17"/>
    </w:p>
    <w:p w:rsidR="00867AD8" w:rsidRPr="008604D5" w:rsidRDefault="00867AD8" w:rsidP="008604D5">
      <w:pPr>
        <w:ind w:left="360"/>
        <w:jc w:val="both"/>
        <w:rPr>
          <w:rFonts w:ascii="Times New Roman" w:hAnsi="Times New Roman" w:cs="Times New Roman"/>
          <w:sz w:val="24"/>
          <w:szCs w:val="24"/>
        </w:rPr>
      </w:pPr>
      <w:r w:rsidRPr="008604D5">
        <w:rPr>
          <w:rFonts w:ascii="Times New Roman" w:hAnsi="Times New Roman" w:cs="Times New Roman"/>
          <w:sz w:val="24"/>
          <w:szCs w:val="24"/>
        </w:rPr>
        <w:t xml:space="preserve">Tutte le comunicazioni e gli scambi di informazioni di cui alla presente procedura sono eseguiti utilizzando mezzi di comunicazione elettronici. </w:t>
      </w:r>
    </w:p>
    <w:p w:rsidR="00867AD8" w:rsidRDefault="00867AD8" w:rsidP="008604D5">
      <w:pPr>
        <w:ind w:left="360"/>
        <w:jc w:val="both"/>
        <w:rPr>
          <w:rFonts w:ascii="Times New Roman" w:hAnsi="Times New Roman" w:cs="Times New Roman"/>
          <w:sz w:val="24"/>
          <w:szCs w:val="24"/>
        </w:rPr>
      </w:pPr>
      <w:r w:rsidRPr="008604D5">
        <w:rPr>
          <w:rFonts w:ascii="Times New Roman" w:hAnsi="Times New Roman" w:cs="Times New Roman"/>
          <w:sz w:val="24"/>
          <w:szCs w:val="24"/>
        </w:rPr>
        <w:t xml:space="preserve">Le comunicazioni relative: a) </w:t>
      </w:r>
      <w:r w:rsidRPr="008604D5">
        <w:rPr>
          <w:rFonts w:ascii="Times New Roman" w:hAnsi="Times New Roman" w:cs="Times New Roman"/>
          <w:sz w:val="24"/>
          <w:szCs w:val="24"/>
          <w:u w:val="single"/>
        </w:rPr>
        <w:t>all'aggiudicazione</w:t>
      </w:r>
      <w:r w:rsidRPr="008604D5">
        <w:rPr>
          <w:rFonts w:ascii="Times New Roman" w:hAnsi="Times New Roman" w:cs="Times New Roman"/>
          <w:sz w:val="24"/>
          <w:szCs w:val="24"/>
        </w:rPr>
        <w:t xml:space="preserve">; b) </w:t>
      </w:r>
      <w:r w:rsidRPr="008604D5">
        <w:rPr>
          <w:rFonts w:ascii="Times New Roman" w:hAnsi="Times New Roman" w:cs="Times New Roman"/>
          <w:sz w:val="24"/>
          <w:szCs w:val="24"/>
          <w:u w:val="single"/>
        </w:rPr>
        <w:t>all'esclusione</w:t>
      </w:r>
      <w:r w:rsidRPr="008604D5">
        <w:rPr>
          <w:rFonts w:ascii="Times New Roman" w:hAnsi="Times New Roman" w:cs="Times New Roman"/>
          <w:sz w:val="24"/>
          <w:szCs w:val="24"/>
        </w:rPr>
        <w:t xml:space="preserve">; c) </w:t>
      </w:r>
      <w:r w:rsidRPr="008604D5">
        <w:rPr>
          <w:rFonts w:ascii="Times New Roman" w:hAnsi="Times New Roman" w:cs="Times New Roman"/>
          <w:sz w:val="24"/>
          <w:szCs w:val="24"/>
          <w:u w:val="single"/>
        </w:rPr>
        <w:t>alla decisione di non aggiudicare l’appalto</w:t>
      </w:r>
      <w:r w:rsidRPr="008604D5">
        <w:rPr>
          <w:rFonts w:ascii="Times New Roman" w:hAnsi="Times New Roman" w:cs="Times New Roman"/>
          <w:sz w:val="24"/>
          <w:szCs w:val="24"/>
        </w:rPr>
        <w:t xml:space="preserve">; d) </w:t>
      </w:r>
      <w:r w:rsidRPr="008604D5">
        <w:rPr>
          <w:rFonts w:ascii="Times New Roman" w:hAnsi="Times New Roman" w:cs="Times New Roman"/>
          <w:sz w:val="24"/>
          <w:szCs w:val="24"/>
          <w:u w:val="single"/>
        </w:rPr>
        <w:t>alla data di avvenuta stipulazione del contratto con l'aggiudicatario</w:t>
      </w:r>
      <w:r w:rsidRPr="008604D5">
        <w:rPr>
          <w:rFonts w:ascii="Times New Roman" w:hAnsi="Times New Roman" w:cs="Times New Roman"/>
          <w:sz w:val="24"/>
          <w:szCs w:val="24"/>
        </w:rPr>
        <w:t xml:space="preserve">; avvengono utilizzando il domicilio digitale presente negli indici di cui agli articoli 6-bis e 6-ter del decreto legislativo n.82/05 o, per gli operatori economici transfrontalieri, attraverso un indirizzo di servizio elettronico di recapito certificato qualificato ai sensi del Regolamento eIDAS. Se l’operatore economico non è presente nei predetti indici elegge domicilio digitale speciale presso la stessa Piattaforma e le comunicazioni di cui sopra sono effettuate utilizzando tale domicilio digitale. </w:t>
      </w:r>
    </w:p>
    <w:p w:rsidR="00867AD8" w:rsidRPr="008604D5" w:rsidRDefault="00867AD8" w:rsidP="008604D5">
      <w:pPr>
        <w:ind w:left="360"/>
        <w:jc w:val="both"/>
        <w:rPr>
          <w:rFonts w:ascii="Times New Roman" w:hAnsi="Times New Roman" w:cs="Times New Roman"/>
          <w:sz w:val="24"/>
          <w:szCs w:val="24"/>
        </w:rPr>
      </w:pPr>
    </w:p>
    <w:p w:rsidR="00867AD8" w:rsidRPr="008604D5" w:rsidRDefault="00867AD8" w:rsidP="008604D5">
      <w:pPr>
        <w:pStyle w:val="BodyText"/>
        <w:ind w:left="360" w:right="94"/>
        <w:jc w:val="both"/>
        <w:rPr>
          <w:rFonts w:ascii="Times New Roman" w:hAnsi="Times New Roman"/>
          <w:sz w:val="24"/>
          <w:szCs w:val="24"/>
          <w:lang w:eastAsia="en-US"/>
        </w:rPr>
      </w:pPr>
      <w:r w:rsidRPr="00C336B4">
        <w:rPr>
          <w:rFonts w:ascii="Times New Roman" w:hAnsi="Times New Roman"/>
          <w:sz w:val="24"/>
          <w:szCs w:val="24"/>
          <w:lang w:eastAsia="en-US"/>
        </w:rPr>
        <w:t xml:space="preserve">Tutte le altre comunicazioni </w:t>
      </w:r>
      <w:r w:rsidRPr="00C336B4">
        <w:rPr>
          <w:rFonts w:ascii="Times New Roman" w:hAnsi="Times New Roman"/>
          <w:sz w:val="24"/>
          <w:szCs w:val="24"/>
          <w:u w:val="single"/>
          <w:lang w:eastAsia="en-US"/>
        </w:rPr>
        <w:t>comprese quelle relative all’attivazione del soccorso istruttorio, al</w:t>
      </w:r>
      <w:r w:rsidRPr="008604D5">
        <w:rPr>
          <w:rFonts w:ascii="Times New Roman" w:hAnsi="Times New Roman"/>
          <w:sz w:val="24"/>
          <w:szCs w:val="24"/>
          <w:u w:val="single"/>
          <w:lang w:eastAsia="en-US"/>
        </w:rPr>
        <w:t xml:space="preserve"> subprocedimento di verifica dell’anomalia dell’offerta anomala, alla richiesta di offerta migliorativa e al sorteggio di cui all’articolo 21, avvengono presso la Piattaforma</w:t>
      </w:r>
      <w:r w:rsidRPr="008604D5">
        <w:rPr>
          <w:rFonts w:ascii="Times New Roman" w:hAnsi="Times New Roman"/>
          <w:sz w:val="24"/>
          <w:szCs w:val="24"/>
          <w:lang w:eastAsia="en-US"/>
        </w:rPr>
        <w:t>.</w:t>
      </w:r>
    </w:p>
    <w:p w:rsidR="00867AD8" w:rsidRPr="008604D5" w:rsidRDefault="00867AD8" w:rsidP="008604D5">
      <w:pPr>
        <w:pStyle w:val="BodyText"/>
        <w:ind w:left="360" w:right="94"/>
        <w:jc w:val="both"/>
        <w:rPr>
          <w:rFonts w:ascii="Times New Roman" w:hAnsi="Times New Roman"/>
          <w:sz w:val="24"/>
          <w:szCs w:val="24"/>
          <w:lang w:eastAsia="en-US"/>
        </w:rPr>
      </w:pPr>
      <w:r w:rsidRPr="008604D5">
        <w:rPr>
          <w:rFonts w:ascii="Times New Roman" w:hAnsi="Times New Roman"/>
          <w:sz w:val="24"/>
          <w:szCs w:val="24"/>
          <w:lang w:eastAsia="en-US"/>
        </w:rPr>
        <w:t>In caso di raggruppamenti temporanei, GEIE, aggregazioni di rete o consorzi ordinari, anche se non ancora costituiti formalmente, gli operatori economici raggruppati, aggregati o consorziati eleggono domicilio digitale presso il mandatario/capofila al fine della ricezione delle comunicazioni relative alla presente procedura.</w:t>
      </w:r>
    </w:p>
    <w:p w:rsidR="00867AD8" w:rsidRPr="008604D5" w:rsidRDefault="00867AD8" w:rsidP="008604D5">
      <w:pPr>
        <w:pStyle w:val="BodyText"/>
        <w:ind w:left="360" w:right="94"/>
        <w:jc w:val="both"/>
        <w:rPr>
          <w:rFonts w:ascii="Times New Roman" w:hAnsi="Times New Roman"/>
          <w:sz w:val="24"/>
          <w:szCs w:val="24"/>
          <w:lang w:eastAsia="en-US"/>
        </w:rPr>
      </w:pPr>
      <w:r w:rsidRPr="008604D5">
        <w:rPr>
          <w:rFonts w:ascii="Times New Roman" w:hAnsi="Times New Roman"/>
          <w:sz w:val="24"/>
          <w:szCs w:val="24"/>
          <w:lang w:eastAsia="en-US"/>
        </w:rPr>
        <w:t>In caso di consorzi di cui all’articolo 45, comma 2, lettera b) e c) del Codice, la comunicazione recapitata nei modi sopra indicati al consorzio si intende validamente resa a tutte le consorziate.</w:t>
      </w:r>
    </w:p>
    <w:p w:rsidR="00867AD8" w:rsidRPr="008604D5" w:rsidRDefault="00867AD8" w:rsidP="008604D5">
      <w:pPr>
        <w:pStyle w:val="BodyText"/>
        <w:ind w:left="360" w:right="94"/>
        <w:jc w:val="both"/>
        <w:rPr>
          <w:rFonts w:ascii="Times New Roman" w:hAnsi="Times New Roman"/>
          <w:sz w:val="24"/>
          <w:szCs w:val="24"/>
          <w:lang w:eastAsia="en-US"/>
        </w:rPr>
      </w:pPr>
      <w:r w:rsidRPr="008604D5">
        <w:rPr>
          <w:rFonts w:ascii="Times New Roman" w:hAnsi="Times New Roman"/>
          <w:sz w:val="24"/>
          <w:szCs w:val="24"/>
          <w:lang w:eastAsia="en-US"/>
        </w:rPr>
        <w:t>In caso di avvalimento, la comunicazione recapitata all’offerente nei modi sopra indicati si intende validamente resa a tutti gli operatori economici ausiliari.</w:t>
      </w:r>
    </w:p>
    <w:p w:rsidR="00867AD8" w:rsidRDefault="00867AD8">
      <w:pPr>
        <w:pStyle w:val="BodyText"/>
        <w:ind w:right="249"/>
        <w:rPr>
          <w:rFonts w:ascii="Times New Roman" w:hAnsi="Times New Roman"/>
          <w:sz w:val="24"/>
          <w:szCs w:val="24"/>
        </w:rPr>
      </w:pPr>
    </w:p>
    <w:p w:rsidR="00867AD8" w:rsidRPr="007526BC" w:rsidRDefault="00867AD8" w:rsidP="00AE147A">
      <w:pPr>
        <w:pStyle w:val="Heading3"/>
        <w:numPr>
          <w:ilvl w:val="0"/>
          <w:numId w:val="15"/>
        </w:numPr>
        <w:tabs>
          <w:tab w:val="clear" w:pos="2"/>
        </w:tabs>
        <w:ind w:left="360"/>
        <w:rPr>
          <w:rFonts w:ascii="Times New Roman" w:hAnsi="Times New Roman"/>
          <w:spacing w:val="-1"/>
          <w:w w:val="95"/>
          <w:sz w:val="24"/>
          <w:szCs w:val="24"/>
        </w:rPr>
      </w:pPr>
      <w:bookmarkStart w:id="19" w:name="_Toc95734612"/>
      <w:bookmarkStart w:id="20" w:name="_Toc104279832"/>
      <w:r w:rsidRPr="007526BC">
        <w:rPr>
          <w:rFonts w:ascii="Times New Roman" w:hAnsi="Times New Roman"/>
          <w:spacing w:val="-1"/>
          <w:w w:val="95"/>
          <w:sz w:val="24"/>
          <w:szCs w:val="24"/>
        </w:rPr>
        <w:t>OGGETTO DELL’APPALTO, IMPORTO, SUDDIVISIONE IN LOTTI</w:t>
      </w:r>
      <w:bookmarkEnd w:id="19"/>
      <w:r w:rsidRPr="007526BC">
        <w:rPr>
          <w:rFonts w:ascii="Times New Roman" w:hAnsi="Times New Roman"/>
          <w:spacing w:val="-1"/>
          <w:w w:val="95"/>
          <w:sz w:val="24"/>
          <w:szCs w:val="24"/>
        </w:rPr>
        <w:t xml:space="preserve"> E DURATA</w:t>
      </w:r>
      <w:bookmarkEnd w:id="20"/>
    </w:p>
    <w:p w:rsidR="00867AD8" w:rsidRDefault="00867AD8">
      <w:pPr>
        <w:widowControl/>
        <w:suppressAutoHyphens w:val="0"/>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L’appalto non è suddiviso in lotti in ragione della struttura unitaria del servizio. </w:t>
      </w:r>
    </w:p>
    <w:p w:rsidR="00867AD8" w:rsidRDefault="00867AD8">
      <w:pPr>
        <w:widowControl/>
        <w:suppressAutoHyphens w:val="0"/>
        <w:jc w:val="both"/>
        <w:rPr>
          <w:rFonts w:ascii="Times New Roman" w:hAnsi="Times New Roman" w:cs="Times New Roman"/>
          <w:sz w:val="24"/>
          <w:szCs w:val="24"/>
          <w:lang w:eastAsia="it-IT"/>
        </w:rPr>
      </w:pPr>
      <w:r>
        <w:rPr>
          <w:rFonts w:ascii="Times New Roman" w:hAnsi="Times New Roman" w:cs="Times New Roman"/>
          <w:sz w:val="24"/>
          <w:szCs w:val="24"/>
          <w:lang w:eastAsia="it-IT"/>
        </w:rPr>
        <w:t>L’appalto ha carattere di servizio.</w:t>
      </w:r>
    </w:p>
    <w:p w:rsidR="00867AD8" w:rsidRDefault="00867AD8" w:rsidP="003B2B38">
      <w:pPr>
        <w:widowControl/>
        <w:suppressAutoHyphens w:val="0"/>
        <w:jc w:val="both"/>
        <w:rPr>
          <w:rFonts w:ascii="Times New Roman" w:hAnsi="Times New Roman" w:cs="Times New Roman"/>
          <w:sz w:val="24"/>
          <w:szCs w:val="24"/>
          <w:lang w:eastAsia="it-IT"/>
        </w:rPr>
      </w:pPr>
    </w:p>
    <w:p w:rsidR="00867AD8" w:rsidRPr="003B2B38" w:rsidRDefault="00867AD8" w:rsidP="003B2B38">
      <w:pPr>
        <w:widowControl/>
        <w:suppressAutoHyphens w:val="0"/>
        <w:jc w:val="both"/>
        <w:rPr>
          <w:rFonts w:ascii="Times New Roman" w:hAnsi="Times New Roman" w:cs="Times New Roman"/>
          <w:sz w:val="24"/>
          <w:szCs w:val="24"/>
          <w:lang w:eastAsia="it-IT"/>
        </w:rPr>
      </w:pPr>
      <w:r w:rsidRPr="003B2B38">
        <w:rPr>
          <w:rFonts w:ascii="Times New Roman" w:hAnsi="Times New Roman" w:cs="Times New Roman"/>
          <w:b/>
          <w:sz w:val="24"/>
          <w:szCs w:val="24"/>
          <w:lang w:eastAsia="it-IT"/>
        </w:rPr>
        <w:t>Oggetto dell’appalto</w:t>
      </w:r>
      <w:r w:rsidRPr="003B2B38">
        <w:rPr>
          <w:rFonts w:ascii="Times New Roman" w:hAnsi="Times New Roman" w:cs="Times New Roman"/>
          <w:sz w:val="24"/>
          <w:szCs w:val="24"/>
          <w:lang w:eastAsia="it-IT"/>
        </w:rPr>
        <w:t xml:space="preserve"> – </w:t>
      </w:r>
      <w:r w:rsidRPr="003B2B38">
        <w:rPr>
          <w:rFonts w:ascii="Times New Roman" w:hAnsi="Times New Roman" w:cs="Times New Roman"/>
          <w:i/>
          <w:sz w:val="24"/>
          <w:szCs w:val="24"/>
          <w:lang w:eastAsia="it-IT"/>
        </w:rPr>
        <w:t>tabella 1</w:t>
      </w:r>
    </w:p>
    <w:p w:rsidR="00867AD8" w:rsidRDefault="00867AD8">
      <w:pPr>
        <w:widowControl/>
        <w:suppressAutoHyphens w:val="0"/>
        <w:rPr>
          <w:rFonts w:ascii="Times New Roman" w:hAnsi="Times New Roman" w:cs="Times New Roman"/>
          <w:b/>
          <w:bCs/>
          <w:i/>
          <w:iCs/>
          <w:sz w:val="24"/>
          <w:szCs w:val="24"/>
          <w:lang w:eastAsia="it-IT"/>
        </w:rPr>
      </w:pPr>
    </w:p>
    <w:tbl>
      <w:tblPr>
        <w:tblW w:w="9516" w:type="dxa"/>
        <w:tblInd w:w="114" w:type="dxa"/>
        <w:tblLook w:val="00A0"/>
      </w:tblPr>
      <w:tblGrid>
        <w:gridCol w:w="3814"/>
        <w:gridCol w:w="3011"/>
        <w:gridCol w:w="2691"/>
      </w:tblGrid>
      <w:tr w:rsidR="00867AD8" w:rsidTr="007526BC">
        <w:tc>
          <w:tcPr>
            <w:tcW w:w="3814" w:type="dxa"/>
            <w:tcBorders>
              <w:top w:val="single" w:sz="4" w:space="0" w:color="000000"/>
              <w:left w:val="single" w:sz="4" w:space="0" w:color="000000"/>
              <w:bottom w:val="single" w:sz="4" w:space="0" w:color="000000"/>
              <w:right w:val="single" w:sz="4" w:space="0" w:color="000000"/>
            </w:tcBorders>
            <w:vAlign w:val="center"/>
          </w:tcPr>
          <w:p w:rsidR="00867AD8" w:rsidRDefault="00867AD8" w:rsidP="007526BC">
            <w:pPr>
              <w:widowControl/>
              <w:suppressAutoHyphens w:val="0"/>
              <w:jc w:val="center"/>
            </w:pPr>
            <w:r>
              <w:rPr>
                <w:rFonts w:ascii="Times New Roman" w:eastAsia="MS Mincho" w:hAnsi="Times New Roman" w:cs="Times New Roman"/>
                <w:b/>
                <w:bCs/>
                <w:sz w:val="24"/>
                <w:szCs w:val="24"/>
                <w:lang w:eastAsia="it-IT"/>
              </w:rPr>
              <w:t>Descrizione delle prestazioni</w:t>
            </w:r>
          </w:p>
        </w:tc>
        <w:tc>
          <w:tcPr>
            <w:tcW w:w="3011" w:type="dxa"/>
            <w:tcBorders>
              <w:top w:val="single" w:sz="4" w:space="0" w:color="000000"/>
              <w:left w:val="single" w:sz="4" w:space="0" w:color="000000"/>
              <w:bottom w:val="single" w:sz="4" w:space="0" w:color="000000"/>
              <w:right w:val="single" w:sz="4" w:space="0" w:color="000000"/>
            </w:tcBorders>
            <w:vAlign w:val="center"/>
          </w:tcPr>
          <w:p w:rsidR="00867AD8" w:rsidRDefault="00867AD8" w:rsidP="007526BC">
            <w:pPr>
              <w:widowControl/>
              <w:suppressAutoHyphens w:val="0"/>
              <w:jc w:val="center"/>
            </w:pPr>
            <w:r>
              <w:rPr>
                <w:rFonts w:ascii="Times New Roman" w:eastAsia="MS Mincho" w:hAnsi="Times New Roman" w:cs="Times New Roman"/>
                <w:b/>
                <w:bCs/>
                <w:sz w:val="24"/>
                <w:szCs w:val="24"/>
                <w:lang w:eastAsia="it-IT"/>
              </w:rPr>
              <w:t>CPV</w:t>
            </w:r>
          </w:p>
        </w:tc>
        <w:tc>
          <w:tcPr>
            <w:tcW w:w="2691" w:type="dxa"/>
            <w:tcBorders>
              <w:top w:val="single" w:sz="4" w:space="0" w:color="000000"/>
              <w:left w:val="single" w:sz="4" w:space="0" w:color="000000"/>
              <w:bottom w:val="single" w:sz="4" w:space="0" w:color="000000"/>
              <w:right w:val="single" w:sz="4" w:space="0" w:color="000000"/>
            </w:tcBorders>
            <w:vAlign w:val="center"/>
          </w:tcPr>
          <w:p w:rsidR="00867AD8" w:rsidRDefault="00867AD8" w:rsidP="007526BC">
            <w:pPr>
              <w:widowControl/>
              <w:suppressAutoHyphens w:val="0"/>
              <w:jc w:val="center"/>
              <w:rPr>
                <w:rFonts w:ascii="Times New Roman" w:eastAsia="MS Mincho" w:hAnsi="Times New Roman" w:cs="Times New Roman"/>
                <w:b/>
                <w:bCs/>
                <w:sz w:val="24"/>
                <w:szCs w:val="24"/>
                <w:lang w:eastAsia="it-IT"/>
              </w:rPr>
            </w:pPr>
            <w:r>
              <w:rPr>
                <w:rFonts w:ascii="Times New Roman" w:eastAsia="MS Mincho" w:hAnsi="Times New Roman" w:cs="Times New Roman"/>
                <w:b/>
                <w:bCs/>
                <w:sz w:val="24"/>
                <w:szCs w:val="24"/>
                <w:lang w:eastAsia="it-IT"/>
              </w:rPr>
              <w:t>Importo a base</w:t>
            </w:r>
          </w:p>
          <w:p w:rsidR="00867AD8" w:rsidRDefault="00867AD8" w:rsidP="007526BC">
            <w:pPr>
              <w:widowControl/>
              <w:suppressAutoHyphens w:val="0"/>
              <w:jc w:val="center"/>
            </w:pPr>
            <w:r>
              <w:rPr>
                <w:rFonts w:ascii="Times New Roman" w:eastAsia="MS Mincho" w:hAnsi="Times New Roman" w:cs="Times New Roman"/>
                <w:b/>
                <w:bCs/>
                <w:sz w:val="24"/>
                <w:szCs w:val="24"/>
                <w:lang w:eastAsia="it-IT"/>
              </w:rPr>
              <w:t>di gara Euro</w:t>
            </w:r>
          </w:p>
        </w:tc>
      </w:tr>
      <w:tr w:rsidR="00867AD8">
        <w:tc>
          <w:tcPr>
            <w:tcW w:w="3814" w:type="dxa"/>
            <w:tcBorders>
              <w:top w:val="single" w:sz="4" w:space="0" w:color="000000"/>
              <w:left w:val="single" w:sz="4" w:space="0" w:color="000000"/>
              <w:bottom w:val="single" w:sz="4" w:space="0" w:color="000000"/>
              <w:right w:val="single" w:sz="4" w:space="0" w:color="000000"/>
            </w:tcBorders>
          </w:tcPr>
          <w:p w:rsidR="00867AD8" w:rsidRDefault="00867AD8">
            <w:pPr>
              <w:widowControl/>
              <w:suppressAutoHyphens w:val="0"/>
              <w:rPr>
                <w:rFonts w:ascii="Times New Roman" w:eastAsia="MS Mincho" w:hAnsi="Times New Roman" w:cs="Times New Roman"/>
                <w:sz w:val="24"/>
                <w:szCs w:val="24"/>
                <w:lang w:eastAsia="it-IT"/>
              </w:rPr>
            </w:pPr>
            <w:r>
              <w:rPr>
                <w:rFonts w:ascii="Times New Roman" w:eastAsia="MS Mincho" w:hAnsi="Times New Roman" w:cs="Times New Roman"/>
                <w:sz w:val="24"/>
                <w:szCs w:val="24"/>
                <w:lang w:eastAsia="it-IT"/>
              </w:rPr>
              <w:t>Redazione di un progetto di fattibil</w:t>
            </w:r>
            <w:r>
              <w:rPr>
                <w:rFonts w:ascii="Times New Roman" w:eastAsia="MS Mincho" w:hAnsi="Times New Roman" w:cs="Times New Roman"/>
                <w:sz w:val="24"/>
                <w:szCs w:val="24"/>
                <w:lang w:eastAsia="it-IT"/>
              </w:rPr>
              <w:t>i</w:t>
            </w:r>
            <w:r>
              <w:rPr>
                <w:rFonts w:ascii="Times New Roman" w:eastAsia="MS Mincho" w:hAnsi="Times New Roman" w:cs="Times New Roman"/>
                <w:sz w:val="24"/>
                <w:szCs w:val="24"/>
                <w:lang w:eastAsia="it-IT"/>
              </w:rPr>
              <w:t>tà tecnica ed economica di cui all’art. 23, comma 5, del Codice</w:t>
            </w:r>
          </w:p>
        </w:tc>
        <w:tc>
          <w:tcPr>
            <w:tcW w:w="3011" w:type="dxa"/>
            <w:tcBorders>
              <w:top w:val="single" w:sz="4" w:space="0" w:color="000000"/>
              <w:left w:val="single" w:sz="4" w:space="0" w:color="000000"/>
              <w:bottom w:val="single" w:sz="4" w:space="0" w:color="000000"/>
              <w:right w:val="single" w:sz="4" w:space="0" w:color="000000"/>
            </w:tcBorders>
          </w:tcPr>
          <w:p w:rsidR="00867AD8" w:rsidRDefault="00867AD8">
            <w:pPr>
              <w:widowControl/>
              <w:suppressAutoHyphens w:val="0"/>
              <w:jc w:val="center"/>
              <w:rPr>
                <w:rFonts w:ascii="Times New Roman" w:eastAsia="MS Mincho" w:hAnsi="Times New Roman" w:cs="Times New Roman"/>
                <w:sz w:val="24"/>
                <w:szCs w:val="24"/>
                <w:lang w:eastAsia="it-IT"/>
              </w:rPr>
            </w:pPr>
            <w:r>
              <w:rPr>
                <w:rFonts w:ascii="Times New Roman" w:eastAsia="MS Mincho" w:hAnsi="Times New Roman" w:cs="Times New Roman"/>
                <w:sz w:val="24"/>
                <w:szCs w:val="24"/>
                <w:lang w:eastAsia="it-IT"/>
              </w:rPr>
              <w:t xml:space="preserve">71322300-4 </w:t>
            </w:r>
          </w:p>
          <w:p w:rsidR="00867AD8" w:rsidRDefault="00867AD8">
            <w:pPr>
              <w:widowControl/>
              <w:suppressAutoHyphens w:val="0"/>
              <w:jc w:val="center"/>
              <w:rPr>
                <w:rFonts w:ascii="Times New Roman" w:eastAsia="MS Mincho" w:hAnsi="Times New Roman" w:cs="Times New Roman"/>
                <w:sz w:val="24"/>
                <w:szCs w:val="24"/>
                <w:lang w:eastAsia="it-IT"/>
              </w:rPr>
            </w:pPr>
            <w:r>
              <w:rPr>
                <w:rFonts w:ascii="Times New Roman" w:eastAsia="MS Mincho" w:hAnsi="Times New Roman" w:cs="Times New Roman"/>
                <w:sz w:val="24"/>
                <w:szCs w:val="24"/>
                <w:lang w:eastAsia="it-IT"/>
              </w:rPr>
              <w:t>Servizi di progettazione di ponti</w:t>
            </w:r>
          </w:p>
        </w:tc>
        <w:tc>
          <w:tcPr>
            <w:tcW w:w="2691" w:type="dxa"/>
            <w:tcBorders>
              <w:top w:val="single" w:sz="4" w:space="0" w:color="000000"/>
              <w:left w:val="single" w:sz="4" w:space="0" w:color="000000"/>
              <w:bottom w:val="single" w:sz="4" w:space="0" w:color="000000"/>
              <w:right w:val="single" w:sz="4" w:space="0" w:color="000000"/>
            </w:tcBorders>
          </w:tcPr>
          <w:p w:rsidR="00867AD8" w:rsidRDefault="00867AD8">
            <w:pPr>
              <w:widowControl/>
              <w:suppressAutoHyphens w:val="0"/>
              <w:jc w:val="right"/>
              <w:rPr>
                <w:rFonts w:ascii="Times New Roman" w:eastAsia="MS Mincho" w:hAnsi="Times New Roman" w:cs="Times New Roman"/>
                <w:sz w:val="24"/>
                <w:szCs w:val="24"/>
                <w:lang w:eastAsia="it-IT"/>
              </w:rPr>
            </w:pPr>
          </w:p>
          <w:p w:rsidR="00867AD8" w:rsidRPr="009710DB" w:rsidRDefault="00867AD8">
            <w:pPr>
              <w:widowControl/>
              <w:suppressAutoHyphens w:val="0"/>
              <w:jc w:val="right"/>
              <w:rPr>
                <w:rFonts w:ascii="Times New Roman" w:eastAsia="MS Mincho" w:hAnsi="Times New Roman" w:cs="Times New Roman"/>
                <w:b/>
                <w:sz w:val="24"/>
                <w:szCs w:val="24"/>
                <w:lang w:eastAsia="it-IT"/>
              </w:rPr>
            </w:pPr>
            <w:r w:rsidRPr="009710DB">
              <w:rPr>
                <w:rFonts w:ascii="Times New Roman" w:eastAsia="MS Mincho" w:hAnsi="Times New Roman" w:cs="Times New Roman"/>
                <w:b/>
                <w:sz w:val="24"/>
                <w:szCs w:val="24"/>
                <w:lang w:eastAsia="it-IT"/>
              </w:rPr>
              <w:t>1.146.628,57</w:t>
            </w:r>
          </w:p>
        </w:tc>
      </w:tr>
    </w:tbl>
    <w:p w:rsidR="00867AD8" w:rsidRDefault="00867AD8">
      <w:pPr>
        <w:widowControl/>
        <w:suppressAutoHyphens w:val="0"/>
        <w:rPr>
          <w:rFonts w:ascii="Times New Roman" w:hAnsi="Times New Roman" w:cs="Times New Roman"/>
          <w:b/>
          <w:bCs/>
          <w:sz w:val="24"/>
          <w:szCs w:val="24"/>
          <w:lang w:eastAsia="it-IT"/>
        </w:rPr>
      </w:pPr>
    </w:p>
    <w:p w:rsidR="00867AD8" w:rsidRDefault="00867AD8" w:rsidP="00CD268A">
      <w:pPr>
        <w:widowControl/>
        <w:suppressAutoHyphens w:val="0"/>
        <w:rPr>
          <w:rFonts w:ascii="Times New Roman" w:hAnsi="Times New Roman" w:cs="Times New Roman"/>
          <w:sz w:val="24"/>
          <w:szCs w:val="24"/>
          <w:lang w:eastAsia="it-IT"/>
        </w:rPr>
      </w:pPr>
      <w:r>
        <w:rPr>
          <w:rFonts w:ascii="Times New Roman" w:hAnsi="Times New Roman" w:cs="Times New Roman"/>
          <w:b/>
          <w:bCs/>
          <w:sz w:val="24"/>
          <w:szCs w:val="24"/>
          <w:lang w:eastAsia="it-IT"/>
        </w:rPr>
        <w:t xml:space="preserve">L’importo a base di gara </w:t>
      </w:r>
      <w:r>
        <w:rPr>
          <w:rFonts w:ascii="Times New Roman" w:hAnsi="Times New Roman" w:cs="Times New Roman"/>
          <w:sz w:val="24"/>
          <w:szCs w:val="24"/>
          <w:lang w:eastAsia="it-IT"/>
        </w:rPr>
        <w:t>è al netto di oneri previdenziali e assistenziali e IVA</w:t>
      </w:r>
    </w:p>
    <w:p w:rsidR="00867AD8" w:rsidRDefault="00867AD8" w:rsidP="00CD268A">
      <w:pPr>
        <w:widowControl/>
        <w:suppressAutoHyphens w:val="0"/>
        <w:rPr>
          <w:rFonts w:ascii="Times New Roman" w:hAnsi="Times New Roman" w:cs="Times New Roman"/>
          <w:b/>
          <w:sz w:val="24"/>
          <w:szCs w:val="24"/>
          <w:lang w:eastAsia="it-IT"/>
        </w:rPr>
      </w:pPr>
      <w:r>
        <w:rPr>
          <w:rFonts w:ascii="Times New Roman" w:hAnsi="Times New Roman" w:cs="Times New Roman"/>
          <w:b/>
          <w:bCs/>
          <w:sz w:val="24"/>
          <w:szCs w:val="24"/>
          <w:lang w:eastAsia="it-IT"/>
        </w:rPr>
        <w:t>L’importo degli oneri per la sicurezza</w:t>
      </w:r>
      <w:r>
        <w:rPr>
          <w:rFonts w:ascii="Times New Roman" w:hAnsi="Times New Roman" w:cs="Times New Roman"/>
          <w:sz w:val="24"/>
          <w:szCs w:val="24"/>
          <w:lang w:eastAsia="it-IT"/>
        </w:rPr>
        <w:t xml:space="preserve"> da interferenze è determinato in misura pari ad </w:t>
      </w:r>
      <w:r>
        <w:rPr>
          <w:rFonts w:ascii="Times New Roman" w:hAnsi="Times New Roman" w:cs="Times New Roman"/>
          <w:b/>
          <w:bCs/>
          <w:sz w:val="24"/>
          <w:szCs w:val="24"/>
          <w:lang w:eastAsia="it-IT"/>
        </w:rPr>
        <w:t>euro 0,00</w:t>
      </w:r>
      <w:r>
        <w:rPr>
          <w:rFonts w:ascii="Times New Roman" w:hAnsi="Times New Roman" w:cs="Times New Roman"/>
          <w:sz w:val="24"/>
          <w:szCs w:val="24"/>
          <w:lang w:eastAsia="it-IT"/>
        </w:rPr>
        <w:t xml:space="preserve">. </w:t>
      </w:r>
    </w:p>
    <w:p w:rsidR="00867AD8" w:rsidRDefault="00867AD8">
      <w:pPr>
        <w:widowControl/>
        <w:suppressAutoHyphens w:val="0"/>
        <w:contextualSpacing/>
        <w:jc w:val="both"/>
        <w:rPr>
          <w:rFonts w:ascii="Times New Roman" w:hAnsi="Times New Roman" w:cs="Times New Roman"/>
          <w:sz w:val="24"/>
          <w:szCs w:val="24"/>
          <w:lang w:eastAsia="it-IT"/>
        </w:rPr>
      </w:pPr>
    </w:p>
    <w:p w:rsidR="00867AD8" w:rsidRDefault="00867AD8">
      <w:pPr>
        <w:widowControl/>
        <w:suppressAutoHyphens w:val="0"/>
        <w:ind w:right="113"/>
        <w:jc w:val="both"/>
        <w:rPr>
          <w:rFonts w:ascii="Times New Roman" w:hAnsi="Times New Roman" w:cs="Times New Roman"/>
          <w:sz w:val="24"/>
          <w:szCs w:val="24"/>
          <w:lang w:eastAsia="it-IT"/>
        </w:rPr>
      </w:pPr>
      <w:r w:rsidRPr="007526BC">
        <w:rPr>
          <w:rFonts w:ascii="Times New Roman" w:hAnsi="Times New Roman" w:cs="Times New Roman"/>
          <w:b/>
          <w:sz w:val="24"/>
          <w:szCs w:val="24"/>
          <w:lang w:eastAsia="it-IT"/>
        </w:rPr>
        <w:t>L</w:t>
      </w:r>
      <w:r w:rsidRPr="007526BC">
        <w:rPr>
          <w:rFonts w:ascii="Times New Roman" w:hAnsi="Times New Roman" w:cs="Times New Roman"/>
          <w:b/>
          <w:bCs/>
          <w:sz w:val="24"/>
          <w:szCs w:val="24"/>
          <w:lang w:eastAsia="it-IT"/>
        </w:rPr>
        <w:t>’importo c</w:t>
      </w:r>
      <w:r>
        <w:rPr>
          <w:rFonts w:ascii="Times New Roman" w:hAnsi="Times New Roman" w:cs="Times New Roman"/>
          <w:b/>
          <w:bCs/>
          <w:sz w:val="24"/>
          <w:szCs w:val="24"/>
          <w:lang w:eastAsia="it-IT"/>
        </w:rPr>
        <w:t xml:space="preserve">omplessivo a base di gara di euro </w:t>
      </w:r>
      <w:r w:rsidRPr="009710DB">
        <w:rPr>
          <w:rFonts w:ascii="Times New Roman" w:eastAsia="MS Mincho" w:hAnsi="Times New Roman" w:cs="Times New Roman"/>
          <w:b/>
          <w:sz w:val="24"/>
          <w:szCs w:val="24"/>
          <w:lang w:eastAsia="it-IT"/>
        </w:rPr>
        <w:t>1.146.628,57</w:t>
      </w:r>
      <w:r>
        <w:rPr>
          <w:rFonts w:ascii="Times New Roman" w:eastAsia="MS Mincho" w:hAnsi="Times New Roman" w:cs="Times New Roman"/>
          <w:b/>
          <w:sz w:val="24"/>
          <w:szCs w:val="24"/>
          <w:lang w:eastAsia="it-IT"/>
        </w:rPr>
        <w:t xml:space="preserve"> </w:t>
      </w:r>
      <w:r>
        <w:rPr>
          <w:rFonts w:ascii="Times New Roman" w:hAnsi="Times New Roman" w:cs="Times New Roman"/>
          <w:sz w:val="24"/>
          <w:szCs w:val="24"/>
          <w:lang w:eastAsia="it-IT"/>
        </w:rPr>
        <w:t>è stato calcolato ai sensi del decreto del Ministro di Giustizia 17 giugno 2016 ”</w:t>
      </w:r>
      <w:r>
        <w:rPr>
          <w:rFonts w:ascii="Times New Roman" w:hAnsi="Times New Roman" w:cs="Times New Roman"/>
          <w:i/>
          <w:sz w:val="24"/>
          <w:szCs w:val="24"/>
          <w:lang w:eastAsia="it-IT"/>
        </w:rPr>
        <w:t>Approvazione delle tabelle dei corrispettivi commisurati al livello qualitativo delle prestazioni di progettazione adottato ai sensi dell’art. 24 co. 8 del C</w:t>
      </w:r>
      <w:r>
        <w:rPr>
          <w:rFonts w:ascii="Times New Roman" w:hAnsi="Times New Roman" w:cs="Times New Roman"/>
          <w:i/>
          <w:sz w:val="24"/>
          <w:szCs w:val="24"/>
          <w:lang w:eastAsia="it-IT"/>
        </w:rPr>
        <w:t>o</w:t>
      </w:r>
      <w:r>
        <w:rPr>
          <w:rFonts w:ascii="Times New Roman" w:hAnsi="Times New Roman" w:cs="Times New Roman"/>
          <w:i/>
          <w:sz w:val="24"/>
          <w:szCs w:val="24"/>
          <w:lang w:eastAsia="it-IT"/>
        </w:rPr>
        <w:t>dice”.</w:t>
      </w:r>
      <w:r>
        <w:rPr>
          <w:rFonts w:ascii="Times New Roman" w:hAnsi="Times New Roman" w:cs="Times New Roman"/>
          <w:sz w:val="24"/>
          <w:szCs w:val="24"/>
          <w:lang w:eastAsia="it-IT"/>
        </w:rPr>
        <w:t xml:space="preserve"> </w:t>
      </w:r>
    </w:p>
    <w:p w:rsidR="00867AD8" w:rsidRDefault="00867AD8">
      <w:pPr>
        <w:widowControl/>
        <w:suppressAutoHyphens w:val="0"/>
        <w:jc w:val="both"/>
        <w:rPr>
          <w:rFonts w:ascii="Times New Roman" w:hAnsi="Times New Roman" w:cs="Times New Roman"/>
          <w:sz w:val="24"/>
          <w:szCs w:val="24"/>
          <w:lang w:eastAsia="it-IT"/>
        </w:rPr>
      </w:pPr>
    </w:p>
    <w:p w:rsidR="00867AD8" w:rsidRDefault="00867AD8">
      <w:pPr>
        <w:widowControl/>
        <w:suppressAutoHyphens w:val="0"/>
        <w:jc w:val="both"/>
        <w:rPr>
          <w:rFonts w:ascii="Times New Roman" w:hAnsi="Times New Roman" w:cs="Times New Roman"/>
          <w:b/>
          <w:sz w:val="24"/>
          <w:szCs w:val="24"/>
          <w:lang w:eastAsia="it-IT"/>
        </w:rPr>
      </w:pPr>
      <w:r>
        <w:rPr>
          <w:rFonts w:ascii="Times New Roman" w:hAnsi="Times New Roman" w:cs="Times New Roman"/>
          <w:b/>
          <w:sz w:val="24"/>
          <w:szCs w:val="24"/>
          <w:lang w:eastAsia="it-IT"/>
        </w:rPr>
        <w:t>Classificazione e elenco dettagliato delle prestazioni:</w:t>
      </w:r>
    </w:p>
    <w:p w:rsidR="00867AD8" w:rsidRDefault="00867AD8">
      <w:pPr>
        <w:widowControl/>
        <w:suppressAutoHyphens w:val="0"/>
        <w:jc w:val="both"/>
        <w:rPr>
          <w:rFonts w:ascii="Times New Roman" w:hAnsi="Times New Roman" w:cs="Times New Roman"/>
          <w:sz w:val="10"/>
          <w:szCs w:val="10"/>
          <w:lang w:eastAsia="it-IT"/>
        </w:rPr>
      </w:pPr>
    </w:p>
    <w:tbl>
      <w:tblPr>
        <w:tblW w:w="8880"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8"/>
        <w:gridCol w:w="1722"/>
        <w:gridCol w:w="1525"/>
        <w:gridCol w:w="2166"/>
        <w:gridCol w:w="1549"/>
      </w:tblGrid>
      <w:tr w:rsidR="00867AD8" w:rsidTr="007D5558">
        <w:trPr>
          <w:trHeight w:val="217"/>
        </w:trPr>
        <w:tc>
          <w:tcPr>
            <w:tcW w:w="8880" w:type="dxa"/>
            <w:gridSpan w:val="5"/>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CATEGORIA: STRUTTURE </w:t>
            </w:r>
          </w:p>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DESTINAZIONE FUNZIONALE: STRUTTURE, OPERE INFRASTRUTTURALI PUNTUALI </w:t>
            </w:r>
          </w:p>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ID OPERE: </w:t>
            </w:r>
            <w:r w:rsidRPr="00F146B9">
              <w:rPr>
                <w:rFonts w:ascii="Times New Roman" w:hAnsi="Times New Roman" w:cs="Times New Roman"/>
                <w:b/>
                <w:bCs/>
                <w:sz w:val="18"/>
                <w:szCs w:val="18"/>
              </w:rPr>
              <w:t>S.04</w:t>
            </w:r>
          </w:p>
        </w:tc>
      </w:tr>
      <w:tr w:rsidR="00867AD8" w:rsidTr="007D5558">
        <w:trPr>
          <w:trHeight w:val="143"/>
        </w:trPr>
        <w:tc>
          <w:tcPr>
            <w:tcW w:w="1918"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CORRISPONDENZA </w:t>
            </w:r>
          </w:p>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L. 143/1949</w:t>
            </w:r>
          </w:p>
        </w:tc>
        <w:tc>
          <w:tcPr>
            <w:tcW w:w="1722"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GRADO DI COMPLESSITA’</w:t>
            </w:r>
          </w:p>
        </w:tc>
        <w:tc>
          <w:tcPr>
            <w:tcW w:w="1525"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IMPORTO DELLE OPERE </w:t>
            </w:r>
          </w:p>
        </w:tc>
        <w:tc>
          <w:tcPr>
            <w:tcW w:w="2166"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PRESTAZIONI </w:t>
            </w:r>
          </w:p>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RICHIESTE </w:t>
            </w:r>
          </w:p>
        </w:tc>
        <w:tc>
          <w:tcPr>
            <w:tcW w:w="1549"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IMPORTO euro</w:t>
            </w:r>
          </w:p>
        </w:tc>
      </w:tr>
      <w:tr w:rsidR="00867AD8" w:rsidTr="007D5558">
        <w:trPr>
          <w:trHeight w:val="120"/>
        </w:trPr>
        <w:tc>
          <w:tcPr>
            <w:tcW w:w="1918"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IX/b</w:t>
            </w:r>
          </w:p>
        </w:tc>
        <w:tc>
          <w:tcPr>
            <w:tcW w:w="1722"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0,90</w:t>
            </w:r>
          </w:p>
        </w:tc>
        <w:tc>
          <w:tcPr>
            <w:tcW w:w="1525" w:type="dxa"/>
          </w:tcPr>
          <w:p w:rsidR="00867AD8" w:rsidRDefault="00867AD8">
            <w:r w:rsidRPr="00F146B9">
              <w:rPr>
                <w:rFonts w:ascii="Times New Roman" w:hAnsi="Times New Roman" w:cs="Times New Roman"/>
                <w:bCs/>
                <w:sz w:val="18"/>
                <w:szCs w:val="18"/>
              </w:rPr>
              <w:t>89.580.175,17</w:t>
            </w:r>
          </w:p>
          <w:p w:rsidR="00867AD8" w:rsidRPr="00F146B9" w:rsidRDefault="00867AD8">
            <w:pPr>
              <w:pStyle w:val="Default"/>
              <w:rPr>
                <w:rFonts w:ascii="Times New Roman" w:hAnsi="Times New Roman" w:cs="Times New Roman"/>
                <w:sz w:val="18"/>
                <w:szCs w:val="18"/>
              </w:rPr>
            </w:pPr>
          </w:p>
        </w:tc>
        <w:tc>
          <w:tcPr>
            <w:tcW w:w="2166"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QbI.01 – QbI.02 – QbI.03 </w:t>
            </w:r>
          </w:p>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QbI.06 – QbI.07 – QbI.08 </w:t>
            </w:r>
          </w:p>
          <w:p w:rsidR="00867AD8"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QbI.09 – QbI.10 – QbI.11</w:t>
            </w:r>
          </w:p>
          <w:p w:rsidR="00867AD8"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QbI.12</w:t>
            </w:r>
            <w:r>
              <w:rPr>
                <w:rFonts w:ascii="Times New Roman" w:hAnsi="Times New Roman" w:cs="Times New Roman"/>
                <w:sz w:val="18"/>
                <w:szCs w:val="18"/>
              </w:rPr>
              <w:t xml:space="preserve"> </w:t>
            </w:r>
            <w:r w:rsidRPr="00F146B9">
              <w:rPr>
                <w:rFonts w:ascii="Times New Roman" w:hAnsi="Times New Roman" w:cs="Times New Roman"/>
                <w:sz w:val="18"/>
                <w:szCs w:val="18"/>
              </w:rPr>
              <w:t>- QbI.13 – QbI.16</w:t>
            </w:r>
          </w:p>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QbI.17 - QbI.18 </w:t>
            </w:r>
            <w:r>
              <w:rPr>
                <w:rFonts w:ascii="Times New Roman" w:hAnsi="Times New Roman" w:cs="Times New Roman"/>
                <w:sz w:val="18"/>
                <w:szCs w:val="18"/>
              </w:rPr>
              <w:t>– Qbll.07</w:t>
            </w:r>
          </w:p>
        </w:tc>
        <w:tc>
          <w:tcPr>
            <w:tcW w:w="1549" w:type="dxa"/>
          </w:tcPr>
          <w:p w:rsidR="00867AD8" w:rsidRPr="007D5558" w:rsidRDefault="00867AD8" w:rsidP="007D5558">
            <w:pPr>
              <w:pStyle w:val="Default"/>
              <w:jc w:val="center"/>
              <w:rPr>
                <w:rFonts w:ascii="Trebuchet MS" w:hAnsi="Trebuchet MS" w:cs="Trebuchet MS"/>
                <w:b/>
                <w:sz w:val="22"/>
                <w:szCs w:val="22"/>
                <w:highlight w:val="yellow"/>
                <w:lang w:eastAsia="en-US"/>
              </w:rPr>
            </w:pPr>
            <w:r w:rsidRPr="008648A8">
              <w:rPr>
                <w:rFonts w:ascii="Times New Roman" w:hAnsi="Times New Roman" w:cs="Times New Roman"/>
                <w:b/>
                <w:color w:val="auto"/>
                <w:sz w:val="18"/>
                <w:szCs w:val="18"/>
                <w:lang w:eastAsia="en-US"/>
              </w:rPr>
              <w:t>985.061</w:t>
            </w:r>
            <w:r>
              <w:rPr>
                <w:rFonts w:ascii="Times New Roman" w:hAnsi="Times New Roman" w:cs="Times New Roman"/>
                <w:b/>
                <w:color w:val="auto"/>
                <w:sz w:val="18"/>
                <w:szCs w:val="18"/>
                <w:lang w:eastAsia="en-US"/>
              </w:rPr>
              <w:t>,</w:t>
            </w:r>
            <w:r w:rsidRPr="008648A8">
              <w:rPr>
                <w:rFonts w:ascii="Times New Roman" w:hAnsi="Times New Roman" w:cs="Times New Roman"/>
                <w:b/>
                <w:color w:val="auto"/>
                <w:sz w:val="18"/>
                <w:szCs w:val="18"/>
                <w:lang w:eastAsia="en-US"/>
              </w:rPr>
              <w:t>67</w:t>
            </w:r>
          </w:p>
        </w:tc>
      </w:tr>
    </w:tbl>
    <w:p w:rsidR="00867AD8" w:rsidRDefault="00867AD8">
      <w:pPr>
        <w:widowControl/>
        <w:suppressAutoHyphens w:val="0"/>
        <w:jc w:val="both"/>
        <w:rPr>
          <w:rFonts w:ascii="Times New Roman" w:hAnsi="Times New Roman" w:cs="Times New Roman"/>
          <w:sz w:val="18"/>
          <w:szCs w:val="18"/>
          <w:lang w:eastAsia="it-IT"/>
        </w:rPr>
      </w:pPr>
    </w:p>
    <w:tbl>
      <w:tblPr>
        <w:tblW w:w="8903"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33"/>
        <w:gridCol w:w="1756"/>
        <w:gridCol w:w="1561"/>
        <w:gridCol w:w="2265"/>
        <w:gridCol w:w="1388"/>
      </w:tblGrid>
      <w:tr w:rsidR="00867AD8" w:rsidTr="00F146B9">
        <w:trPr>
          <w:trHeight w:val="217"/>
        </w:trPr>
        <w:tc>
          <w:tcPr>
            <w:tcW w:w="8903" w:type="dxa"/>
            <w:gridSpan w:val="5"/>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CATEGORIA: INFRASTRUTTURE PER LA MOBILITA’ </w:t>
            </w:r>
          </w:p>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DESTINAZIONE FUNZIONALE: VIABILITA’ ORDINARIA </w:t>
            </w:r>
          </w:p>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ID OPERE: </w:t>
            </w:r>
            <w:r w:rsidRPr="00F146B9">
              <w:rPr>
                <w:rFonts w:ascii="Times New Roman" w:hAnsi="Times New Roman" w:cs="Times New Roman"/>
                <w:b/>
                <w:bCs/>
                <w:sz w:val="18"/>
                <w:szCs w:val="18"/>
              </w:rPr>
              <w:t>V.02</w:t>
            </w:r>
          </w:p>
        </w:tc>
      </w:tr>
      <w:tr w:rsidR="00867AD8" w:rsidTr="00F146B9">
        <w:trPr>
          <w:trHeight w:val="143"/>
        </w:trPr>
        <w:tc>
          <w:tcPr>
            <w:tcW w:w="1933"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CORRISPONDENZA </w:t>
            </w:r>
          </w:p>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L. 143/1949</w:t>
            </w:r>
          </w:p>
        </w:tc>
        <w:tc>
          <w:tcPr>
            <w:tcW w:w="1756"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GRADO DI COMPLESSITA’</w:t>
            </w:r>
          </w:p>
        </w:tc>
        <w:tc>
          <w:tcPr>
            <w:tcW w:w="1561"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IMPORTO DELLE OPERE </w:t>
            </w:r>
          </w:p>
        </w:tc>
        <w:tc>
          <w:tcPr>
            <w:tcW w:w="2265"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PRESTAZIONI </w:t>
            </w:r>
          </w:p>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RICHIESTE </w:t>
            </w:r>
          </w:p>
        </w:tc>
        <w:tc>
          <w:tcPr>
            <w:tcW w:w="1388"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IMPORTO euro</w:t>
            </w:r>
          </w:p>
        </w:tc>
      </w:tr>
      <w:tr w:rsidR="00867AD8" w:rsidTr="00F146B9">
        <w:trPr>
          <w:trHeight w:val="568"/>
        </w:trPr>
        <w:tc>
          <w:tcPr>
            <w:tcW w:w="1933"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VI/a</w:t>
            </w:r>
          </w:p>
        </w:tc>
        <w:tc>
          <w:tcPr>
            <w:tcW w:w="1756"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0,45</w:t>
            </w:r>
          </w:p>
        </w:tc>
        <w:tc>
          <w:tcPr>
            <w:tcW w:w="1561" w:type="dxa"/>
          </w:tcPr>
          <w:p w:rsidR="00867AD8" w:rsidRDefault="00867AD8">
            <w:r w:rsidRPr="00F146B9">
              <w:rPr>
                <w:rFonts w:ascii="Times New Roman" w:hAnsi="Times New Roman" w:cs="Times New Roman"/>
                <w:bCs/>
                <w:sz w:val="18"/>
                <w:szCs w:val="18"/>
              </w:rPr>
              <w:t>5.753.175,85</w:t>
            </w:r>
          </w:p>
          <w:p w:rsidR="00867AD8" w:rsidRPr="00F146B9" w:rsidRDefault="00867AD8">
            <w:pPr>
              <w:pStyle w:val="Default"/>
              <w:rPr>
                <w:rFonts w:ascii="Times New Roman" w:hAnsi="Times New Roman" w:cs="Times New Roman"/>
                <w:sz w:val="18"/>
                <w:szCs w:val="18"/>
              </w:rPr>
            </w:pPr>
          </w:p>
        </w:tc>
        <w:tc>
          <w:tcPr>
            <w:tcW w:w="2265" w:type="dxa"/>
          </w:tcPr>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QbI.01 – QbI.02 – QbI.03 </w:t>
            </w:r>
          </w:p>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 xml:space="preserve">QbI.06 – QbI.07 – QbI.08 </w:t>
            </w:r>
          </w:p>
          <w:p w:rsidR="00867AD8"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QbI.09 – QbI.10 – QbI.11</w:t>
            </w:r>
          </w:p>
          <w:p w:rsidR="00867AD8"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QbI.12 - QbI.13 – QbI.16</w:t>
            </w:r>
          </w:p>
          <w:p w:rsidR="00867AD8" w:rsidRPr="00F146B9" w:rsidRDefault="00867AD8">
            <w:pPr>
              <w:pStyle w:val="Default"/>
              <w:rPr>
                <w:rFonts w:ascii="Trebuchet MS" w:hAnsi="Trebuchet MS" w:cs="Trebuchet MS"/>
                <w:sz w:val="22"/>
                <w:szCs w:val="22"/>
                <w:lang w:eastAsia="en-US"/>
              </w:rPr>
            </w:pPr>
            <w:r w:rsidRPr="00F146B9">
              <w:rPr>
                <w:rFonts w:ascii="Times New Roman" w:hAnsi="Times New Roman" w:cs="Times New Roman"/>
                <w:sz w:val="18"/>
                <w:szCs w:val="18"/>
              </w:rPr>
              <w:t>QbI.17 - QbI.18</w:t>
            </w:r>
            <w:r>
              <w:rPr>
                <w:rFonts w:ascii="Times New Roman" w:hAnsi="Times New Roman" w:cs="Times New Roman"/>
                <w:sz w:val="18"/>
                <w:szCs w:val="18"/>
              </w:rPr>
              <w:t xml:space="preserve"> – Qbll.07</w:t>
            </w:r>
          </w:p>
        </w:tc>
        <w:tc>
          <w:tcPr>
            <w:tcW w:w="1388" w:type="dxa"/>
          </w:tcPr>
          <w:p w:rsidR="00867AD8" w:rsidRPr="007D5558" w:rsidRDefault="00867AD8" w:rsidP="007D5558">
            <w:pPr>
              <w:pStyle w:val="Default"/>
              <w:jc w:val="center"/>
              <w:rPr>
                <w:rFonts w:ascii="Trebuchet MS" w:hAnsi="Trebuchet MS" w:cs="Trebuchet MS"/>
                <w:b/>
                <w:sz w:val="22"/>
                <w:szCs w:val="22"/>
                <w:lang w:eastAsia="en-US"/>
              </w:rPr>
            </w:pPr>
            <w:r>
              <w:rPr>
                <w:rFonts w:ascii="Times New Roman" w:hAnsi="Times New Roman" w:cs="Times New Roman"/>
                <w:b/>
                <w:color w:val="auto"/>
                <w:sz w:val="18"/>
                <w:szCs w:val="18"/>
                <w:lang w:eastAsia="en-US"/>
              </w:rPr>
              <w:t>46.503,03</w:t>
            </w:r>
          </w:p>
        </w:tc>
      </w:tr>
    </w:tbl>
    <w:p w:rsidR="00867AD8" w:rsidRDefault="00867AD8">
      <w:pPr>
        <w:pStyle w:val="Default"/>
        <w:rPr>
          <w:rFonts w:ascii="Times New Roman" w:hAnsi="Times New Roman" w:cs="Times New Roman"/>
          <w:sz w:val="18"/>
          <w:szCs w:val="18"/>
        </w:rPr>
      </w:pPr>
    </w:p>
    <w:tbl>
      <w:tblPr>
        <w:tblW w:w="8903"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0"/>
        <w:gridCol w:w="1749"/>
        <w:gridCol w:w="1569"/>
        <w:gridCol w:w="2265"/>
        <w:gridCol w:w="1380"/>
      </w:tblGrid>
      <w:tr w:rsidR="00867AD8" w:rsidTr="00F146B9">
        <w:trPr>
          <w:trHeight w:val="217"/>
        </w:trPr>
        <w:tc>
          <w:tcPr>
            <w:tcW w:w="8903" w:type="dxa"/>
            <w:gridSpan w:val="5"/>
          </w:tcPr>
          <w:p w:rsidR="00867AD8" w:rsidRPr="00F146B9"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 xml:space="preserve">CATEGORIA: IMPIANTI </w:t>
            </w:r>
          </w:p>
          <w:p w:rsidR="00867AD8" w:rsidRPr="00F146B9"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 xml:space="preserve">DESTINAZIONE FUNZIONALE: IMPIANTI ELETTRICI E SPECIALI A SERVIZIO DELLE COSTRUZIONI </w:t>
            </w:r>
          </w:p>
          <w:p w:rsidR="00867AD8" w:rsidRPr="00F146B9"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 xml:space="preserve">ID OPERE: </w:t>
            </w:r>
            <w:r w:rsidRPr="00F146B9">
              <w:rPr>
                <w:rFonts w:ascii="Times New Roman" w:hAnsi="Times New Roman" w:cs="Times New Roman"/>
                <w:b/>
                <w:bCs/>
                <w:sz w:val="18"/>
                <w:szCs w:val="18"/>
              </w:rPr>
              <w:t>IA.03</w:t>
            </w:r>
          </w:p>
        </w:tc>
      </w:tr>
      <w:tr w:rsidR="00867AD8" w:rsidTr="00F146B9">
        <w:trPr>
          <w:trHeight w:val="143"/>
        </w:trPr>
        <w:tc>
          <w:tcPr>
            <w:tcW w:w="1940" w:type="dxa"/>
          </w:tcPr>
          <w:p w:rsidR="00867AD8" w:rsidRPr="00F146B9"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 xml:space="preserve">CORRISPONDENZA </w:t>
            </w:r>
          </w:p>
          <w:p w:rsidR="00867AD8" w:rsidRPr="00F146B9"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L. 143/1949</w:t>
            </w:r>
          </w:p>
        </w:tc>
        <w:tc>
          <w:tcPr>
            <w:tcW w:w="1749" w:type="dxa"/>
          </w:tcPr>
          <w:p w:rsidR="00867AD8" w:rsidRPr="00F146B9"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GRADO DI COMPLESSITA’</w:t>
            </w:r>
          </w:p>
        </w:tc>
        <w:tc>
          <w:tcPr>
            <w:tcW w:w="1569" w:type="dxa"/>
          </w:tcPr>
          <w:p w:rsidR="00867AD8" w:rsidRPr="00F146B9"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 xml:space="preserve">IMPORTO DELLE OPERE </w:t>
            </w:r>
          </w:p>
        </w:tc>
        <w:tc>
          <w:tcPr>
            <w:tcW w:w="2265" w:type="dxa"/>
          </w:tcPr>
          <w:p w:rsidR="00867AD8" w:rsidRPr="00F146B9"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 xml:space="preserve">PRESTAZIONI </w:t>
            </w:r>
          </w:p>
          <w:p w:rsidR="00867AD8" w:rsidRPr="00F146B9"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 xml:space="preserve">RICHIESTE </w:t>
            </w:r>
          </w:p>
        </w:tc>
        <w:tc>
          <w:tcPr>
            <w:tcW w:w="1380" w:type="dxa"/>
          </w:tcPr>
          <w:p w:rsidR="00867AD8" w:rsidRPr="00F146B9"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IMPORTO euro</w:t>
            </w:r>
          </w:p>
        </w:tc>
      </w:tr>
      <w:tr w:rsidR="00867AD8" w:rsidTr="00F146B9">
        <w:trPr>
          <w:trHeight w:val="568"/>
        </w:trPr>
        <w:tc>
          <w:tcPr>
            <w:tcW w:w="1940" w:type="dxa"/>
          </w:tcPr>
          <w:p w:rsidR="00867AD8" w:rsidRPr="00F146B9"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III/C</w:t>
            </w:r>
          </w:p>
        </w:tc>
        <w:tc>
          <w:tcPr>
            <w:tcW w:w="1749" w:type="dxa"/>
          </w:tcPr>
          <w:p w:rsidR="00867AD8" w:rsidRPr="00F146B9"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1,15</w:t>
            </w:r>
          </w:p>
        </w:tc>
        <w:tc>
          <w:tcPr>
            <w:tcW w:w="1569" w:type="dxa"/>
          </w:tcPr>
          <w:p w:rsidR="00867AD8" w:rsidRPr="00F146B9" w:rsidRDefault="00867AD8">
            <w:pPr>
              <w:rPr>
                <w:rFonts w:ascii="Times New Roman" w:hAnsi="Times New Roman" w:cs="Times New Roman"/>
                <w:bCs/>
                <w:sz w:val="18"/>
                <w:szCs w:val="18"/>
              </w:rPr>
            </w:pPr>
            <w:r w:rsidRPr="00F146B9">
              <w:rPr>
                <w:rFonts w:ascii="Times New Roman" w:hAnsi="Times New Roman" w:cs="Times New Roman"/>
                <w:bCs/>
                <w:sz w:val="18"/>
                <w:szCs w:val="18"/>
              </w:rPr>
              <w:t>695.500,00</w:t>
            </w:r>
          </w:p>
          <w:p w:rsidR="00867AD8" w:rsidRPr="00F146B9" w:rsidRDefault="00867AD8">
            <w:pPr>
              <w:rPr>
                <w:rFonts w:ascii="Times New Roman" w:hAnsi="Times New Roman" w:cs="Times New Roman"/>
                <w:sz w:val="18"/>
                <w:szCs w:val="18"/>
              </w:rPr>
            </w:pPr>
          </w:p>
        </w:tc>
        <w:tc>
          <w:tcPr>
            <w:tcW w:w="2265" w:type="dxa"/>
          </w:tcPr>
          <w:p w:rsidR="00867AD8"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 xml:space="preserve">QbI.01 – QbI.02– QbI.12 </w:t>
            </w:r>
          </w:p>
          <w:p w:rsidR="00867AD8" w:rsidRDefault="00867AD8">
            <w:pPr>
              <w:pStyle w:val="Default"/>
              <w:rPr>
                <w:rFonts w:ascii="Times New Roman" w:hAnsi="Times New Roman" w:cs="Times New Roman"/>
                <w:sz w:val="18"/>
                <w:szCs w:val="18"/>
              </w:rPr>
            </w:pPr>
            <w:r>
              <w:rPr>
                <w:rFonts w:ascii="Times New Roman" w:hAnsi="Times New Roman" w:cs="Times New Roman"/>
                <w:sz w:val="18"/>
                <w:szCs w:val="18"/>
              </w:rPr>
              <w:t xml:space="preserve">- </w:t>
            </w:r>
            <w:r w:rsidRPr="00F146B9">
              <w:rPr>
                <w:rFonts w:ascii="Times New Roman" w:hAnsi="Times New Roman" w:cs="Times New Roman"/>
                <w:sz w:val="18"/>
                <w:szCs w:val="18"/>
              </w:rPr>
              <w:t xml:space="preserve">QbI.16 – QbI.17 </w:t>
            </w:r>
          </w:p>
          <w:p w:rsidR="00867AD8" w:rsidRPr="00F146B9" w:rsidRDefault="00867AD8">
            <w:pPr>
              <w:pStyle w:val="Default"/>
              <w:rPr>
                <w:rFonts w:ascii="Times New Roman" w:hAnsi="Times New Roman" w:cs="Times New Roman"/>
                <w:sz w:val="18"/>
                <w:szCs w:val="18"/>
              </w:rPr>
            </w:pPr>
            <w:r w:rsidRPr="00F146B9">
              <w:rPr>
                <w:rFonts w:ascii="Times New Roman" w:hAnsi="Times New Roman" w:cs="Times New Roman"/>
                <w:sz w:val="18"/>
                <w:szCs w:val="18"/>
              </w:rPr>
              <w:t>QbI.18</w:t>
            </w:r>
          </w:p>
        </w:tc>
        <w:tc>
          <w:tcPr>
            <w:tcW w:w="1380" w:type="dxa"/>
          </w:tcPr>
          <w:p w:rsidR="00867AD8" w:rsidRPr="007D5558" w:rsidRDefault="00867AD8" w:rsidP="007D5558">
            <w:pPr>
              <w:pStyle w:val="Default"/>
              <w:jc w:val="center"/>
              <w:rPr>
                <w:rFonts w:ascii="Times New Roman" w:hAnsi="Times New Roman"/>
                <w:b/>
                <w:sz w:val="18"/>
                <w:szCs w:val="18"/>
              </w:rPr>
            </w:pPr>
            <w:bookmarkStart w:id="21" w:name="__RefHeading___Toc58571_1079237926"/>
            <w:bookmarkEnd w:id="21"/>
            <w:r w:rsidRPr="008648A8">
              <w:rPr>
                <w:rFonts w:ascii="Times New Roman" w:hAnsi="Times New Roman"/>
                <w:b/>
                <w:sz w:val="18"/>
                <w:szCs w:val="18"/>
              </w:rPr>
              <w:t>10.824,91</w:t>
            </w:r>
          </w:p>
          <w:p w:rsidR="00867AD8" w:rsidRPr="00F146B9" w:rsidRDefault="00867AD8" w:rsidP="00F146B9">
            <w:pPr>
              <w:outlineLvl w:val="0"/>
              <w:rPr>
                <w:rFonts w:ascii="Times New Roman" w:hAnsi="Times New Roman" w:cs="Times New Roman"/>
                <w:sz w:val="18"/>
                <w:szCs w:val="18"/>
              </w:rPr>
            </w:pPr>
          </w:p>
        </w:tc>
      </w:tr>
    </w:tbl>
    <w:p w:rsidR="00867AD8" w:rsidRDefault="00867AD8">
      <w:pPr>
        <w:widowControl/>
        <w:spacing w:after="5" w:line="247" w:lineRule="auto"/>
        <w:contextualSpacing/>
        <w:jc w:val="both"/>
        <w:rPr>
          <w:rFonts w:ascii="Times New Roman" w:hAnsi="Times New Roman" w:cs="Times New Roman"/>
          <w:sz w:val="24"/>
          <w:szCs w:val="24"/>
          <w:lang w:eastAsia="it-IT"/>
        </w:rPr>
      </w:pPr>
    </w:p>
    <w:p w:rsidR="00867AD8" w:rsidRDefault="00867AD8">
      <w:pPr>
        <w:widowControl/>
        <w:spacing w:after="5" w:line="247" w:lineRule="auto"/>
        <w:contextualSpacing/>
        <w:jc w:val="both"/>
        <w:rPr>
          <w:rFonts w:ascii="Times New Roman" w:hAnsi="Times New Roman" w:cs="Times New Roman"/>
          <w:sz w:val="24"/>
          <w:szCs w:val="24"/>
          <w:lang w:eastAsia="it-IT"/>
        </w:rPr>
      </w:pPr>
      <w:r>
        <w:rPr>
          <w:rFonts w:ascii="Times New Roman" w:hAnsi="Times New Roman" w:cs="Times New Roman"/>
          <w:b/>
          <w:sz w:val="24"/>
          <w:szCs w:val="24"/>
          <w:lang w:eastAsia="it-IT"/>
        </w:rPr>
        <w:t xml:space="preserve">Classi e categorie di Progettazione: </w:t>
      </w:r>
      <w:r>
        <w:rPr>
          <w:rFonts w:ascii="Times New Roman" w:hAnsi="Times New Roman" w:cs="Times New Roman"/>
          <w:sz w:val="24"/>
          <w:szCs w:val="24"/>
          <w:lang w:eastAsia="it-IT"/>
        </w:rPr>
        <w:t>La progettazione comprende classi di attività:</w:t>
      </w:r>
    </w:p>
    <w:p w:rsidR="00867AD8" w:rsidRDefault="00867AD8">
      <w:pPr>
        <w:widowControl/>
        <w:suppressAutoHyphens w:val="0"/>
        <w:spacing w:line="276" w:lineRule="auto"/>
        <w:rPr>
          <w:rFonts w:ascii="Times New Roman" w:hAnsi="Times New Roman" w:cs="Times New Roman"/>
          <w:sz w:val="24"/>
          <w:szCs w:val="24"/>
          <w:lang w:eastAsia="it-IT"/>
        </w:rPr>
      </w:pPr>
      <w:r>
        <w:fldChar w:fldCharType="begin"/>
      </w:r>
      <w:r>
        <w:instrText>LINK Excel.Sheet.12 "\\\\192.168.1.133\\Disco1\\CLIENTI\\x paolo\\comune sissa trecasali\\NUOVA SCUOLA\\TABELLE PER CAPITOLATO.xlsx" "Foglio1!R26C1:R28C5" \a \f 4 \h  \* MERGEFORMAT</w:instrText>
      </w:r>
      <w:r>
        <w:fldChar w:fldCharType="separate"/>
      </w:r>
    </w:p>
    <w:tbl>
      <w:tblPr>
        <w:tblW w:w="8960" w:type="dxa"/>
        <w:tblInd w:w="70" w:type="dxa"/>
        <w:tblCellMar>
          <w:left w:w="70" w:type="dxa"/>
          <w:right w:w="70" w:type="dxa"/>
        </w:tblCellMar>
        <w:tblLook w:val="0000"/>
      </w:tblPr>
      <w:tblGrid>
        <w:gridCol w:w="1357"/>
        <w:gridCol w:w="955"/>
        <w:gridCol w:w="4548"/>
        <w:gridCol w:w="798"/>
        <w:gridCol w:w="1302"/>
      </w:tblGrid>
      <w:tr w:rsidR="00867AD8" w:rsidTr="00D737B1">
        <w:trPr>
          <w:trHeight w:val="420"/>
        </w:trPr>
        <w:tc>
          <w:tcPr>
            <w:tcW w:w="1357" w:type="dxa"/>
            <w:vMerge w:val="restart"/>
            <w:tcBorders>
              <w:top w:val="single" w:sz="8" w:space="0" w:color="000000"/>
              <w:left w:val="single" w:sz="8" w:space="0" w:color="000000"/>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CATEGORIE D’OPERA</w:t>
            </w:r>
          </w:p>
        </w:tc>
        <w:tc>
          <w:tcPr>
            <w:tcW w:w="6301" w:type="dxa"/>
            <w:gridSpan w:val="3"/>
            <w:tcBorders>
              <w:top w:val="single" w:sz="8" w:space="0" w:color="000000"/>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ID. OPERE STRUTTURALI</w:t>
            </w:r>
          </w:p>
        </w:tc>
        <w:tc>
          <w:tcPr>
            <w:tcW w:w="1302" w:type="dxa"/>
            <w:tcBorders>
              <w:top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Costo Categ</w:t>
            </w:r>
            <w:r>
              <w:rPr>
                <w:rFonts w:ascii="Times New Roman" w:hAnsi="Times New Roman" w:cs="Arial"/>
                <w:sz w:val="20"/>
                <w:szCs w:val="20"/>
                <w:lang w:eastAsia="it-IT"/>
              </w:rPr>
              <w:t>o</w:t>
            </w:r>
            <w:r>
              <w:rPr>
                <w:rFonts w:ascii="Times New Roman" w:hAnsi="Times New Roman" w:cs="Arial"/>
                <w:sz w:val="20"/>
                <w:szCs w:val="20"/>
                <w:lang w:eastAsia="it-IT"/>
              </w:rPr>
              <w:t>rie(€)</w:t>
            </w:r>
          </w:p>
        </w:tc>
      </w:tr>
      <w:tr w:rsidR="00867AD8" w:rsidTr="00D737B1">
        <w:trPr>
          <w:trHeight w:val="300"/>
        </w:trPr>
        <w:tc>
          <w:tcPr>
            <w:tcW w:w="1357" w:type="dxa"/>
            <w:vMerge/>
            <w:tcBorders>
              <w:top w:val="single" w:sz="8" w:space="0" w:color="000000"/>
              <w:left w:val="single" w:sz="8" w:space="0" w:color="000000"/>
              <w:bottom w:val="single" w:sz="8" w:space="0" w:color="000000"/>
              <w:right w:val="single" w:sz="8" w:space="0" w:color="000000"/>
            </w:tcBorders>
            <w:vAlign w:val="center"/>
          </w:tcPr>
          <w:p w:rsidR="00867AD8" w:rsidRDefault="00867AD8">
            <w:pPr>
              <w:widowControl/>
              <w:suppressAutoHyphens w:val="0"/>
              <w:rPr>
                <w:rFonts w:ascii="Times New Roman" w:hAnsi="Times New Roman" w:cs="Arial"/>
                <w:sz w:val="20"/>
                <w:szCs w:val="20"/>
                <w:lang w:eastAsia="it-IT"/>
              </w:rPr>
            </w:pPr>
          </w:p>
        </w:tc>
        <w:tc>
          <w:tcPr>
            <w:tcW w:w="955" w:type="dxa"/>
            <w:tcBorders>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Codice</w:t>
            </w:r>
          </w:p>
        </w:tc>
        <w:tc>
          <w:tcPr>
            <w:tcW w:w="5346" w:type="dxa"/>
            <w:gridSpan w:val="2"/>
            <w:tcBorders>
              <w:top w:val="single" w:sz="8" w:space="0" w:color="000000"/>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Descrizione</w:t>
            </w:r>
          </w:p>
        </w:tc>
        <w:tc>
          <w:tcPr>
            <w:tcW w:w="1302" w:type="dxa"/>
            <w:tcBorders>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b/>
                <w:bCs/>
                <w:sz w:val="20"/>
                <w:szCs w:val="20"/>
                <w:lang w:eastAsia="it-IT"/>
              </w:rPr>
              <w:t>V</w:t>
            </w:r>
          </w:p>
        </w:tc>
      </w:tr>
      <w:tr w:rsidR="00867AD8" w:rsidTr="00D737B1">
        <w:trPr>
          <w:trHeight w:val="528"/>
        </w:trPr>
        <w:tc>
          <w:tcPr>
            <w:tcW w:w="1357" w:type="dxa"/>
            <w:tcBorders>
              <w:left w:val="single" w:sz="8" w:space="0" w:color="000000"/>
              <w:bottom w:val="single" w:sz="8" w:space="0" w:color="000000"/>
              <w:right w:val="single" w:sz="8" w:space="0" w:color="000000"/>
            </w:tcBorders>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STRUTTURE</w:t>
            </w:r>
          </w:p>
        </w:tc>
        <w:tc>
          <w:tcPr>
            <w:tcW w:w="955" w:type="dxa"/>
            <w:tcBorders>
              <w:bottom w:val="single" w:sz="8" w:space="0" w:color="000000"/>
              <w:right w:val="single" w:sz="8" w:space="0" w:color="000000"/>
            </w:tcBorders>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S.04</w:t>
            </w:r>
          </w:p>
        </w:tc>
        <w:tc>
          <w:tcPr>
            <w:tcW w:w="4548" w:type="dxa"/>
            <w:tcBorders>
              <w:bottom w:val="single" w:sz="8" w:space="0" w:color="000000"/>
              <w:right w:val="single" w:sz="8" w:space="0" w:color="000000"/>
            </w:tcBorders>
            <w:vAlign w:val="center"/>
          </w:tcPr>
          <w:p w:rsidR="00867AD8" w:rsidRDefault="00867AD8">
            <w:pPr>
              <w:widowControl/>
              <w:suppressAutoHyphens w:val="0"/>
              <w:rPr>
                <w:rFonts w:ascii="Times New Roman" w:hAnsi="Times New Roman" w:cs="Times New Roman"/>
                <w:sz w:val="24"/>
                <w:szCs w:val="24"/>
                <w:lang w:eastAsia="it-IT"/>
              </w:rPr>
            </w:pPr>
            <w:r>
              <w:rPr>
                <w:rFonts w:ascii="Times New Roman" w:hAnsi="Times New Roman" w:cs="Arial"/>
                <w:i/>
                <w:iCs/>
                <w:sz w:val="20"/>
                <w:szCs w:val="20"/>
                <w:lang w:eastAsia="it-IT"/>
              </w:rPr>
              <w:t>strutture o parti di strutture in muratura, legno, meta</w:t>
            </w:r>
            <w:r>
              <w:rPr>
                <w:rFonts w:ascii="Times New Roman" w:hAnsi="Times New Roman" w:cs="Arial"/>
                <w:i/>
                <w:iCs/>
                <w:sz w:val="20"/>
                <w:szCs w:val="20"/>
                <w:lang w:eastAsia="it-IT"/>
              </w:rPr>
              <w:t>l</w:t>
            </w:r>
            <w:r>
              <w:rPr>
                <w:rFonts w:ascii="Times New Roman" w:hAnsi="Times New Roman" w:cs="Arial"/>
                <w:i/>
                <w:iCs/>
                <w:sz w:val="20"/>
                <w:szCs w:val="20"/>
                <w:lang w:eastAsia="it-IT"/>
              </w:rPr>
              <w:t>lo - verifiche strutturali relative - Consolidamento de</w:t>
            </w:r>
            <w:r>
              <w:rPr>
                <w:rFonts w:ascii="Times New Roman" w:hAnsi="Times New Roman" w:cs="Arial"/>
                <w:i/>
                <w:iCs/>
                <w:sz w:val="20"/>
                <w:szCs w:val="20"/>
                <w:lang w:eastAsia="it-IT"/>
              </w:rPr>
              <w:t>l</w:t>
            </w:r>
            <w:r>
              <w:rPr>
                <w:rFonts w:ascii="Times New Roman" w:hAnsi="Times New Roman" w:cs="Arial"/>
                <w:i/>
                <w:iCs/>
                <w:sz w:val="20"/>
                <w:szCs w:val="20"/>
                <w:lang w:eastAsia="it-IT"/>
              </w:rPr>
              <w:t>le opere di fondazione di manufatti dissestati - ponti, paratie e tiranti. Consolidamento dei pendii e di fronti rocciosi e di opere connesse di tipo corrente - Verif</w:t>
            </w:r>
            <w:r>
              <w:rPr>
                <w:rFonts w:ascii="Times New Roman" w:hAnsi="Times New Roman" w:cs="Arial"/>
                <w:i/>
                <w:iCs/>
                <w:sz w:val="20"/>
                <w:szCs w:val="20"/>
                <w:lang w:eastAsia="it-IT"/>
              </w:rPr>
              <w:t>i</w:t>
            </w:r>
            <w:r>
              <w:rPr>
                <w:rFonts w:ascii="Times New Roman" w:hAnsi="Times New Roman" w:cs="Arial"/>
                <w:i/>
                <w:iCs/>
                <w:sz w:val="20"/>
                <w:szCs w:val="20"/>
                <w:lang w:eastAsia="it-IT"/>
              </w:rPr>
              <w:t>che strutturali relative</w:t>
            </w:r>
          </w:p>
        </w:tc>
        <w:tc>
          <w:tcPr>
            <w:tcW w:w="2100" w:type="dxa"/>
            <w:gridSpan w:val="2"/>
            <w:tcBorders>
              <w:top w:val="single" w:sz="8" w:space="0" w:color="000000"/>
              <w:bottom w:val="single" w:sz="8" w:space="0" w:color="000000"/>
              <w:right w:val="single" w:sz="8" w:space="0" w:color="000000"/>
            </w:tcBorders>
            <w:vAlign w:val="center"/>
          </w:tcPr>
          <w:p w:rsidR="00867AD8" w:rsidRDefault="00867AD8">
            <w:pPr>
              <w:widowControl/>
              <w:suppressAutoHyphens w:val="0"/>
              <w:jc w:val="center"/>
              <w:rPr>
                <w:rFonts w:ascii="Times New Roman" w:hAnsi="Times New Roman" w:cs="Times New Roman"/>
                <w:sz w:val="20"/>
                <w:szCs w:val="20"/>
                <w:lang w:eastAsia="it-IT"/>
              </w:rPr>
            </w:pPr>
            <w:r>
              <w:rPr>
                <w:rFonts w:ascii="Times New Roman" w:hAnsi="Times New Roman" w:cs="Times New Roman"/>
                <w:sz w:val="24"/>
                <w:szCs w:val="24"/>
                <w:lang w:eastAsia="it-IT"/>
              </w:rPr>
              <w:t xml:space="preserve"> </w:t>
            </w:r>
            <w:r>
              <w:rPr>
                <w:rFonts w:ascii="Times New Roman" w:hAnsi="Times New Roman" w:cs="Times New Roman"/>
                <w:sz w:val="20"/>
                <w:szCs w:val="20"/>
                <w:lang w:eastAsia="it-IT"/>
              </w:rPr>
              <w:t>89.580.175,17</w:t>
            </w:r>
          </w:p>
        </w:tc>
      </w:tr>
    </w:tbl>
    <w:p w:rsidR="00867AD8" w:rsidRDefault="00867AD8">
      <w:pPr>
        <w:widowControl/>
        <w:suppressAutoHyphens w:val="0"/>
        <w:jc w:val="both"/>
        <w:rPr>
          <w:rFonts w:ascii="Times New Roman" w:hAnsi="Times New Roman" w:cs="Times New Roman"/>
          <w:sz w:val="24"/>
          <w:szCs w:val="24"/>
          <w:lang w:eastAsia="it-IT"/>
        </w:rPr>
      </w:pPr>
      <w:r>
        <w:fldChar w:fldCharType="end"/>
      </w:r>
      <w:r>
        <w:fldChar w:fldCharType="begin"/>
      </w:r>
      <w:r>
        <w:instrText>LINK Excel.Sheet.12 "\\\\192.168.1.133\\Disco1\\CLIENTI\\x paolo\\comune sissa trecasali\\NUOVA SCUOLA\\TABELLE PER CAPITOLATO.xlsx" "Foglio1!R2C1:R4C5" \a \f 4 \h  \* MERGEFORMAT</w:instrText>
      </w:r>
      <w:r>
        <w:fldChar w:fldCharType="separate"/>
      </w:r>
    </w:p>
    <w:tbl>
      <w:tblPr>
        <w:tblW w:w="8960" w:type="dxa"/>
        <w:tblInd w:w="70" w:type="dxa"/>
        <w:tblCellMar>
          <w:left w:w="70" w:type="dxa"/>
          <w:right w:w="70" w:type="dxa"/>
        </w:tblCellMar>
        <w:tblLook w:val="0000"/>
      </w:tblPr>
      <w:tblGrid>
        <w:gridCol w:w="1896"/>
        <w:gridCol w:w="928"/>
        <w:gridCol w:w="4133"/>
        <w:gridCol w:w="744"/>
        <w:gridCol w:w="1259"/>
      </w:tblGrid>
      <w:tr w:rsidR="00867AD8" w:rsidTr="00D737B1">
        <w:trPr>
          <w:trHeight w:val="420"/>
        </w:trPr>
        <w:tc>
          <w:tcPr>
            <w:tcW w:w="1816" w:type="dxa"/>
            <w:vMerge w:val="restart"/>
            <w:tcBorders>
              <w:top w:val="single" w:sz="8" w:space="0" w:color="000000"/>
              <w:left w:val="single" w:sz="8" w:space="0" w:color="000000"/>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CATEGORIE D’OPERA</w:t>
            </w:r>
          </w:p>
        </w:tc>
        <w:tc>
          <w:tcPr>
            <w:tcW w:w="5883" w:type="dxa"/>
            <w:gridSpan w:val="3"/>
            <w:tcBorders>
              <w:top w:val="single" w:sz="8" w:space="0" w:color="000000"/>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ID. OPERE EDILI</w:t>
            </w:r>
          </w:p>
        </w:tc>
        <w:tc>
          <w:tcPr>
            <w:tcW w:w="1261" w:type="dxa"/>
            <w:tcBorders>
              <w:top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Costo Cat</w:t>
            </w:r>
            <w:r>
              <w:rPr>
                <w:rFonts w:ascii="Times New Roman" w:hAnsi="Times New Roman" w:cs="Arial"/>
                <w:sz w:val="20"/>
                <w:szCs w:val="20"/>
                <w:lang w:eastAsia="it-IT"/>
              </w:rPr>
              <w:t>e</w:t>
            </w:r>
            <w:r>
              <w:rPr>
                <w:rFonts w:ascii="Times New Roman" w:hAnsi="Times New Roman" w:cs="Arial"/>
                <w:sz w:val="20"/>
                <w:szCs w:val="20"/>
                <w:lang w:eastAsia="it-IT"/>
              </w:rPr>
              <w:t>gorie(€)</w:t>
            </w:r>
          </w:p>
        </w:tc>
      </w:tr>
      <w:tr w:rsidR="00867AD8" w:rsidTr="00D737B1">
        <w:trPr>
          <w:trHeight w:val="300"/>
        </w:trPr>
        <w:tc>
          <w:tcPr>
            <w:tcW w:w="1816" w:type="dxa"/>
            <w:vMerge/>
            <w:tcBorders>
              <w:top w:val="single" w:sz="8" w:space="0" w:color="000000"/>
              <w:left w:val="single" w:sz="8" w:space="0" w:color="000000"/>
              <w:bottom w:val="single" w:sz="8" w:space="0" w:color="000000"/>
              <w:right w:val="single" w:sz="8" w:space="0" w:color="000000"/>
            </w:tcBorders>
            <w:vAlign w:val="center"/>
          </w:tcPr>
          <w:p w:rsidR="00867AD8" w:rsidRDefault="00867AD8">
            <w:pPr>
              <w:widowControl/>
              <w:suppressAutoHyphens w:val="0"/>
              <w:rPr>
                <w:rFonts w:ascii="Times New Roman" w:hAnsi="Times New Roman" w:cs="Arial"/>
                <w:sz w:val="20"/>
                <w:szCs w:val="20"/>
                <w:lang w:eastAsia="it-IT"/>
              </w:rPr>
            </w:pPr>
          </w:p>
        </w:tc>
        <w:tc>
          <w:tcPr>
            <w:tcW w:w="933" w:type="dxa"/>
            <w:tcBorders>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Codice</w:t>
            </w:r>
          </w:p>
        </w:tc>
        <w:tc>
          <w:tcPr>
            <w:tcW w:w="4950" w:type="dxa"/>
            <w:gridSpan w:val="2"/>
            <w:tcBorders>
              <w:top w:val="single" w:sz="8" w:space="0" w:color="000000"/>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Descrizione</w:t>
            </w:r>
          </w:p>
        </w:tc>
        <w:tc>
          <w:tcPr>
            <w:tcW w:w="1261" w:type="dxa"/>
            <w:tcBorders>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b/>
                <w:bCs/>
                <w:sz w:val="20"/>
                <w:szCs w:val="20"/>
                <w:lang w:eastAsia="it-IT"/>
              </w:rPr>
              <w:t>V</w:t>
            </w:r>
          </w:p>
        </w:tc>
      </w:tr>
      <w:tr w:rsidR="00867AD8" w:rsidTr="00D737B1">
        <w:trPr>
          <w:trHeight w:val="828"/>
        </w:trPr>
        <w:tc>
          <w:tcPr>
            <w:tcW w:w="1816" w:type="dxa"/>
            <w:tcBorders>
              <w:left w:val="single" w:sz="8" w:space="0" w:color="000000"/>
              <w:bottom w:val="single" w:sz="8" w:space="0" w:color="000000"/>
              <w:right w:val="single" w:sz="8" w:space="0" w:color="000000"/>
            </w:tcBorders>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INFRASTRUTTURE PER MOBILITA'</w:t>
            </w:r>
          </w:p>
        </w:tc>
        <w:tc>
          <w:tcPr>
            <w:tcW w:w="933" w:type="dxa"/>
            <w:tcBorders>
              <w:bottom w:val="single" w:sz="8" w:space="0" w:color="000000"/>
              <w:right w:val="single" w:sz="8" w:space="0" w:color="000000"/>
            </w:tcBorders>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V.02</w:t>
            </w:r>
          </w:p>
        </w:tc>
        <w:tc>
          <w:tcPr>
            <w:tcW w:w="4192" w:type="dxa"/>
            <w:tcBorders>
              <w:bottom w:val="single" w:sz="8" w:space="0" w:color="000000"/>
              <w:right w:val="single" w:sz="8" w:space="0" w:color="000000"/>
            </w:tcBorders>
            <w:vAlign w:val="center"/>
          </w:tcPr>
          <w:p w:rsidR="00867AD8" w:rsidRDefault="00867AD8">
            <w:pPr>
              <w:widowControl/>
              <w:suppressAutoHyphens w:val="0"/>
              <w:rPr>
                <w:rFonts w:ascii="Times New Roman" w:hAnsi="Times New Roman" w:cs="Times New Roman"/>
                <w:sz w:val="24"/>
                <w:szCs w:val="24"/>
                <w:lang w:eastAsia="it-IT"/>
              </w:rPr>
            </w:pPr>
            <w:r>
              <w:rPr>
                <w:rFonts w:ascii="Times New Roman" w:hAnsi="Times New Roman" w:cs="Arial"/>
                <w:i/>
                <w:iCs/>
                <w:sz w:val="20"/>
                <w:szCs w:val="20"/>
                <w:lang w:eastAsia="it-IT"/>
              </w:rPr>
              <w:t>Strade linee tranviarie ferrovie strade ferrate di tipo ordinario escluse le opere d'arte da compe</w:t>
            </w:r>
            <w:r>
              <w:rPr>
                <w:rFonts w:ascii="Times New Roman" w:hAnsi="Times New Roman" w:cs="Arial"/>
                <w:i/>
                <w:iCs/>
                <w:sz w:val="20"/>
                <w:szCs w:val="20"/>
                <w:lang w:eastAsia="it-IT"/>
              </w:rPr>
              <w:t>n</w:t>
            </w:r>
            <w:r>
              <w:rPr>
                <w:rFonts w:ascii="Times New Roman" w:hAnsi="Times New Roman" w:cs="Arial"/>
                <w:i/>
                <w:iCs/>
                <w:sz w:val="20"/>
                <w:szCs w:val="20"/>
                <w:lang w:eastAsia="it-IT"/>
              </w:rPr>
              <w:t>sarsi a parte - piste ciclabili</w:t>
            </w:r>
          </w:p>
        </w:tc>
        <w:tc>
          <w:tcPr>
            <w:tcW w:w="2019" w:type="dxa"/>
            <w:gridSpan w:val="2"/>
            <w:tcBorders>
              <w:top w:val="single" w:sz="8" w:space="0" w:color="000000"/>
              <w:bottom w:val="single" w:sz="8" w:space="0" w:color="000000"/>
              <w:right w:val="single" w:sz="8" w:space="0" w:color="000000"/>
            </w:tcBorders>
            <w:vAlign w:val="center"/>
          </w:tcPr>
          <w:p w:rsidR="00867AD8" w:rsidRDefault="00867AD8">
            <w:pPr>
              <w:widowControl/>
              <w:suppressAutoHyphens w:val="0"/>
              <w:jc w:val="center"/>
              <w:rPr>
                <w:rFonts w:ascii="Times New Roman" w:hAnsi="Times New Roman" w:cs="Times New Roman"/>
                <w:sz w:val="20"/>
                <w:szCs w:val="20"/>
                <w:lang w:eastAsia="it-IT"/>
              </w:rPr>
            </w:pPr>
            <w:r>
              <w:rPr>
                <w:rFonts w:ascii="Times New Roman" w:hAnsi="Times New Roman" w:cs="Times New Roman"/>
                <w:sz w:val="20"/>
                <w:szCs w:val="20"/>
              </w:rPr>
              <w:t>5.753.175,85</w:t>
            </w:r>
          </w:p>
        </w:tc>
      </w:tr>
    </w:tbl>
    <w:p w:rsidR="00867AD8" w:rsidRDefault="00867AD8">
      <w:pPr>
        <w:widowControl/>
        <w:suppressAutoHyphens w:val="0"/>
        <w:jc w:val="both"/>
        <w:rPr>
          <w:rFonts w:ascii="Times New Roman" w:hAnsi="Times New Roman" w:cs="Times New Roman"/>
          <w:sz w:val="24"/>
          <w:szCs w:val="24"/>
          <w:lang w:eastAsia="it-IT"/>
        </w:rPr>
      </w:pPr>
      <w:r>
        <w:fldChar w:fldCharType="end"/>
      </w:r>
      <w:r>
        <w:fldChar w:fldCharType="begin"/>
      </w:r>
      <w:r>
        <w:instrText>LINK Excel.Sheet.12 "\\\\192.168.1.133\\Disco1\\CLIENTI\\x paolo\\comune sissa trecasali\\NUOVA SCUOLA\\TABELLE PER CAPITOLATO.xlsx" "Foglio1!R2C1:R4C5" \a \f 4 \h  \* MERGEFORMAT</w:instrText>
      </w:r>
      <w:r>
        <w:fldChar w:fldCharType="separate"/>
      </w:r>
    </w:p>
    <w:tbl>
      <w:tblPr>
        <w:tblW w:w="8960" w:type="dxa"/>
        <w:tblInd w:w="70" w:type="dxa"/>
        <w:tblCellMar>
          <w:left w:w="70" w:type="dxa"/>
          <w:right w:w="70" w:type="dxa"/>
        </w:tblCellMar>
        <w:tblLook w:val="0000"/>
      </w:tblPr>
      <w:tblGrid>
        <w:gridCol w:w="1336"/>
        <w:gridCol w:w="959"/>
        <w:gridCol w:w="4551"/>
        <w:gridCol w:w="812"/>
        <w:gridCol w:w="1302"/>
      </w:tblGrid>
      <w:tr w:rsidR="00867AD8" w:rsidTr="00D737B1">
        <w:trPr>
          <w:trHeight w:val="420"/>
        </w:trPr>
        <w:tc>
          <w:tcPr>
            <w:tcW w:w="1336" w:type="dxa"/>
            <w:vMerge w:val="restart"/>
            <w:tcBorders>
              <w:top w:val="single" w:sz="8" w:space="0" w:color="000000"/>
              <w:left w:val="single" w:sz="8" w:space="0" w:color="000000"/>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CATEGORIE D’OPERA</w:t>
            </w:r>
          </w:p>
        </w:tc>
        <w:tc>
          <w:tcPr>
            <w:tcW w:w="6322" w:type="dxa"/>
            <w:gridSpan w:val="3"/>
            <w:tcBorders>
              <w:top w:val="single" w:sz="8" w:space="0" w:color="000000"/>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ID. OPERE EDILI</w:t>
            </w:r>
          </w:p>
        </w:tc>
        <w:tc>
          <w:tcPr>
            <w:tcW w:w="1302" w:type="dxa"/>
            <w:tcBorders>
              <w:top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Costo Categ</w:t>
            </w:r>
            <w:r>
              <w:rPr>
                <w:rFonts w:ascii="Times New Roman" w:hAnsi="Times New Roman" w:cs="Arial"/>
                <w:sz w:val="20"/>
                <w:szCs w:val="20"/>
                <w:lang w:eastAsia="it-IT"/>
              </w:rPr>
              <w:t>o</w:t>
            </w:r>
            <w:r>
              <w:rPr>
                <w:rFonts w:ascii="Times New Roman" w:hAnsi="Times New Roman" w:cs="Arial"/>
                <w:sz w:val="20"/>
                <w:szCs w:val="20"/>
                <w:lang w:eastAsia="it-IT"/>
              </w:rPr>
              <w:t>rie(€)</w:t>
            </w:r>
          </w:p>
        </w:tc>
      </w:tr>
      <w:tr w:rsidR="00867AD8" w:rsidTr="00D737B1">
        <w:trPr>
          <w:trHeight w:val="300"/>
        </w:trPr>
        <w:tc>
          <w:tcPr>
            <w:tcW w:w="1336" w:type="dxa"/>
            <w:vMerge/>
            <w:tcBorders>
              <w:top w:val="single" w:sz="8" w:space="0" w:color="000000"/>
              <w:left w:val="single" w:sz="8" w:space="0" w:color="000000"/>
              <w:bottom w:val="single" w:sz="8" w:space="0" w:color="000000"/>
              <w:right w:val="single" w:sz="8" w:space="0" w:color="000000"/>
            </w:tcBorders>
            <w:vAlign w:val="center"/>
          </w:tcPr>
          <w:p w:rsidR="00867AD8" w:rsidRDefault="00867AD8">
            <w:pPr>
              <w:widowControl/>
              <w:suppressAutoHyphens w:val="0"/>
              <w:rPr>
                <w:rFonts w:ascii="Times New Roman" w:hAnsi="Times New Roman" w:cs="Arial"/>
                <w:sz w:val="20"/>
                <w:szCs w:val="20"/>
                <w:lang w:eastAsia="it-IT"/>
              </w:rPr>
            </w:pPr>
          </w:p>
        </w:tc>
        <w:tc>
          <w:tcPr>
            <w:tcW w:w="959" w:type="dxa"/>
            <w:tcBorders>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Codice</w:t>
            </w:r>
          </w:p>
        </w:tc>
        <w:tc>
          <w:tcPr>
            <w:tcW w:w="5363" w:type="dxa"/>
            <w:gridSpan w:val="2"/>
            <w:tcBorders>
              <w:top w:val="single" w:sz="8" w:space="0" w:color="000000"/>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Descrizione</w:t>
            </w:r>
          </w:p>
        </w:tc>
        <w:tc>
          <w:tcPr>
            <w:tcW w:w="1302" w:type="dxa"/>
            <w:tcBorders>
              <w:bottom w:val="single" w:sz="8" w:space="0" w:color="000000"/>
              <w:right w:val="single" w:sz="8" w:space="0" w:color="000000"/>
            </w:tcBorders>
            <w:shd w:val="clear" w:color="auto" w:fill="E5E5E5"/>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b/>
                <w:bCs/>
                <w:sz w:val="20"/>
                <w:szCs w:val="20"/>
                <w:lang w:eastAsia="it-IT"/>
              </w:rPr>
              <w:t>V</w:t>
            </w:r>
          </w:p>
        </w:tc>
      </w:tr>
      <w:tr w:rsidR="00867AD8" w:rsidTr="00F73A85">
        <w:trPr>
          <w:trHeight w:val="828"/>
        </w:trPr>
        <w:tc>
          <w:tcPr>
            <w:tcW w:w="1336" w:type="dxa"/>
            <w:tcBorders>
              <w:top w:val="single" w:sz="4" w:space="0" w:color="auto"/>
              <w:left w:val="single" w:sz="8" w:space="0" w:color="000000"/>
              <w:bottom w:val="single" w:sz="8" w:space="0" w:color="000000"/>
              <w:right w:val="single" w:sz="8" w:space="0" w:color="000000"/>
            </w:tcBorders>
            <w:vAlign w:val="center"/>
          </w:tcPr>
          <w:p w:rsidR="00867AD8" w:rsidRDefault="00867AD8">
            <w:pPr>
              <w:pStyle w:val="Default"/>
              <w:jc w:val="center"/>
              <w:rPr>
                <w:rFonts w:ascii="Arial" w:hAnsi="Arial" w:cs="Arial"/>
                <w:sz w:val="18"/>
                <w:szCs w:val="18"/>
              </w:rPr>
            </w:pPr>
            <w:r>
              <w:rPr>
                <w:rFonts w:ascii="Arial" w:hAnsi="Arial" w:cs="Arial"/>
                <w:sz w:val="18"/>
                <w:szCs w:val="18"/>
              </w:rPr>
              <w:t>IMPIANTI</w:t>
            </w:r>
          </w:p>
          <w:p w:rsidR="00867AD8" w:rsidRDefault="00867AD8">
            <w:pPr>
              <w:widowControl/>
              <w:suppressAutoHyphens w:val="0"/>
              <w:jc w:val="center"/>
              <w:rPr>
                <w:rFonts w:ascii="Times New Roman" w:hAnsi="Times New Roman" w:cs="Times New Roman"/>
                <w:sz w:val="24"/>
                <w:szCs w:val="24"/>
                <w:lang w:eastAsia="it-IT"/>
              </w:rPr>
            </w:pPr>
          </w:p>
        </w:tc>
        <w:tc>
          <w:tcPr>
            <w:tcW w:w="959" w:type="dxa"/>
            <w:tcBorders>
              <w:top w:val="single" w:sz="4" w:space="0" w:color="auto"/>
              <w:bottom w:val="single" w:sz="8" w:space="0" w:color="000000"/>
              <w:right w:val="single" w:sz="8" w:space="0" w:color="000000"/>
            </w:tcBorders>
            <w:vAlign w:val="center"/>
          </w:tcPr>
          <w:p w:rsidR="00867AD8" w:rsidRDefault="00867AD8">
            <w:pPr>
              <w:widowControl/>
              <w:suppressAutoHyphens w:val="0"/>
              <w:jc w:val="center"/>
              <w:rPr>
                <w:rFonts w:ascii="Times New Roman" w:hAnsi="Times New Roman" w:cs="Times New Roman"/>
                <w:sz w:val="24"/>
                <w:szCs w:val="24"/>
                <w:lang w:eastAsia="it-IT"/>
              </w:rPr>
            </w:pPr>
            <w:r>
              <w:rPr>
                <w:rFonts w:ascii="Times New Roman" w:hAnsi="Times New Roman" w:cs="Arial"/>
                <w:sz w:val="20"/>
                <w:szCs w:val="20"/>
                <w:lang w:eastAsia="it-IT"/>
              </w:rPr>
              <w:t>IA.03</w:t>
            </w:r>
          </w:p>
        </w:tc>
        <w:tc>
          <w:tcPr>
            <w:tcW w:w="4551" w:type="dxa"/>
            <w:tcBorders>
              <w:top w:val="single" w:sz="4" w:space="0" w:color="auto"/>
              <w:bottom w:val="single" w:sz="8" w:space="0" w:color="000000"/>
              <w:right w:val="single" w:sz="8" w:space="0" w:color="000000"/>
            </w:tcBorders>
            <w:vAlign w:val="center"/>
          </w:tcPr>
          <w:p w:rsidR="00867AD8" w:rsidRDefault="00867AD8">
            <w:pPr>
              <w:widowControl/>
              <w:suppressAutoHyphens w:val="0"/>
              <w:rPr>
                <w:rFonts w:ascii="Times New Roman" w:hAnsi="Times New Roman" w:cs="Times New Roman"/>
                <w:i/>
                <w:sz w:val="20"/>
                <w:szCs w:val="20"/>
                <w:lang w:eastAsia="it-IT"/>
              </w:rPr>
            </w:pPr>
            <w:r>
              <w:rPr>
                <w:rFonts w:ascii="Times New Roman" w:hAnsi="Times New Roman" w:cs="Times New Roman"/>
                <w:i/>
                <w:sz w:val="20"/>
                <w:szCs w:val="20"/>
              </w:rPr>
              <w:t>impianti elettrici e speciali a servizio delle costruzioni</w:t>
            </w:r>
          </w:p>
        </w:tc>
        <w:tc>
          <w:tcPr>
            <w:tcW w:w="2114" w:type="dxa"/>
            <w:gridSpan w:val="2"/>
            <w:tcBorders>
              <w:top w:val="single" w:sz="8" w:space="0" w:color="000000"/>
              <w:bottom w:val="single" w:sz="8" w:space="0" w:color="000000"/>
              <w:right w:val="single" w:sz="8" w:space="0" w:color="000000"/>
            </w:tcBorders>
            <w:vAlign w:val="center"/>
          </w:tcPr>
          <w:p w:rsidR="00867AD8" w:rsidRDefault="00867AD8">
            <w:pPr>
              <w:widowControl/>
              <w:suppressAutoHyphens w:val="0"/>
              <w:jc w:val="center"/>
              <w:rPr>
                <w:rFonts w:ascii="Times New Roman" w:hAnsi="Times New Roman" w:cs="Times New Roman"/>
                <w:sz w:val="20"/>
                <w:szCs w:val="20"/>
                <w:lang w:eastAsia="it-IT"/>
              </w:rPr>
            </w:pPr>
            <w:r>
              <w:rPr>
                <w:rFonts w:ascii="Times New Roman" w:hAnsi="Times New Roman" w:cs="Times New Roman"/>
                <w:sz w:val="20"/>
                <w:szCs w:val="20"/>
              </w:rPr>
              <w:t>695.500,00</w:t>
            </w:r>
          </w:p>
        </w:tc>
      </w:tr>
    </w:tbl>
    <w:p w:rsidR="00867AD8" w:rsidRDefault="00867AD8">
      <w:pPr>
        <w:widowControl/>
        <w:suppressAutoHyphens w:val="0"/>
        <w:jc w:val="both"/>
        <w:rPr>
          <w:rFonts w:ascii="Times New Roman" w:hAnsi="Times New Roman" w:cs="Times New Roman"/>
          <w:sz w:val="24"/>
          <w:szCs w:val="24"/>
          <w:lang w:eastAsia="it-IT"/>
        </w:rPr>
      </w:pPr>
      <w:r>
        <w:fldChar w:fldCharType="end"/>
      </w:r>
    </w:p>
    <w:p w:rsidR="00867AD8" w:rsidRPr="00D8066C" w:rsidRDefault="00867AD8" w:rsidP="00D737B1">
      <w:pPr>
        <w:pStyle w:val="BodyText"/>
        <w:jc w:val="both"/>
        <w:rPr>
          <w:rFonts w:ascii="Times New Roman" w:hAnsi="Times New Roman"/>
          <w:sz w:val="24"/>
          <w:szCs w:val="24"/>
        </w:rPr>
      </w:pPr>
      <w:r w:rsidRPr="00D737B1">
        <w:rPr>
          <w:rFonts w:ascii="Times New Roman" w:hAnsi="Times New Roman"/>
          <w:b/>
          <w:sz w:val="24"/>
          <w:szCs w:val="24"/>
        </w:rPr>
        <w:t xml:space="preserve">Prestazione principale: </w:t>
      </w:r>
      <w:r w:rsidRPr="00D8066C">
        <w:rPr>
          <w:rFonts w:ascii="Times New Roman" w:hAnsi="Times New Roman"/>
          <w:sz w:val="24"/>
          <w:szCs w:val="24"/>
        </w:rPr>
        <w:t xml:space="preserve">La prestazione principale è quella relativa alla categoria ID S.04. </w:t>
      </w:r>
    </w:p>
    <w:p w:rsidR="00867AD8" w:rsidRPr="00D8066C" w:rsidRDefault="00867AD8" w:rsidP="00D737B1">
      <w:pPr>
        <w:pStyle w:val="BodyText"/>
        <w:jc w:val="both"/>
        <w:rPr>
          <w:rFonts w:ascii="Times New Roman" w:hAnsi="Times New Roman"/>
          <w:sz w:val="24"/>
          <w:szCs w:val="24"/>
        </w:rPr>
      </w:pPr>
      <w:r w:rsidRPr="00D8066C">
        <w:rPr>
          <w:rFonts w:ascii="Times New Roman" w:hAnsi="Times New Roman"/>
          <w:sz w:val="24"/>
          <w:szCs w:val="24"/>
        </w:rPr>
        <w:t>Prestazioni secondarie: ID V.02 ed ID AI.03. Ai fini della natura del raggruppamento inoltre si intendono secondarie anche le prestazioni afferenti alla relazione geologica ed archeologica.</w:t>
      </w:r>
    </w:p>
    <w:p w:rsidR="00867AD8" w:rsidRPr="00D737B1" w:rsidRDefault="00867AD8" w:rsidP="00D737B1">
      <w:pPr>
        <w:pStyle w:val="BodyText"/>
        <w:jc w:val="both"/>
        <w:rPr>
          <w:rFonts w:ascii="Times New Roman" w:hAnsi="Times New Roman"/>
          <w:sz w:val="24"/>
          <w:szCs w:val="24"/>
        </w:rPr>
      </w:pPr>
      <w:r w:rsidRPr="00D737B1">
        <w:rPr>
          <w:rFonts w:ascii="Times New Roman" w:hAnsi="Times New Roman"/>
          <w:b/>
          <w:iCs/>
          <w:sz w:val="24"/>
          <w:szCs w:val="24"/>
        </w:rPr>
        <w:t>D</w:t>
      </w:r>
      <w:bookmarkStart w:id="22" w:name="_Toc95734613"/>
      <w:r w:rsidRPr="00D737B1">
        <w:rPr>
          <w:rFonts w:ascii="Times New Roman" w:hAnsi="Times New Roman"/>
          <w:b/>
          <w:iCs/>
          <w:sz w:val="24"/>
          <w:szCs w:val="24"/>
        </w:rPr>
        <w:t>urata</w:t>
      </w:r>
      <w:bookmarkEnd w:id="22"/>
      <w:r w:rsidRPr="00D737B1">
        <w:rPr>
          <w:rFonts w:ascii="Times New Roman" w:hAnsi="Times New Roman"/>
          <w:b/>
          <w:iCs/>
          <w:sz w:val="24"/>
          <w:szCs w:val="24"/>
        </w:rPr>
        <w:t>:</w:t>
      </w:r>
      <w:r w:rsidRPr="00D737B1">
        <w:rPr>
          <w:rFonts w:ascii="Times New Roman" w:hAnsi="Times New Roman"/>
          <w:iCs/>
          <w:sz w:val="24"/>
          <w:szCs w:val="24"/>
        </w:rPr>
        <w:t xml:space="preserve"> i</w:t>
      </w:r>
      <w:r w:rsidRPr="00D737B1">
        <w:rPr>
          <w:rFonts w:ascii="Times New Roman" w:hAnsi="Times New Roman"/>
          <w:sz w:val="24"/>
          <w:szCs w:val="24"/>
        </w:rPr>
        <w:t xml:space="preserve">l termine per l’esecuzione della prestazione è di </w:t>
      </w:r>
      <w:r w:rsidRPr="00D737B1">
        <w:rPr>
          <w:rFonts w:ascii="Times New Roman" w:hAnsi="Times New Roman"/>
          <w:bCs/>
          <w:sz w:val="24"/>
          <w:szCs w:val="24"/>
        </w:rPr>
        <w:t>n. 210 (duecentodieci)</w:t>
      </w:r>
      <w:r w:rsidRPr="00D737B1">
        <w:rPr>
          <w:rFonts w:ascii="Times New Roman" w:hAnsi="Times New Roman"/>
          <w:sz w:val="24"/>
          <w:szCs w:val="24"/>
        </w:rPr>
        <w:t xml:space="preserve"> giorni naturali e consecutivi decorrenti dalla data di stipulazione del contratto. </w:t>
      </w:r>
    </w:p>
    <w:p w:rsidR="00867AD8" w:rsidRPr="00D737B1" w:rsidRDefault="00867AD8" w:rsidP="00D737B1">
      <w:pPr>
        <w:pStyle w:val="BodyText"/>
        <w:jc w:val="both"/>
        <w:rPr>
          <w:rFonts w:ascii="Times New Roman" w:hAnsi="Times New Roman"/>
          <w:sz w:val="24"/>
          <w:szCs w:val="24"/>
        </w:rPr>
      </w:pPr>
    </w:p>
    <w:p w:rsidR="00867AD8" w:rsidRPr="00D737B1" w:rsidRDefault="00867AD8" w:rsidP="00D737B1">
      <w:pPr>
        <w:pStyle w:val="BodyText"/>
        <w:jc w:val="both"/>
        <w:rPr>
          <w:rFonts w:ascii="Times New Roman" w:hAnsi="Times New Roman"/>
          <w:sz w:val="24"/>
          <w:szCs w:val="24"/>
        </w:rPr>
      </w:pPr>
      <w:r w:rsidRPr="00D737B1">
        <w:rPr>
          <w:rFonts w:ascii="Times New Roman" w:hAnsi="Times New Roman"/>
          <w:b/>
          <w:iCs/>
          <w:sz w:val="24"/>
          <w:szCs w:val="24"/>
        </w:rPr>
        <w:t>O</w:t>
      </w:r>
      <w:bookmarkStart w:id="23" w:name="_Toc95734614"/>
      <w:r w:rsidRPr="00D737B1">
        <w:rPr>
          <w:rFonts w:ascii="Times New Roman" w:hAnsi="Times New Roman"/>
          <w:b/>
          <w:iCs/>
          <w:sz w:val="24"/>
          <w:szCs w:val="24"/>
        </w:rPr>
        <w:t>pzioni e rinnovi</w:t>
      </w:r>
      <w:bookmarkEnd w:id="23"/>
      <w:r w:rsidRPr="00D737B1">
        <w:rPr>
          <w:rFonts w:ascii="Times New Roman" w:hAnsi="Times New Roman"/>
          <w:b/>
          <w:iCs/>
          <w:sz w:val="24"/>
          <w:szCs w:val="24"/>
        </w:rPr>
        <w:t>:</w:t>
      </w:r>
      <w:r w:rsidRPr="00D737B1">
        <w:rPr>
          <w:rFonts w:ascii="Times New Roman" w:hAnsi="Times New Roman"/>
          <w:sz w:val="24"/>
          <w:szCs w:val="24"/>
        </w:rPr>
        <w:t xml:space="preserve"> </w:t>
      </w:r>
      <w:bookmarkStart w:id="24" w:name="__RefHeading___Toc58573_1079237926"/>
      <w:bookmarkEnd w:id="24"/>
      <w:r w:rsidRPr="00D737B1">
        <w:rPr>
          <w:rFonts w:ascii="Times New Roman" w:hAnsi="Times New Roman"/>
          <w:bCs/>
          <w:sz w:val="24"/>
          <w:szCs w:val="24"/>
        </w:rPr>
        <w:t>non previsti.</w:t>
      </w:r>
    </w:p>
    <w:p w:rsidR="00867AD8" w:rsidRDefault="00867AD8">
      <w:pPr>
        <w:pStyle w:val="BodyText"/>
        <w:ind w:right="249"/>
        <w:rPr>
          <w:rFonts w:ascii="Times New Roman" w:hAnsi="Times New Roman"/>
          <w:sz w:val="24"/>
          <w:szCs w:val="24"/>
        </w:rPr>
      </w:pPr>
    </w:p>
    <w:p w:rsidR="00867AD8" w:rsidRPr="00D737B1" w:rsidRDefault="00867AD8" w:rsidP="00AE147A">
      <w:pPr>
        <w:pStyle w:val="Heading3"/>
        <w:numPr>
          <w:ilvl w:val="0"/>
          <w:numId w:val="15"/>
        </w:numPr>
        <w:tabs>
          <w:tab w:val="clear" w:pos="2"/>
        </w:tabs>
        <w:ind w:left="360"/>
        <w:jc w:val="both"/>
        <w:rPr>
          <w:rFonts w:ascii="Times New Roman" w:hAnsi="Times New Roman"/>
          <w:spacing w:val="-1"/>
          <w:w w:val="95"/>
          <w:sz w:val="24"/>
          <w:szCs w:val="24"/>
        </w:rPr>
      </w:pPr>
      <w:bookmarkStart w:id="25" w:name="_Toc95734615"/>
      <w:bookmarkStart w:id="26" w:name="_Toc104279833"/>
      <w:r w:rsidRPr="00D737B1">
        <w:rPr>
          <w:rFonts w:ascii="Times New Roman" w:hAnsi="Times New Roman"/>
          <w:spacing w:val="-1"/>
          <w:w w:val="95"/>
          <w:sz w:val="24"/>
          <w:szCs w:val="24"/>
        </w:rPr>
        <w:t>SOGGETTI AMMESSI IN FORMA SINGOLA E ASSOCIATA E CONDIZIONI DI PARTECIPAZIONE</w:t>
      </w:r>
      <w:bookmarkEnd w:id="25"/>
      <w:bookmarkEnd w:id="26"/>
    </w:p>
    <w:p w:rsidR="00867AD8" w:rsidRDefault="00867AD8">
      <w:pPr>
        <w:jc w:val="both"/>
        <w:rPr>
          <w:rFonts w:ascii="Times New Roman" w:hAnsi="Times New Roman"/>
          <w:sz w:val="24"/>
          <w:szCs w:val="24"/>
        </w:rPr>
      </w:pPr>
      <w:r>
        <w:rPr>
          <w:rFonts w:ascii="Times New Roman" w:hAnsi="Times New Roman"/>
          <w:sz w:val="24"/>
          <w:szCs w:val="24"/>
        </w:rPr>
        <w:t>Gli operatori economici possono partecipare alla presente gara in forma singola o associata, secondo le disposizioni dell’art. 46 del Codice, purché in possesso dei requisiti prescritti dai successivi articoli. In particolare sono ammessi a partecipare:</w:t>
      </w:r>
    </w:p>
    <w:p w:rsidR="00867AD8" w:rsidRDefault="00867AD8" w:rsidP="00AE147A">
      <w:pPr>
        <w:numPr>
          <w:ilvl w:val="0"/>
          <w:numId w:val="30"/>
        </w:numPr>
        <w:tabs>
          <w:tab w:val="clear" w:pos="1400"/>
        </w:tabs>
        <w:ind w:left="720"/>
        <w:jc w:val="both"/>
        <w:rPr>
          <w:rFonts w:ascii="Times New Roman" w:hAnsi="Times New Roman"/>
          <w:sz w:val="24"/>
          <w:szCs w:val="24"/>
        </w:rPr>
      </w:pPr>
      <w:r>
        <w:rPr>
          <w:rFonts w:ascii="Times New Roman" w:hAnsi="Times New Roman"/>
          <w:sz w:val="24"/>
          <w:szCs w:val="24"/>
        </w:rPr>
        <w:t xml:space="preserve">liberi professionisti singoli od associati nelle forme riconosciute dal vigente quadro normativo; </w:t>
      </w:r>
    </w:p>
    <w:p w:rsidR="00867AD8" w:rsidRDefault="00867AD8" w:rsidP="00AE147A">
      <w:pPr>
        <w:numPr>
          <w:ilvl w:val="0"/>
          <w:numId w:val="30"/>
        </w:numPr>
        <w:tabs>
          <w:tab w:val="clear" w:pos="1400"/>
        </w:tabs>
        <w:ind w:left="720"/>
        <w:jc w:val="both"/>
        <w:rPr>
          <w:rFonts w:ascii="Times New Roman" w:hAnsi="Times New Roman"/>
          <w:sz w:val="24"/>
          <w:szCs w:val="24"/>
        </w:rPr>
      </w:pPr>
      <w:r>
        <w:rPr>
          <w:rFonts w:ascii="Times New Roman" w:hAnsi="Times New Roman"/>
          <w:sz w:val="24"/>
          <w:szCs w:val="24"/>
        </w:rPr>
        <w:t>società di professionisti;</w:t>
      </w:r>
    </w:p>
    <w:p w:rsidR="00867AD8" w:rsidRDefault="00867AD8" w:rsidP="00AE147A">
      <w:pPr>
        <w:numPr>
          <w:ilvl w:val="0"/>
          <w:numId w:val="30"/>
        </w:numPr>
        <w:tabs>
          <w:tab w:val="clear" w:pos="1400"/>
        </w:tabs>
        <w:ind w:left="720"/>
        <w:jc w:val="both"/>
        <w:rPr>
          <w:rFonts w:ascii="Times New Roman" w:hAnsi="Times New Roman"/>
          <w:sz w:val="24"/>
          <w:szCs w:val="24"/>
        </w:rPr>
      </w:pPr>
      <w:r>
        <w:rPr>
          <w:rFonts w:ascii="Times New Roman" w:hAnsi="Times New Roman"/>
          <w:sz w:val="24"/>
          <w:szCs w:val="24"/>
        </w:rPr>
        <w:t>società di ingegneria;</w:t>
      </w:r>
    </w:p>
    <w:p w:rsidR="00867AD8" w:rsidRPr="00C336B4" w:rsidRDefault="00867AD8" w:rsidP="00AE147A">
      <w:pPr>
        <w:numPr>
          <w:ilvl w:val="0"/>
          <w:numId w:val="30"/>
        </w:numPr>
        <w:tabs>
          <w:tab w:val="clear" w:pos="1400"/>
        </w:tabs>
        <w:ind w:left="720"/>
        <w:jc w:val="both"/>
        <w:rPr>
          <w:rFonts w:ascii="Times New Roman" w:hAnsi="Times New Roman"/>
          <w:sz w:val="24"/>
          <w:szCs w:val="24"/>
        </w:rPr>
      </w:pPr>
      <w:r w:rsidRPr="00C336B4">
        <w:rPr>
          <w:rFonts w:ascii="Times New Roman" w:hAnsi="Times New Roman"/>
          <w:sz w:val="24"/>
          <w:szCs w:val="24"/>
        </w:rPr>
        <w:t>prestatori di servizi di ingegneria e architettura identificati con i codici CPV da 74200000-1 a 74276400-8 e da 74310000-5 a 74323100-0 e 74874000-6 - e successivi aggiornamenti - stabiliti in altri Stati membri, costituiti conformemente alla legislazione vigente nei rispettivi Paesi;</w:t>
      </w:r>
    </w:p>
    <w:p w:rsidR="00867AD8" w:rsidRPr="00C336B4" w:rsidRDefault="00867AD8" w:rsidP="00AE147A">
      <w:pPr>
        <w:numPr>
          <w:ilvl w:val="0"/>
          <w:numId w:val="30"/>
        </w:numPr>
        <w:tabs>
          <w:tab w:val="clear" w:pos="1400"/>
        </w:tabs>
        <w:ind w:left="720"/>
        <w:jc w:val="both"/>
        <w:rPr>
          <w:rFonts w:ascii="Times New Roman" w:hAnsi="Times New Roman"/>
          <w:sz w:val="24"/>
          <w:szCs w:val="24"/>
        </w:rPr>
      </w:pPr>
      <w:r w:rsidRPr="00C336B4">
        <w:rPr>
          <w:rFonts w:ascii="Times New Roman" w:hAnsi="Times New Roman"/>
          <w:sz w:val="24"/>
          <w:szCs w:val="24"/>
        </w:rPr>
        <w:t>altri soggetti abilitati in forza del diritto nazionale ad offrire sul mercato servizi di ingegneria ed architettura nel rispetto dei principi di non discriminazione e par conditio tra i diversi soggetti abilitati;</w:t>
      </w:r>
    </w:p>
    <w:p w:rsidR="00867AD8" w:rsidRPr="00C336B4" w:rsidRDefault="00867AD8" w:rsidP="00AE147A">
      <w:pPr>
        <w:numPr>
          <w:ilvl w:val="0"/>
          <w:numId w:val="30"/>
        </w:numPr>
        <w:tabs>
          <w:tab w:val="clear" w:pos="1400"/>
        </w:tabs>
        <w:ind w:left="720"/>
        <w:jc w:val="both"/>
        <w:rPr>
          <w:rFonts w:ascii="Times New Roman" w:hAnsi="Times New Roman"/>
          <w:sz w:val="24"/>
          <w:szCs w:val="24"/>
        </w:rPr>
      </w:pPr>
      <w:r w:rsidRPr="00C336B4">
        <w:rPr>
          <w:rFonts w:ascii="Times New Roman" w:hAnsi="Times New Roman"/>
          <w:sz w:val="24"/>
          <w:szCs w:val="24"/>
        </w:rPr>
        <w:t>raggruppamenti temporanei o consorzi ordinari costituiti dai soggetti di cui alle lettere da a) ad i) del presente elenco;</w:t>
      </w:r>
    </w:p>
    <w:p w:rsidR="00867AD8" w:rsidRDefault="00867AD8" w:rsidP="00AE147A">
      <w:pPr>
        <w:numPr>
          <w:ilvl w:val="0"/>
          <w:numId w:val="30"/>
        </w:numPr>
        <w:tabs>
          <w:tab w:val="clear" w:pos="1400"/>
        </w:tabs>
        <w:ind w:left="720"/>
        <w:jc w:val="both"/>
        <w:rPr>
          <w:rFonts w:ascii="Times New Roman" w:hAnsi="Times New Roman"/>
          <w:sz w:val="24"/>
          <w:szCs w:val="24"/>
        </w:rPr>
      </w:pPr>
      <w:bookmarkStart w:id="27" w:name="_Ref508027792"/>
      <w:r>
        <w:rPr>
          <w:rFonts w:ascii="Times New Roman" w:hAnsi="Times New Roman"/>
          <w:sz w:val="24"/>
          <w:szCs w:val="24"/>
        </w:rPr>
        <w:t>consorzi stabili di società di professionisti, di società di ingegneria, anche in forma mista (in seguito anche consorzi stabili di società) e i GEIE;</w:t>
      </w:r>
      <w:bookmarkEnd w:id="27"/>
    </w:p>
    <w:p w:rsidR="00867AD8" w:rsidRDefault="00867AD8" w:rsidP="00AE147A">
      <w:pPr>
        <w:numPr>
          <w:ilvl w:val="0"/>
          <w:numId w:val="30"/>
        </w:numPr>
        <w:tabs>
          <w:tab w:val="clear" w:pos="1400"/>
        </w:tabs>
        <w:ind w:left="720"/>
        <w:jc w:val="both"/>
        <w:rPr>
          <w:rFonts w:ascii="Times New Roman" w:hAnsi="Times New Roman"/>
          <w:sz w:val="24"/>
          <w:szCs w:val="24"/>
        </w:rPr>
      </w:pPr>
      <w:bookmarkStart w:id="28" w:name="_Ref508027799"/>
      <w:r>
        <w:rPr>
          <w:rFonts w:ascii="Times New Roman" w:hAnsi="Times New Roman"/>
          <w:sz w:val="24"/>
          <w:szCs w:val="24"/>
        </w:rPr>
        <w:t>consorzi stabili professionali ai sensi dell’art. 12 della l. 81/2017;</w:t>
      </w:r>
      <w:bookmarkEnd w:id="28"/>
    </w:p>
    <w:p w:rsidR="00867AD8" w:rsidRDefault="00867AD8" w:rsidP="00AE147A">
      <w:pPr>
        <w:numPr>
          <w:ilvl w:val="0"/>
          <w:numId w:val="30"/>
        </w:numPr>
        <w:tabs>
          <w:tab w:val="clear" w:pos="1400"/>
        </w:tabs>
        <w:ind w:left="720"/>
        <w:jc w:val="both"/>
        <w:rPr>
          <w:rFonts w:ascii="Times New Roman" w:hAnsi="Times New Roman"/>
          <w:sz w:val="24"/>
          <w:szCs w:val="24"/>
        </w:rPr>
      </w:pPr>
      <w:r w:rsidRPr="00C336B4">
        <w:rPr>
          <w:rFonts w:ascii="Times New Roman" w:hAnsi="Times New Roman"/>
          <w:sz w:val="24"/>
          <w:szCs w:val="24"/>
        </w:rPr>
        <w:t>aggregazioni tra gli operatori economici di cui ai punti a), b) c) d) ed e) aderenti al contratto</w:t>
      </w:r>
      <w:r>
        <w:rPr>
          <w:rFonts w:ascii="Times New Roman" w:hAnsi="Times New Roman"/>
          <w:sz w:val="24"/>
          <w:szCs w:val="24"/>
        </w:rPr>
        <w:t xml:space="preserve"> di rete (rete di imprese, rete di professionisti o rete mista ai sensi dell’art. 12 della l. 81/2017) ai quali si applicano le disposizioni di cui all’articolo 48 in quanto compatibili.</w:t>
      </w:r>
    </w:p>
    <w:p w:rsidR="00867AD8" w:rsidRPr="00D8066C" w:rsidRDefault="00867AD8">
      <w:pPr>
        <w:jc w:val="both"/>
        <w:rPr>
          <w:rFonts w:ascii="Times New Roman" w:hAnsi="Times New Roman" w:cs="Times New Roman"/>
          <w:sz w:val="24"/>
          <w:szCs w:val="24"/>
        </w:rPr>
      </w:pPr>
    </w:p>
    <w:p w:rsidR="00867AD8" w:rsidRPr="00D8066C" w:rsidRDefault="00867AD8">
      <w:pPr>
        <w:jc w:val="both"/>
        <w:rPr>
          <w:rFonts w:ascii="Times New Roman" w:hAnsi="Times New Roman"/>
        </w:rPr>
      </w:pPr>
      <w:r w:rsidRPr="00D8066C">
        <w:rPr>
          <w:rFonts w:ascii="Times New Roman" w:hAnsi="Times New Roman" w:cs="Times New Roman"/>
          <w:sz w:val="24"/>
          <w:szCs w:val="24"/>
        </w:rPr>
        <w:t>È ammessa la partecipazione dei soggetti di cui alla precedente lett. f) anche se non ancora costituiti.</w:t>
      </w:r>
    </w:p>
    <w:p w:rsidR="00867AD8" w:rsidRDefault="00867AD8">
      <w:pPr>
        <w:jc w:val="both"/>
        <w:rPr>
          <w:rFonts w:ascii="Times New Roman" w:hAnsi="Times New Roman" w:cs="Times New Roman"/>
          <w:sz w:val="24"/>
          <w:szCs w:val="24"/>
        </w:rPr>
      </w:pPr>
    </w:p>
    <w:p w:rsidR="00867AD8" w:rsidRDefault="00867AD8">
      <w:pPr>
        <w:jc w:val="both"/>
        <w:rPr>
          <w:rFonts w:ascii="Times New Roman" w:hAnsi="Times New Roman" w:cs="Times New Roman"/>
          <w:sz w:val="24"/>
          <w:szCs w:val="24"/>
        </w:rPr>
      </w:pPr>
      <w:r>
        <w:rPr>
          <w:rFonts w:ascii="Times New Roman" w:hAnsi="Times New Roman" w:cs="Times New Roman"/>
          <w:sz w:val="24"/>
          <w:szCs w:val="24"/>
        </w:rPr>
        <w:t xml:space="preserve">Ai soggetti costituiti in forma associata si applicano le disposizioni di cui agli artt. 47 e 48 del Codice. </w:t>
      </w:r>
    </w:p>
    <w:p w:rsidR="00867AD8" w:rsidRDefault="00867AD8">
      <w:pPr>
        <w:ind w:right="-227"/>
        <w:jc w:val="both"/>
        <w:rPr>
          <w:rFonts w:ascii="Times New Roman" w:hAnsi="Times New Roman" w:cs="Times New Roman"/>
          <w:b/>
          <w:sz w:val="24"/>
          <w:szCs w:val="24"/>
        </w:rPr>
      </w:pPr>
    </w:p>
    <w:p w:rsidR="00867AD8" w:rsidRDefault="00867AD8">
      <w:pPr>
        <w:jc w:val="both"/>
      </w:pPr>
      <w:r>
        <w:rPr>
          <w:rFonts w:ascii="Times New Roman" w:hAnsi="Times New Roman" w:cs="Times New Roman"/>
          <w:b/>
          <w:sz w:val="24"/>
          <w:szCs w:val="24"/>
        </w:rPr>
        <w:t>È vietato</w:t>
      </w:r>
      <w:r>
        <w:rPr>
          <w:rFonts w:ascii="Times New Roman" w:hAnsi="Times New Roman" w:cs="Times New Roman"/>
          <w:sz w:val="24"/>
          <w:szCs w:val="24"/>
        </w:rPr>
        <w:t xml:space="preserve"> ai concorrenti di partecipare alla gara in più</w:t>
      </w:r>
      <w:r>
        <w:rPr>
          <w:rFonts w:ascii="Times New Roman" w:hAnsi="Times New Roman" w:cs="Times New Roman"/>
          <w:b/>
          <w:sz w:val="24"/>
          <w:szCs w:val="24"/>
        </w:rPr>
        <w:t xml:space="preserve"> </w:t>
      </w:r>
      <w:r>
        <w:rPr>
          <w:rFonts w:ascii="Times New Roman" w:hAnsi="Times New Roman" w:cs="Times New Roman"/>
          <w:sz w:val="24"/>
          <w:szCs w:val="24"/>
        </w:rPr>
        <w:t>di un raggruppamento temporaneo o consorzio ordinario di concorrenti o aggregazione di operatori aderenti al contratto di rete (nel prosieguo, aggregazione di rete).</w:t>
      </w:r>
    </w:p>
    <w:p w:rsidR="00867AD8" w:rsidRDefault="00867AD8">
      <w:pPr>
        <w:jc w:val="both"/>
      </w:pPr>
      <w:r>
        <w:rPr>
          <w:rFonts w:ascii="Times New Roman" w:hAnsi="Times New Roman" w:cs="Times New Roman"/>
          <w:b/>
          <w:sz w:val="24"/>
          <w:szCs w:val="24"/>
        </w:rPr>
        <w:t>È vietato</w:t>
      </w:r>
      <w:r>
        <w:rPr>
          <w:rFonts w:ascii="Times New Roman" w:hAnsi="Times New Roman" w:cs="Times New Roman"/>
          <w:sz w:val="24"/>
          <w:szCs w:val="24"/>
        </w:rPr>
        <w:t xml:space="preserve"> al concorrente che partecipa alla gara in raggruppamento o consorzio ordinario di concorrenti, di partecipare anche in forma individuale. </w:t>
      </w:r>
    </w:p>
    <w:p w:rsidR="00867AD8" w:rsidRDefault="00867AD8">
      <w:pPr>
        <w:jc w:val="both"/>
      </w:pPr>
      <w:r>
        <w:rPr>
          <w:rFonts w:ascii="Times New Roman" w:hAnsi="Times New Roman" w:cs="Times New Roman"/>
          <w:b/>
          <w:sz w:val="24"/>
          <w:szCs w:val="24"/>
        </w:rPr>
        <w:t>È vietato</w:t>
      </w:r>
      <w:r>
        <w:rPr>
          <w:rFonts w:ascii="Times New Roman" w:hAnsi="Times New Roman" w:cs="Times New Roman"/>
          <w:sz w:val="24"/>
          <w:szCs w:val="24"/>
        </w:rPr>
        <w:t xml:space="preserve"> al concorrente che partecipa alla gara in aggregazione di rete, di partecipare anche in forma individuale. Gli operatori economici retisti non partecipanti alla gara possono presentare offerta, per la medesima gara, in forma singola o associata.</w:t>
      </w:r>
    </w:p>
    <w:p w:rsidR="00867AD8" w:rsidRDefault="00867AD8">
      <w:pPr>
        <w:jc w:val="both"/>
        <w:rPr>
          <w:rFonts w:ascii="Times New Roman" w:hAnsi="Times New Roman" w:cs="Times New Roman"/>
          <w:sz w:val="24"/>
          <w:szCs w:val="24"/>
        </w:rPr>
      </w:pPr>
    </w:p>
    <w:p w:rsidR="00867AD8" w:rsidRDefault="00867AD8">
      <w:pPr>
        <w:jc w:val="both"/>
      </w:pPr>
      <w:r>
        <w:rPr>
          <w:rFonts w:ascii="Times New Roman" w:hAnsi="Times New Roman" w:cs="Times New Roman"/>
          <w:sz w:val="24"/>
          <w:szCs w:val="24"/>
        </w:rPr>
        <w:t xml:space="preserve">I consorzi stabili di cui alle </w:t>
      </w:r>
      <w:r w:rsidRPr="004961C8">
        <w:rPr>
          <w:rFonts w:ascii="Times New Roman" w:hAnsi="Times New Roman" w:cs="Times New Roman"/>
          <w:sz w:val="24"/>
          <w:szCs w:val="24"/>
        </w:rPr>
        <w:t>precedenti lett. g) e h) qualora non eseguano</w:t>
      </w:r>
      <w:r>
        <w:rPr>
          <w:rFonts w:ascii="Times New Roman" w:hAnsi="Times New Roman" w:cs="Times New Roman"/>
          <w:sz w:val="24"/>
          <w:szCs w:val="24"/>
        </w:rPr>
        <w:t xml:space="preserve"> direttamente la prestazione sono tenuti ad indicare, in sede di offerta, per quali consorziati il consorzio concorre; a questi ultimi </w:t>
      </w:r>
      <w:r>
        <w:rPr>
          <w:rFonts w:ascii="Times New Roman" w:hAnsi="Times New Roman" w:cs="Times New Roman"/>
          <w:b/>
          <w:sz w:val="24"/>
          <w:szCs w:val="24"/>
        </w:rPr>
        <w:t>è vietato</w:t>
      </w:r>
      <w:r>
        <w:rPr>
          <w:rFonts w:ascii="Times New Roman" w:hAnsi="Times New Roman" w:cs="Times New Roman"/>
          <w:sz w:val="24"/>
          <w:szCs w:val="24"/>
        </w:rPr>
        <w:t xml:space="preserve"> partecipare, in qualsiasi altra forma, alla presente gara. In caso di violazione sono esclusi dalla gara sia il consorzio sia il consorziato; in caso di inosservanza di tale divieto si applica l’articolo 353 del codice penale.</w:t>
      </w:r>
    </w:p>
    <w:p w:rsidR="00867AD8" w:rsidRDefault="00867AD8">
      <w:pPr>
        <w:jc w:val="both"/>
      </w:pPr>
      <w:r>
        <w:rPr>
          <w:rFonts w:ascii="Times New Roman" w:hAnsi="Times New Roman" w:cs="Times New Roman"/>
          <w:sz w:val="24"/>
          <w:szCs w:val="24"/>
        </w:rPr>
        <w:t>Nel caso di consorzi stabili, i consorziati designati dal consorzio per l’esecuzione del contratto non possono, a loro volta, a cascata, indicare un altro soggetto per l’esecuzione. Qualora il consorziato designato sia, a sua volta, un consorzio stabile, quest’ultimo indicherà in gara il consorziato esecutore.</w:t>
      </w:r>
    </w:p>
    <w:p w:rsidR="00867AD8" w:rsidRDefault="00867AD8">
      <w:pPr>
        <w:jc w:val="both"/>
        <w:rPr>
          <w:rFonts w:ascii="Times New Roman" w:hAnsi="Times New Roman" w:cs="Times New Roman"/>
          <w:sz w:val="24"/>
          <w:szCs w:val="24"/>
        </w:rPr>
      </w:pPr>
    </w:p>
    <w:p w:rsidR="00867AD8" w:rsidRDefault="00867AD8">
      <w:pPr>
        <w:jc w:val="both"/>
        <w:rPr>
          <w:rFonts w:ascii="Times New Roman" w:hAnsi="Times New Roman" w:cs="Times New Roman"/>
          <w:sz w:val="24"/>
          <w:szCs w:val="24"/>
        </w:rPr>
      </w:pPr>
      <w:r>
        <w:rPr>
          <w:rFonts w:ascii="Times New Roman" w:hAnsi="Times New Roman" w:cs="Times New Roman"/>
          <w:sz w:val="24"/>
          <w:szCs w:val="24"/>
        </w:rPr>
        <w:t xml:space="preserve">Le aggregazioni di rete (rete di imprese, rete di professionisti o rete mista) rispettano la disciplina prevista per i raggruppamenti temporanei in quanto compatibile. </w:t>
      </w:r>
    </w:p>
    <w:p w:rsidR="00867AD8" w:rsidRDefault="00867AD8">
      <w:pPr>
        <w:jc w:val="both"/>
        <w:rPr>
          <w:rFonts w:ascii="Times New Roman" w:hAnsi="Times New Roman" w:cs="Times New Roman"/>
          <w:sz w:val="24"/>
          <w:szCs w:val="24"/>
        </w:rPr>
      </w:pPr>
      <w:r>
        <w:rPr>
          <w:rFonts w:ascii="Times New Roman" w:hAnsi="Times New Roman" w:cs="Times New Roman"/>
          <w:sz w:val="24"/>
          <w:szCs w:val="24"/>
        </w:rPr>
        <w:t>In particolare:</w:t>
      </w:r>
    </w:p>
    <w:p w:rsidR="00867AD8" w:rsidRDefault="00867AD8" w:rsidP="00AE147A">
      <w:pPr>
        <w:numPr>
          <w:ilvl w:val="3"/>
          <w:numId w:val="9"/>
        </w:numPr>
        <w:ind w:left="340" w:hanging="340"/>
        <w:jc w:val="both"/>
        <w:rPr>
          <w:rFonts w:ascii="Times New Roman" w:hAnsi="Times New Roman"/>
          <w:sz w:val="24"/>
          <w:szCs w:val="24"/>
        </w:rPr>
      </w:pPr>
      <w:bookmarkStart w:id="29" w:name="_Ref512521899"/>
      <w:r>
        <w:rPr>
          <w:rFonts w:ascii="Times New Roman" w:hAnsi="Times New Roman"/>
          <w:b/>
          <w:sz w:val="24"/>
          <w:szCs w:val="24"/>
        </w:rPr>
        <w:t>nel caso in cui la rete sia dotata di organo comune con potere di rappresentanza e soggettività giuridica (cd. rete-soggetto),</w:t>
      </w:r>
      <w:r>
        <w:rPr>
          <w:rFonts w:ascii="Times New Roman" w:hAnsi="Times New Roman"/>
          <w:sz w:val="24"/>
          <w:szCs w:val="24"/>
        </w:rPr>
        <w:t xml:space="preserve"> ai sensi dell’art. 3, comma 4-</w:t>
      </w:r>
      <w:r>
        <w:rPr>
          <w:rFonts w:ascii="Times New Roman" w:hAnsi="Times New Roman"/>
          <w:i/>
          <w:sz w:val="24"/>
          <w:szCs w:val="24"/>
        </w:rPr>
        <w:t>quater</w:t>
      </w:r>
      <w:r>
        <w:rPr>
          <w:rFonts w:ascii="Times New Roman" w:hAnsi="Times New Roman"/>
          <w:sz w:val="24"/>
          <w:szCs w:val="24"/>
        </w:rPr>
        <w:t>, del d.l. 10 febbraio 2009, n. 5, l’aggregazione partecipa a mezzo dell’organo comune, che assumerà il ruolo della mandataria, qualora in possesso dei relativi requisiti. L’organo comune potrà indicare anche solo alcuni operatori economici tra i retisti per la partecipazione alla gara ma dovrà obbligatoriamente far parte di questi;</w:t>
      </w:r>
      <w:bookmarkStart w:id="30" w:name="_Ref512521901"/>
      <w:bookmarkEnd w:id="29"/>
    </w:p>
    <w:p w:rsidR="00867AD8" w:rsidRDefault="00867AD8" w:rsidP="00AE147A">
      <w:pPr>
        <w:numPr>
          <w:ilvl w:val="3"/>
          <w:numId w:val="9"/>
        </w:numPr>
        <w:ind w:left="340" w:hanging="340"/>
        <w:jc w:val="both"/>
        <w:rPr>
          <w:rFonts w:ascii="Times New Roman" w:hAnsi="Times New Roman"/>
          <w:sz w:val="24"/>
          <w:szCs w:val="24"/>
        </w:rPr>
      </w:pPr>
      <w:r>
        <w:rPr>
          <w:rFonts w:ascii="Times New Roman" w:hAnsi="Times New Roman"/>
          <w:b/>
          <w:sz w:val="24"/>
          <w:szCs w:val="24"/>
        </w:rPr>
        <w:t>nel caso in cui la rete sia dotata di organo comune con potere di rappresentanza ma priva di soggettività giuridica (cd. rete-contratto),</w:t>
      </w:r>
      <w:r>
        <w:rPr>
          <w:rFonts w:ascii="Times New Roman" w:hAnsi="Times New Roman"/>
          <w:sz w:val="24"/>
          <w:szCs w:val="24"/>
        </w:rPr>
        <w:t xml:space="preserve"> ai sensi dell’art. 3, comma 4-</w:t>
      </w:r>
      <w:r>
        <w:rPr>
          <w:rFonts w:ascii="Times New Roman" w:hAnsi="Times New Roman"/>
          <w:i/>
          <w:sz w:val="24"/>
          <w:szCs w:val="24"/>
        </w:rPr>
        <w:t>ter</w:t>
      </w:r>
      <w:r>
        <w:rPr>
          <w:rFonts w:ascii="Times New Roman" w:hAnsi="Times New Roman"/>
          <w:sz w:val="24"/>
          <w:szCs w:val="24"/>
        </w:rPr>
        <w:t>, del d.l. 10 febbraio 2009, n. 5, l’aggregazione partecipa a mezzo dell’organo comune, che assumerà il ruolo della mandataria, qualora in possesso dei requisiti previsti per la mandataria e qualora il contratto di rete rechi mandato allo stesso a presentare domanda di partecipazione o offerta per determinate tipologie di procedure di gara. L’organo comune potrà indicare anche solo alcuni operatori economici tra i retisti per la partecipazione alla gara ma dovrà obbligatoriamente far parte di questi;</w:t>
      </w:r>
      <w:bookmarkEnd w:id="30"/>
    </w:p>
    <w:p w:rsidR="00867AD8" w:rsidRDefault="00867AD8" w:rsidP="00AE147A">
      <w:pPr>
        <w:numPr>
          <w:ilvl w:val="3"/>
          <w:numId w:val="9"/>
        </w:numPr>
        <w:ind w:left="340" w:hanging="340"/>
        <w:jc w:val="both"/>
        <w:rPr>
          <w:rFonts w:ascii="Times New Roman" w:hAnsi="Times New Roman"/>
          <w:sz w:val="24"/>
          <w:szCs w:val="24"/>
        </w:rPr>
      </w:pPr>
      <w:bookmarkStart w:id="31" w:name="_Ref512521902"/>
      <w:r>
        <w:rPr>
          <w:rFonts w:ascii="Times New Roman" w:hAnsi="Times New Roman"/>
          <w:b/>
          <w:sz w:val="24"/>
          <w:szCs w:val="24"/>
        </w:rPr>
        <w:t>nel caso in cui la rete sia dotata di organo comune privo di potere di rappresentanza ovvero sia sprovvista di organo comune, oppure se l’organo comune è privo dei requisiti di qualificazione</w:t>
      </w:r>
      <w:r>
        <w:rPr>
          <w:rFonts w:ascii="Times New Roman" w:hAnsi="Times New Roman"/>
          <w:sz w:val="24"/>
          <w:szCs w:val="24"/>
        </w:rPr>
        <w:t>, ai sensi dell’art. 3, comma 4-</w:t>
      </w:r>
      <w:r>
        <w:rPr>
          <w:rFonts w:ascii="Times New Roman" w:hAnsi="Times New Roman"/>
          <w:i/>
          <w:sz w:val="24"/>
          <w:szCs w:val="24"/>
        </w:rPr>
        <w:t>ter</w:t>
      </w:r>
      <w:r>
        <w:rPr>
          <w:rFonts w:ascii="Times New Roman" w:hAnsi="Times New Roman"/>
          <w:sz w:val="24"/>
          <w:szCs w:val="24"/>
        </w:rPr>
        <w:t>, del d.l. 10 febbraio 2009, n. 5, l’aggregazione partecipa nella forma del raggruppamento costituito o costituendo, con applicazione integrale delle relative regole (cfr. determinazione ANAC n. 3 del 23 aprile 2013).</w:t>
      </w:r>
      <w:bookmarkEnd w:id="31"/>
    </w:p>
    <w:p w:rsidR="00867AD8" w:rsidRDefault="00867AD8">
      <w:pPr>
        <w:spacing w:before="60" w:after="60"/>
        <w:jc w:val="both"/>
        <w:rPr>
          <w:rFonts w:ascii="Times New Roman" w:hAnsi="Times New Roman" w:cs="Times New Roman"/>
          <w:b/>
          <w:sz w:val="24"/>
          <w:szCs w:val="24"/>
        </w:rPr>
      </w:pPr>
    </w:p>
    <w:p w:rsidR="00867AD8" w:rsidRDefault="00867AD8">
      <w:pPr>
        <w:spacing w:before="60" w:after="60"/>
        <w:jc w:val="both"/>
        <w:rPr>
          <w:rFonts w:ascii="Times New Roman" w:hAnsi="Times New Roman" w:cs="Times New Roman"/>
          <w:sz w:val="24"/>
          <w:szCs w:val="24"/>
        </w:rPr>
      </w:pPr>
      <w:r>
        <w:rPr>
          <w:rFonts w:ascii="Times New Roman" w:hAnsi="Times New Roman" w:cs="Times New Roman"/>
          <w:b/>
          <w:sz w:val="24"/>
          <w:szCs w:val="24"/>
        </w:rPr>
        <w:t>Per tutte le tipologie di rete,</w:t>
      </w:r>
      <w:r>
        <w:rPr>
          <w:rFonts w:ascii="Times New Roman" w:hAnsi="Times New Roman" w:cs="Times New Roman"/>
          <w:sz w:val="24"/>
          <w:szCs w:val="24"/>
        </w:rPr>
        <w:t xml:space="preserve"> la partecipazione congiunta alle gare deve risultare individuata nel contratto di rete come uno degli scopi strategici inclusi nel programma comune, mentre la durata dello stesso dovrà essere commisurata ai tempi di realizzazione dell’appalto (cfr. determinazione ANAC citata). </w:t>
      </w:r>
    </w:p>
    <w:p w:rsidR="00867AD8" w:rsidRDefault="00867AD8">
      <w:pPr>
        <w:spacing w:before="60" w:after="60"/>
        <w:jc w:val="both"/>
        <w:rPr>
          <w:rFonts w:ascii="Times New Roman" w:hAnsi="Times New Roman" w:cs="Times New Roman"/>
          <w:sz w:val="24"/>
          <w:szCs w:val="24"/>
        </w:rPr>
      </w:pPr>
      <w:r>
        <w:rPr>
          <w:rFonts w:ascii="Times New Roman" w:hAnsi="Times New Roman" w:cs="Times New Roman"/>
          <w:sz w:val="24"/>
          <w:szCs w:val="24"/>
        </w:rPr>
        <w:t>Il ruolo di mandante/mandataria di un raggruppamento temporaneo può essere assunto anche da un consorzio stabile ovvero da una sub-associazione, nelle forme di un consorzio ordinario costituito oppure di un’aggregazione di rete. A tal fine, se la rete è dotata di organo comune con potere di rappresentanza (con o senza soggettività giuridica), tale organo assumerà la veste di mandataria della sub-associazione; se, invece, la rete è dotata di organo comune privo del potere di rappresentanza o è sprovvista di organo comune, il ruolo di mandataria della sub-associazione è conferito dagli operatori economici retisti partecipanti alla gara, mediante mandato ai sensi dell’art. 48 comma 12 del Codice, dando evidenza della ripartizione delle quote di partecipazione.</w:t>
      </w:r>
    </w:p>
    <w:p w:rsidR="00867AD8" w:rsidRDefault="00867AD8">
      <w:pPr>
        <w:spacing w:before="60" w:after="60"/>
        <w:jc w:val="both"/>
        <w:rPr>
          <w:rFonts w:ascii="Times New Roman" w:hAnsi="Times New Roman" w:cs="Times New Roman"/>
          <w:sz w:val="24"/>
          <w:szCs w:val="24"/>
        </w:rPr>
      </w:pPr>
      <w:r>
        <w:rPr>
          <w:rFonts w:ascii="Times New Roman" w:hAnsi="Times New Roman" w:cs="Times New Roman"/>
          <w:sz w:val="24"/>
          <w:szCs w:val="24"/>
        </w:rPr>
        <w:t>Ai sensi dell’art. 186-bis, comma 6 del R.D. 16 marzo 1942, n. 267, l’impresa in concordato preventivo con continuità aziendale può concorrere anche riunita in raggruppamento temporaneo purché non rivesta la qualità di mandataria e sempre che le altre imprese aderenti al raggruppamento temporaneo non siano assoggettate ad una procedura concorsuale.</w:t>
      </w:r>
    </w:p>
    <w:p w:rsidR="00867AD8" w:rsidRDefault="00867AD8">
      <w:pPr>
        <w:spacing w:before="120" w:after="60"/>
        <w:jc w:val="both"/>
        <w:rPr>
          <w:rFonts w:ascii="Times New Roman" w:hAnsi="Times New Roman" w:cs="Times New Roman"/>
          <w:sz w:val="24"/>
          <w:szCs w:val="24"/>
        </w:rPr>
      </w:pPr>
      <w:r>
        <w:rPr>
          <w:rFonts w:ascii="Times New Roman" w:hAnsi="Times New Roman" w:cs="Times New Roman"/>
          <w:sz w:val="24"/>
          <w:szCs w:val="24"/>
        </w:rPr>
        <w:t>Ai sensi dell’art. 24, comma 7 del Codice, l’aggiudicatario dei servizi di progettazione oggetto della presente gara, non potrà partecipare agli appalti di lavori pubblici, nonché agli eventuali subappalti o cottimi, derivanti dall’attività di progettazione svolta. Ai medesimi appalti, subappalti e cottimi non può partecipare un soggetto controllato, controllante o collegato all’aggiudicatario. Le situazioni di controllo e di collegamento si determinano con riferimento a quanto previsto dall’art. 2359 del codice civile. Tali divieti sono estesi ai dipendenti dell’affidatario dell’incarico di progettazione, ai suoi collaboratori nello svolgimento dell’incarico e ai loro dipendenti, nonché agli affidatari di attività di supporto alla progettazione e ai loro dipendenti. Tali divieti non si applicano laddove i soggetti ivi indicati dimostrino che l’esperienza acquisita nell’espletamento degli incarichi di progettazione non è tale da determinare un vantaggio che possa falsare la concorrenza con gli altri operatori.</w:t>
      </w:r>
    </w:p>
    <w:p w:rsidR="00867AD8" w:rsidRDefault="00867AD8">
      <w:pPr>
        <w:keepNext/>
        <w:jc w:val="both"/>
        <w:rPr>
          <w:rFonts w:ascii="Times New Roman" w:hAnsi="Times New Roman" w:cs="Times New Roman"/>
          <w:sz w:val="24"/>
          <w:szCs w:val="24"/>
        </w:rPr>
      </w:pPr>
    </w:p>
    <w:p w:rsidR="00867AD8" w:rsidRDefault="00867AD8">
      <w:pPr>
        <w:keepNext/>
        <w:jc w:val="both"/>
        <w:rPr>
          <w:rFonts w:ascii="Times New Roman" w:hAnsi="Times New Roman" w:cs="Times New Roman"/>
          <w:sz w:val="24"/>
          <w:szCs w:val="24"/>
        </w:rPr>
      </w:pPr>
      <w:r>
        <w:rPr>
          <w:rFonts w:ascii="Times New Roman" w:hAnsi="Times New Roman" w:cs="Times New Roman"/>
          <w:sz w:val="24"/>
          <w:szCs w:val="24"/>
        </w:rPr>
        <w:t xml:space="preserve">Gli operatori economici, anche stabiliti in altri Stati membri, possono partecipare alla presente gara in forma singola o associata, secondo le disposizioni dell’art. 46 del Codice, purché in possesso dei requisiti prescritti dai successivi articoli. Ai soggetti costituiti in forma associata si applicano le disposizioni di cui agli artt. 47 e 48 del Codice. </w:t>
      </w:r>
    </w:p>
    <w:p w:rsidR="00867AD8" w:rsidRDefault="00867AD8">
      <w:pPr>
        <w:pStyle w:val="BodyText"/>
        <w:ind w:right="249"/>
        <w:jc w:val="both"/>
        <w:rPr>
          <w:rFonts w:ascii="Times New Roman" w:hAnsi="Times New Roman"/>
          <w:sz w:val="24"/>
          <w:szCs w:val="24"/>
        </w:rPr>
      </w:pPr>
      <w:bookmarkStart w:id="32" w:name="_Toc482025712"/>
      <w:bookmarkStart w:id="33" w:name="_Toc482097535"/>
      <w:bookmarkStart w:id="34" w:name="_Toc482097624"/>
      <w:bookmarkStart w:id="35" w:name="_Toc482097713"/>
      <w:bookmarkStart w:id="36" w:name="_Toc482097905"/>
      <w:bookmarkStart w:id="37" w:name="_Toc482099003"/>
      <w:bookmarkStart w:id="38" w:name="_Toc482100720"/>
      <w:bookmarkStart w:id="39" w:name="_Toc482100877"/>
      <w:bookmarkStart w:id="40" w:name="_Toc482101303"/>
      <w:bookmarkStart w:id="41" w:name="_Toc482101440"/>
      <w:bookmarkStart w:id="42" w:name="_Toc482101555"/>
      <w:bookmarkStart w:id="43" w:name="_Toc482101730"/>
      <w:bookmarkStart w:id="44" w:name="_Toc482101823"/>
      <w:bookmarkStart w:id="45" w:name="_Toc482101918"/>
      <w:bookmarkStart w:id="46" w:name="_Toc482102013"/>
      <w:bookmarkStart w:id="47" w:name="_Toc482102107"/>
      <w:bookmarkStart w:id="48" w:name="_Toc482351971"/>
      <w:bookmarkStart w:id="49" w:name="_Toc482352061"/>
      <w:bookmarkStart w:id="50" w:name="_Toc482352151"/>
      <w:bookmarkStart w:id="51" w:name="_Toc482352241"/>
      <w:bookmarkStart w:id="52" w:name="_Toc482633081"/>
      <w:bookmarkStart w:id="53" w:name="_Toc482641258"/>
      <w:bookmarkStart w:id="54" w:name="_Toc482712704"/>
      <w:bookmarkStart w:id="55" w:name="_Toc482959474"/>
      <w:bookmarkStart w:id="56" w:name="_Toc482959584"/>
      <w:bookmarkStart w:id="57" w:name="_Toc482959694"/>
      <w:bookmarkStart w:id="58" w:name="_Toc482978813"/>
      <w:bookmarkStart w:id="59" w:name="_Toc482978922"/>
      <w:bookmarkStart w:id="60" w:name="_Toc482979030"/>
      <w:bookmarkStart w:id="61" w:name="_Toc482979141"/>
      <w:bookmarkStart w:id="62" w:name="_Toc482979250"/>
      <w:bookmarkStart w:id="63" w:name="_Toc482979359"/>
      <w:bookmarkStart w:id="64" w:name="_Toc482979467"/>
      <w:bookmarkStart w:id="65" w:name="_Toc482979576"/>
      <w:bookmarkStart w:id="66" w:name="_Toc482979674"/>
      <w:bookmarkStart w:id="67" w:name="_Toc483233635"/>
      <w:bookmarkStart w:id="68" w:name="_Toc483302335"/>
      <w:bookmarkStart w:id="69" w:name="_Toc483315885"/>
      <w:bookmarkStart w:id="70" w:name="_Toc483316090"/>
      <w:bookmarkStart w:id="71" w:name="_Toc483316293"/>
      <w:bookmarkStart w:id="72" w:name="_Toc483316424"/>
      <w:bookmarkStart w:id="73" w:name="_Toc483325727"/>
      <w:bookmarkStart w:id="74" w:name="_Toc483401206"/>
      <w:bookmarkStart w:id="75" w:name="_Toc483474003"/>
      <w:bookmarkStart w:id="76" w:name="_Toc483571432"/>
      <w:bookmarkStart w:id="77" w:name="_Toc483571553"/>
      <w:bookmarkStart w:id="78" w:name="_Toc483906930"/>
      <w:bookmarkStart w:id="79" w:name="_Toc484010680"/>
      <w:bookmarkStart w:id="80" w:name="_Toc484010802"/>
      <w:bookmarkStart w:id="81" w:name="_Toc484010926"/>
      <w:bookmarkStart w:id="82" w:name="_Toc484011048"/>
      <w:bookmarkStart w:id="83" w:name="_Toc484011170"/>
      <w:bookmarkStart w:id="84" w:name="_Toc484011645"/>
      <w:bookmarkStart w:id="85" w:name="_Toc484097719"/>
      <w:bookmarkStart w:id="86" w:name="_Toc484428891"/>
      <w:bookmarkStart w:id="87" w:name="_Toc484429061"/>
      <w:bookmarkStart w:id="88" w:name="_Toc484438636"/>
      <w:bookmarkStart w:id="89" w:name="_Toc484438760"/>
      <w:bookmarkStart w:id="90" w:name="_Toc484438884"/>
      <w:bookmarkStart w:id="91" w:name="_Toc484439804"/>
      <w:bookmarkStart w:id="92" w:name="_Toc484439927"/>
      <w:bookmarkStart w:id="93" w:name="_Toc484440051"/>
      <w:bookmarkStart w:id="94" w:name="_Toc484440411"/>
      <w:bookmarkStart w:id="95" w:name="_Toc484448070"/>
      <w:bookmarkStart w:id="96" w:name="_Toc484448195"/>
      <w:bookmarkStart w:id="97" w:name="_Toc484448319"/>
      <w:bookmarkStart w:id="98" w:name="_Toc484448443"/>
      <w:bookmarkStart w:id="99" w:name="_Toc484448567"/>
      <w:bookmarkStart w:id="100" w:name="_Toc484448691"/>
      <w:bookmarkStart w:id="101" w:name="_Toc484448814"/>
      <w:bookmarkStart w:id="102" w:name="_Toc484448938"/>
      <w:bookmarkStart w:id="103" w:name="_Toc484449062"/>
      <w:bookmarkStart w:id="104" w:name="_Toc484526557"/>
      <w:bookmarkStart w:id="105" w:name="_Toc484605277"/>
      <w:bookmarkStart w:id="106" w:name="_Toc484605401"/>
      <w:bookmarkStart w:id="107" w:name="_Toc484688270"/>
      <w:bookmarkStart w:id="108" w:name="_Toc484688825"/>
      <w:bookmarkStart w:id="109" w:name="_Toc485218261"/>
      <w:bookmarkStart w:id="110" w:name="_Toc482025713"/>
      <w:bookmarkStart w:id="111" w:name="_Toc482097536"/>
      <w:bookmarkStart w:id="112" w:name="_Toc482097625"/>
      <w:bookmarkStart w:id="113" w:name="_Toc482097714"/>
      <w:bookmarkStart w:id="114" w:name="_Toc482097906"/>
      <w:bookmarkStart w:id="115" w:name="_Toc482099004"/>
      <w:bookmarkStart w:id="116" w:name="_Toc482100721"/>
      <w:bookmarkStart w:id="117" w:name="_Toc482100878"/>
      <w:bookmarkStart w:id="118" w:name="_Toc482101304"/>
      <w:bookmarkStart w:id="119" w:name="_Toc482101441"/>
      <w:bookmarkStart w:id="120" w:name="_Toc482101556"/>
      <w:bookmarkStart w:id="121" w:name="_Toc482101731"/>
      <w:bookmarkStart w:id="122" w:name="_Toc482101824"/>
      <w:bookmarkStart w:id="123" w:name="_Toc482101919"/>
      <w:bookmarkStart w:id="124" w:name="_Toc482102014"/>
      <w:bookmarkStart w:id="125" w:name="_Toc482102108"/>
      <w:bookmarkStart w:id="126" w:name="_Toc482351972"/>
      <w:bookmarkStart w:id="127" w:name="_Toc482352062"/>
      <w:bookmarkStart w:id="128" w:name="_Toc482352152"/>
      <w:bookmarkStart w:id="129" w:name="_Toc482352242"/>
      <w:bookmarkStart w:id="130" w:name="_Toc482633082"/>
      <w:bookmarkStart w:id="131" w:name="_Toc482641259"/>
      <w:bookmarkStart w:id="132" w:name="_Toc482712705"/>
      <w:bookmarkStart w:id="133" w:name="_Toc482959475"/>
      <w:bookmarkStart w:id="134" w:name="_Toc482959585"/>
      <w:bookmarkStart w:id="135" w:name="_Toc482959695"/>
      <w:bookmarkStart w:id="136" w:name="_Toc482978814"/>
      <w:bookmarkStart w:id="137" w:name="_Toc482978923"/>
      <w:bookmarkStart w:id="138" w:name="_Toc482979031"/>
      <w:bookmarkStart w:id="139" w:name="_Toc482979142"/>
      <w:bookmarkStart w:id="140" w:name="_Toc482979251"/>
      <w:bookmarkStart w:id="141" w:name="_Toc482979360"/>
      <w:bookmarkStart w:id="142" w:name="_Toc482979468"/>
      <w:bookmarkStart w:id="143" w:name="_Toc482979577"/>
      <w:bookmarkStart w:id="144" w:name="_Toc482979675"/>
      <w:bookmarkStart w:id="145" w:name="_Toc483233636"/>
      <w:bookmarkStart w:id="146" w:name="_Toc483302336"/>
      <w:bookmarkStart w:id="147" w:name="_Toc483315886"/>
      <w:bookmarkStart w:id="148" w:name="_Toc483316091"/>
      <w:bookmarkStart w:id="149" w:name="_Toc483316294"/>
      <w:bookmarkStart w:id="150" w:name="_Toc483316425"/>
      <w:bookmarkStart w:id="151" w:name="_Toc483325728"/>
      <w:bookmarkStart w:id="152" w:name="_Toc483401207"/>
      <w:bookmarkStart w:id="153" w:name="_Toc483474004"/>
      <w:bookmarkStart w:id="154" w:name="_Toc483571433"/>
      <w:bookmarkStart w:id="155" w:name="_Toc483571554"/>
      <w:bookmarkStart w:id="156" w:name="_Toc483906931"/>
      <w:bookmarkStart w:id="157" w:name="_Toc484010681"/>
      <w:bookmarkStart w:id="158" w:name="_Toc484010803"/>
      <w:bookmarkStart w:id="159" w:name="_Toc484010927"/>
      <w:bookmarkStart w:id="160" w:name="_Toc484011049"/>
      <w:bookmarkStart w:id="161" w:name="_Toc484011171"/>
      <w:bookmarkStart w:id="162" w:name="_Toc484011646"/>
      <w:bookmarkStart w:id="163" w:name="_Toc484097720"/>
      <w:bookmarkStart w:id="164" w:name="_Toc484428892"/>
      <w:bookmarkStart w:id="165" w:name="_Toc484429062"/>
      <w:bookmarkStart w:id="166" w:name="_Toc484438637"/>
      <w:bookmarkStart w:id="167" w:name="_Toc484438761"/>
      <w:bookmarkStart w:id="168" w:name="_Toc484438885"/>
      <w:bookmarkStart w:id="169" w:name="_Toc484439805"/>
      <w:bookmarkStart w:id="170" w:name="_Toc484439928"/>
      <w:bookmarkStart w:id="171" w:name="_Toc484440052"/>
      <w:bookmarkStart w:id="172" w:name="_Toc484440412"/>
      <w:bookmarkStart w:id="173" w:name="_Toc484448071"/>
      <w:bookmarkStart w:id="174" w:name="_Toc484448196"/>
      <w:bookmarkStart w:id="175" w:name="_Toc484448320"/>
      <w:bookmarkStart w:id="176" w:name="_Toc484448444"/>
      <w:bookmarkStart w:id="177" w:name="_Toc484448568"/>
      <w:bookmarkStart w:id="178" w:name="_Toc484448692"/>
      <w:bookmarkStart w:id="179" w:name="_Toc484448815"/>
      <w:bookmarkStart w:id="180" w:name="_Toc484448939"/>
      <w:bookmarkStart w:id="181" w:name="_Toc484449063"/>
      <w:bookmarkStart w:id="182" w:name="_Toc484526558"/>
      <w:bookmarkStart w:id="183" w:name="_Toc484605278"/>
      <w:bookmarkStart w:id="184" w:name="_Toc484605402"/>
      <w:bookmarkStart w:id="185" w:name="_Toc484688271"/>
      <w:bookmarkStart w:id="186" w:name="_Toc484688826"/>
      <w:bookmarkStart w:id="187" w:name="_Toc485218262"/>
      <w:bookmarkStart w:id="188" w:name="_Toc482025714"/>
      <w:bookmarkStart w:id="189" w:name="_Toc482097537"/>
      <w:bookmarkStart w:id="190" w:name="_Toc482097626"/>
      <w:bookmarkStart w:id="191" w:name="_Toc482097715"/>
      <w:bookmarkStart w:id="192" w:name="_Toc482097907"/>
      <w:bookmarkStart w:id="193" w:name="_Toc482099005"/>
      <w:bookmarkStart w:id="194" w:name="_Toc482100722"/>
      <w:bookmarkStart w:id="195" w:name="_Toc482100879"/>
      <w:bookmarkStart w:id="196" w:name="_Toc482101305"/>
      <w:bookmarkStart w:id="197" w:name="_Toc482101442"/>
      <w:bookmarkStart w:id="198" w:name="_Toc482101557"/>
      <w:bookmarkStart w:id="199" w:name="_Toc482101732"/>
      <w:bookmarkStart w:id="200" w:name="_Toc482101825"/>
      <w:bookmarkStart w:id="201" w:name="_Toc482101920"/>
      <w:bookmarkStart w:id="202" w:name="_Toc482102015"/>
      <w:bookmarkStart w:id="203" w:name="_Toc482102109"/>
      <w:bookmarkStart w:id="204" w:name="_Toc482351973"/>
      <w:bookmarkStart w:id="205" w:name="_Toc482352063"/>
      <w:bookmarkStart w:id="206" w:name="_Toc482352153"/>
      <w:bookmarkStart w:id="207" w:name="_Toc482352243"/>
      <w:bookmarkStart w:id="208" w:name="_Toc482633083"/>
      <w:bookmarkStart w:id="209" w:name="_Toc482641260"/>
      <w:bookmarkStart w:id="210" w:name="_Toc482712706"/>
      <w:bookmarkStart w:id="211" w:name="_Toc482959476"/>
      <w:bookmarkStart w:id="212" w:name="_Toc482959586"/>
      <w:bookmarkStart w:id="213" w:name="_Toc482959696"/>
      <w:bookmarkStart w:id="214" w:name="_Toc482978815"/>
      <w:bookmarkStart w:id="215" w:name="_Toc482978924"/>
      <w:bookmarkStart w:id="216" w:name="_Toc482979032"/>
      <w:bookmarkStart w:id="217" w:name="_Toc482979143"/>
      <w:bookmarkStart w:id="218" w:name="_Toc482979252"/>
      <w:bookmarkStart w:id="219" w:name="_Toc482979361"/>
      <w:bookmarkStart w:id="220" w:name="_Toc482979469"/>
      <w:bookmarkStart w:id="221" w:name="_Toc482979578"/>
      <w:bookmarkStart w:id="222" w:name="_Toc482979676"/>
      <w:bookmarkStart w:id="223" w:name="_Toc483233637"/>
      <w:bookmarkStart w:id="224" w:name="_Toc483302337"/>
      <w:bookmarkStart w:id="225" w:name="_Toc483315887"/>
      <w:bookmarkStart w:id="226" w:name="_Toc483316092"/>
      <w:bookmarkStart w:id="227" w:name="_Toc483316295"/>
      <w:bookmarkStart w:id="228" w:name="_Toc483316426"/>
      <w:bookmarkStart w:id="229" w:name="_Toc483325729"/>
      <w:bookmarkStart w:id="230" w:name="_Toc483401208"/>
      <w:bookmarkStart w:id="231" w:name="_Toc483474005"/>
      <w:bookmarkStart w:id="232" w:name="_Toc483571434"/>
      <w:bookmarkStart w:id="233" w:name="_Toc483571555"/>
      <w:bookmarkStart w:id="234" w:name="_Toc483906932"/>
      <w:bookmarkStart w:id="235" w:name="_Toc484010682"/>
      <w:bookmarkStart w:id="236" w:name="_Toc484010804"/>
      <w:bookmarkStart w:id="237" w:name="_Toc484010928"/>
      <w:bookmarkStart w:id="238" w:name="_Toc484011050"/>
      <w:bookmarkStart w:id="239" w:name="_Toc484011172"/>
      <w:bookmarkStart w:id="240" w:name="_Toc484011647"/>
      <w:bookmarkStart w:id="241" w:name="_Toc484097721"/>
      <w:bookmarkStart w:id="242" w:name="_Toc484428893"/>
      <w:bookmarkStart w:id="243" w:name="_Toc484429063"/>
      <w:bookmarkStart w:id="244" w:name="_Toc484438638"/>
      <w:bookmarkStart w:id="245" w:name="_Toc484438762"/>
      <w:bookmarkStart w:id="246" w:name="_Toc484438886"/>
      <w:bookmarkStart w:id="247" w:name="_Toc484439806"/>
      <w:bookmarkStart w:id="248" w:name="_Toc484439929"/>
      <w:bookmarkStart w:id="249" w:name="_Toc484440053"/>
      <w:bookmarkStart w:id="250" w:name="_Toc484440413"/>
      <w:bookmarkStart w:id="251" w:name="_Toc484448072"/>
      <w:bookmarkStart w:id="252" w:name="_Toc484448197"/>
      <w:bookmarkStart w:id="253" w:name="_Toc484448321"/>
      <w:bookmarkStart w:id="254" w:name="_Toc484448445"/>
      <w:bookmarkStart w:id="255" w:name="_Toc484448569"/>
      <w:bookmarkStart w:id="256" w:name="_Toc484448693"/>
      <w:bookmarkStart w:id="257" w:name="_Toc484448816"/>
      <w:bookmarkStart w:id="258" w:name="_Toc484448940"/>
      <w:bookmarkStart w:id="259" w:name="_Toc484449064"/>
      <w:bookmarkStart w:id="260" w:name="_Toc484526559"/>
      <w:bookmarkStart w:id="261" w:name="_Toc484605279"/>
      <w:bookmarkStart w:id="262" w:name="_Toc484605403"/>
      <w:bookmarkStart w:id="263" w:name="_Toc484688272"/>
      <w:bookmarkStart w:id="264" w:name="_Toc484688827"/>
      <w:bookmarkStart w:id="265" w:name="_Toc485218263"/>
      <w:bookmarkStart w:id="266" w:name="_Toc482025715"/>
      <w:bookmarkStart w:id="267" w:name="_Toc482097538"/>
      <w:bookmarkStart w:id="268" w:name="_Toc482097627"/>
      <w:bookmarkStart w:id="269" w:name="_Toc482097716"/>
      <w:bookmarkStart w:id="270" w:name="_Toc482097908"/>
      <w:bookmarkStart w:id="271" w:name="_Toc482099006"/>
      <w:bookmarkStart w:id="272" w:name="_Toc482100723"/>
      <w:bookmarkStart w:id="273" w:name="_Toc482100880"/>
      <w:bookmarkStart w:id="274" w:name="_Toc482101306"/>
      <w:bookmarkStart w:id="275" w:name="_Toc482101443"/>
      <w:bookmarkStart w:id="276" w:name="_Toc482101558"/>
      <w:bookmarkStart w:id="277" w:name="_Toc482101733"/>
      <w:bookmarkStart w:id="278" w:name="_Toc482101826"/>
      <w:bookmarkStart w:id="279" w:name="_Toc482101921"/>
      <w:bookmarkStart w:id="280" w:name="_Toc482102016"/>
      <w:bookmarkStart w:id="281" w:name="_Toc482102110"/>
      <w:bookmarkStart w:id="282" w:name="_Toc482351974"/>
      <w:bookmarkStart w:id="283" w:name="_Toc482352064"/>
      <w:bookmarkStart w:id="284" w:name="_Toc482352154"/>
      <w:bookmarkStart w:id="285" w:name="_Toc482352244"/>
      <w:bookmarkStart w:id="286" w:name="_Toc482633084"/>
      <w:bookmarkStart w:id="287" w:name="_Toc482641261"/>
      <w:bookmarkStart w:id="288" w:name="_Toc482712707"/>
      <w:bookmarkStart w:id="289" w:name="_Toc482959477"/>
      <w:bookmarkStart w:id="290" w:name="_Toc482959587"/>
      <w:bookmarkStart w:id="291" w:name="_Toc482959697"/>
      <w:bookmarkStart w:id="292" w:name="_Toc482978816"/>
      <w:bookmarkStart w:id="293" w:name="_Toc482978925"/>
      <w:bookmarkStart w:id="294" w:name="_Toc482979033"/>
      <w:bookmarkStart w:id="295" w:name="_Toc482979144"/>
      <w:bookmarkStart w:id="296" w:name="_Toc482979253"/>
      <w:bookmarkStart w:id="297" w:name="_Toc482979362"/>
      <w:bookmarkStart w:id="298" w:name="_Toc482979470"/>
      <w:bookmarkStart w:id="299" w:name="_Toc482979579"/>
      <w:bookmarkStart w:id="300" w:name="_Toc482979677"/>
      <w:bookmarkStart w:id="301" w:name="_Toc483233638"/>
      <w:bookmarkStart w:id="302" w:name="_Toc483302338"/>
      <w:bookmarkStart w:id="303" w:name="_Toc483315888"/>
      <w:bookmarkStart w:id="304" w:name="_Toc483316093"/>
      <w:bookmarkStart w:id="305" w:name="_Toc483316296"/>
      <w:bookmarkStart w:id="306" w:name="_Toc483316427"/>
      <w:bookmarkStart w:id="307" w:name="_Toc483325730"/>
      <w:bookmarkStart w:id="308" w:name="_Toc483401209"/>
      <w:bookmarkStart w:id="309" w:name="_Toc483474006"/>
      <w:bookmarkStart w:id="310" w:name="_Toc483571435"/>
      <w:bookmarkStart w:id="311" w:name="_Toc483571556"/>
      <w:bookmarkStart w:id="312" w:name="_Toc483906933"/>
      <w:bookmarkStart w:id="313" w:name="_Toc484010683"/>
      <w:bookmarkStart w:id="314" w:name="_Toc484010805"/>
      <w:bookmarkStart w:id="315" w:name="_Toc484010929"/>
      <w:bookmarkStart w:id="316" w:name="_Toc484011051"/>
      <w:bookmarkStart w:id="317" w:name="_Toc484011173"/>
      <w:bookmarkStart w:id="318" w:name="_Toc484011648"/>
      <w:bookmarkStart w:id="319" w:name="_Toc484097722"/>
      <w:bookmarkStart w:id="320" w:name="_Toc484428894"/>
      <w:bookmarkStart w:id="321" w:name="_Toc484429064"/>
      <w:bookmarkStart w:id="322" w:name="_Toc484438639"/>
      <w:bookmarkStart w:id="323" w:name="_Toc484438763"/>
      <w:bookmarkStart w:id="324" w:name="_Toc484438887"/>
      <w:bookmarkStart w:id="325" w:name="_Toc484439807"/>
      <w:bookmarkStart w:id="326" w:name="_Toc484439930"/>
      <w:bookmarkStart w:id="327" w:name="_Toc484440054"/>
      <w:bookmarkStart w:id="328" w:name="_Toc484440414"/>
      <w:bookmarkStart w:id="329" w:name="_Toc484448073"/>
      <w:bookmarkStart w:id="330" w:name="_Toc484448198"/>
      <w:bookmarkStart w:id="331" w:name="_Toc484448322"/>
      <w:bookmarkStart w:id="332" w:name="_Toc484448446"/>
      <w:bookmarkStart w:id="333" w:name="_Toc484448570"/>
      <w:bookmarkStart w:id="334" w:name="_Toc484448694"/>
      <w:bookmarkStart w:id="335" w:name="_Toc484448817"/>
      <w:bookmarkStart w:id="336" w:name="_Toc484448941"/>
      <w:bookmarkStart w:id="337" w:name="_Toc484449065"/>
      <w:bookmarkStart w:id="338" w:name="_Toc484526560"/>
      <w:bookmarkStart w:id="339" w:name="_Toc484605280"/>
      <w:bookmarkStart w:id="340" w:name="_Toc484605404"/>
      <w:bookmarkStart w:id="341" w:name="_Toc484688273"/>
      <w:bookmarkStart w:id="342" w:name="_Toc484688828"/>
      <w:bookmarkStart w:id="343" w:name="_Toc485218264"/>
      <w:bookmarkStart w:id="344" w:name="_Toc482025716"/>
      <w:bookmarkStart w:id="345" w:name="_Toc482097539"/>
      <w:bookmarkStart w:id="346" w:name="_Toc482097628"/>
      <w:bookmarkStart w:id="347" w:name="_Toc482097717"/>
      <w:bookmarkStart w:id="348" w:name="_Toc482097909"/>
      <w:bookmarkStart w:id="349" w:name="_Toc482099007"/>
      <w:bookmarkStart w:id="350" w:name="_Toc482100724"/>
      <w:bookmarkStart w:id="351" w:name="_Toc482100881"/>
      <w:bookmarkStart w:id="352" w:name="_Toc482101307"/>
      <w:bookmarkStart w:id="353" w:name="_Toc482101444"/>
      <w:bookmarkStart w:id="354" w:name="_Toc482101559"/>
      <w:bookmarkStart w:id="355" w:name="_Toc482101734"/>
      <w:bookmarkStart w:id="356" w:name="_Toc482101827"/>
      <w:bookmarkStart w:id="357" w:name="_Toc482101922"/>
      <w:bookmarkStart w:id="358" w:name="_Toc482102017"/>
      <w:bookmarkStart w:id="359" w:name="_Toc482102111"/>
      <w:bookmarkStart w:id="360" w:name="_Toc482351975"/>
      <w:bookmarkStart w:id="361" w:name="_Toc482352065"/>
      <w:bookmarkStart w:id="362" w:name="_Toc482352155"/>
      <w:bookmarkStart w:id="363" w:name="_Toc482352245"/>
      <w:bookmarkStart w:id="364" w:name="_Toc482633085"/>
      <w:bookmarkStart w:id="365" w:name="_Toc482641262"/>
      <w:bookmarkStart w:id="366" w:name="_Toc482712708"/>
      <w:bookmarkStart w:id="367" w:name="_Toc482959478"/>
      <w:bookmarkStart w:id="368" w:name="_Toc482959588"/>
      <w:bookmarkStart w:id="369" w:name="_Toc482959698"/>
      <w:bookmarkStart w:id="370" w:name="_Toc482978817"/>
      <w:bookmarkStart w:id="371" w:name="_Toc482978926"/>
      <w:bookmarkStart w:id="372" w:name="_Toc482979034"/>
      <w:bookmarkStart w:id="373" w:name="_Toc482979145"/>
      <w:bookmarkStart w:id="374" w:name="_Toc482979254"/>
      <w:bookmarkStart w:id="375" w:name="_Toc482979363"/>
      <w:bookmarkStart w:id="376" w:name="_Toc482979471"/>
      <w:bookmarkStart w:id="377" w:name="_Toc482979580"/>
      <w:bookmarkStart w:id="378" w:name="_Toc482979678"/>
      <w:bookmarkStart w:id="379" w:name="_Toc483233639"/>
      <w:bookmarkStart w:id="380" w:name="_Toc483302339"/>
      <w:bookmarkStart w:id="381" w:name="_Toc483315889"/>
      <w:bookmarkStart w:id="382" w:name="_Toc483316094"/>
      <w:bookmarkStart w:id="383" w:name="_Toc483316297"/>
      <w:bookmarkStart w:id="384" w:name="_Toc483316428"/>
      <w:bookmarkStart w:id="385" w:name="_Toc483325731"/>
      <w:bookmarkStart w:id="386" w:name="_Toc483401210"/>
      <w:bookmarkStart w:id="387" w:name="_Toc483474007"/>
      <w:bookmarkStart w:id="388" w:name="_Toc483571436"/>
      <w:bookmarkStart w:id="389" w:name="_Toc483571557"/>
      <w:bookmarkStart w:id="390" w:name="_Toc483906934"/>
      <w:bookmarkStart w:id="391" w:name="_Toc484010684"/>
      <w:bookmarkStart w:id="392" w:name="_Toc484010806"/>
      <w:bookmarkStart w:id="393" w:name="_Toc484010930"/>
      <w:bookmarkStart w:id="394" w:name="_Toc484011052"/>
      <w:bookmarkStart w:id="395" w:name="_Toc484011174"/>
      <w:bookmarkStart w:id="396" w:name="_Toc484011649"/>
      <w:bookmarkStart w:id="397" w:name="_Toc484097723"/>
      <w:bookmarkStart w:id="398" w:name="_Toc484428895"/>
      <w:bookmarkStart w:id="399" w:name="_Toc484429065"/>
      <w:bookmarkStart w:id="400" w:name="_Toc484438640"/>
      <w:bookmarkStart w:id="401" w:name="_Toc484438764"/>
      <w:bookmarkStart w:id="402" w:name="_Toc484438888"/>
      <w:bookmarkStart w:id="403" w:name="_Toc484439808"/>
      <w:bookmarkStart w:id="404" w:name="_Toc484439931"/>
      <w:bookmarkStart w:id="405" w:name="_Toc484440055"/>
      <w:bookmarkStart w:id="406" w:name="_Toc484440415"/>
      <w:bookmarkStart w:id="407" w:name="_Toc484448074"/>
      <w:bookmarkStart w:id="408" w:name="_Toc484448199"/>
      <w:bookmarkStart w:id="409" w:name="_Toc484448323"/>
      <w:bookmarkStart w:id="410" w:name="_Toc484448447"/>
      <w:bookmarkStart w:id="411" w:name="_Toc484448571"/>
      <w:bookmarkStart w:id="412" w:name="_Toc484448695"/>
      <w:bookmarkStart w:id="413" w:name="_Toc484448818"/>
      <w:bookmarkStart w:id="414" w:name="_Toc484448942"/>
      <w:bookmarkStart w:id="415" w:name="_Toc484449066"/>
      <w:bookmarkStart w:id="416" w:name="_Toc484526561"/>
      <w:bookmarkStart w:id="417" w:name="_Toc484605281"/>
      <w:bookmarkStart w:id="418" w:name="_Toc484605405"/>
      <w:bookmarkStart w:id="419" w:name="_Toc484688274"/>
      <w:bookmarkStart w:id="420" w:name="_Toc484688829"/>
      <w:bookmarkStart w:id="421" w:name="_Toc485218265"/>
      <w:bookmarkStart w:id="422" w:name="_Toc482025717"/>
      <w:bookmarkStart w:id="423" w:name="_Toc482097540"/>
      <w:bookmarkStart w:id="424" w:name="_Toc482097629"/>
      <w:bookmarkStart w:id="425" w:name="_Toc482097718"/>
      <w:bookmarkStart w:id="426" w:name="_Toc482097910"/>
      <w:bookmarkStart w:id="427" w:name="_Toc482099008"/>
      <w:bookmarkStart w:id="428" w:name="_Toc482100725"/>
      <w:bookmarkStart w:id="429" w:name="_Toc482100882"/>
      <w:bookmarkStart w:id="430" w:name="_Toc482101308"/>
      <w:bookmarkStart w:id="431" w:name="_Toc482101445"/>
      <w:bookmarkStart w:id="432" w:name="_Toc482101560"/>
      <w:bookmarkStart w:id="433" w:name="_Toc482101735"/>
      <w:bookmarkStart w:id="434" w:name="_Toc482101828"/>
      <w:bookmarkStart w:id="435" w:name="_Toc482101923"/>
      <w:bookmarkStart w:id="436" w:name="_Toc482102018"/>
      <w:bookmarkStart w:id="437" w:name="_Toc482102112"/>
      <w:bookmarkStart w:id="438" w:name="_Toc482351976"/>
      <w:bookmarkStart w:id="439" w:name="_Toc482352066"/>
      <w:bookmarkStart w:id="440" w:name="_Toc482352156"/>
      <w:bookmarkStart w:id="441" w:name="_Toc482352246"/>
      <w:bookmarkStart w:id="442" w:name="_Toc482633086"/>
      <w:bookmarkStart w:id="443" w:name="_Toc482641263"/>
      <w:bookmarkStart w:id="444" w:name="_Toc482712709"/>
      <w:bookmarkStart w:id="445" w:name="_Toc482959479"/>
      <w:bookmarkStart w:id="446" w:name="_Toc482959589"/>
      <w:bookmarkStart w:id="447" w:name="_Toc482959699"/>
      <w:bookmarkStart w:id="448" w:name="_Toc482978818"/>
      <w:bookmarkStart w:id="449" w:name="_Toc482978927"/>
      <w:bookmarkStart w:id="450" w:name="_Toc482979035"/>
      <w:bookmarkStart w:id="451" w:name="_Toc482979146"/>
      <w:bookmarkStart w:id="452" w:name="_Toc482979255"/>
      <w:bookmarkStart w:id="453" w:name="_Toc482979364"/>
      <w:bookmarkStart w:id="454" w:name="_Toc482979472"/>
      <w:bookmarkStart w:id="455" w:name="_Toc482979581"/>
      <w:bookmarkStart w:id="456" w:name="_Toc482979679"/>
      <w:bookmarkStart w:id="457" w:name="_Toc483233640"/>
      <w:bookmarkStart w:id="458" w:name="_Toc483302340"/>
      <w:bookmarkStart w:id="459" w:name="_Toc483315890"/>
      <w:bookmarkStart w:id="460" w:name="_Toc483316095"/>
      <w:bookmarkStart w:id="461" w:name="_Toc483316298"/>
      <w:bookmarkStart w:id="462" w:name="_Toc483316429"/>
      <w:bookmarkStart w:id="463" w:name="_Toc483325732"/>
      <w:bookmarkStart w:id="464" w:name="_Toc483401211"/>
      <w:bookmarkStart w:id="465" w:name="_Toc483474008"/>
      <w:bookmarkStart w:id="466" w:name="_Toc483571437"/>
      <w:bookmarkStart w:id="467" w:name="_Toc483571558"/>
      <w:bookmarkStart w:id="468" w:name="_Toc483906935"/>
      <w:bookmarkStart w:id="469" w:name="_Toc484010685"/>
      <w:bookmarkStart w:id="470" w:name="_Toc484010807"/>
      <w:bookmarkStart w:id="471" w:name="_Toc484010931"/>
      <w:bookmarkStart w:id="472" w:name="_Toc484011053"/>
      <w:bookmarkStart w:id="473" w:name="_Toc484011175"/>
      <w:bookmarkStart w:id="474" w:name="_Toc484011650"/>
      <w:bookmarkStart w:id="475" w:name="_Toc484097724"/>
      <w:bookmarkStart w:id="476" w:name="_Toc484428896"/>
      <w:bookmarkStart w:id="477" w:name="_Toc484429066"/>
      <w:bookmarkStart w:id="478" w:name="_Toc484438641"/>
      <w:bookmarkStart w:id="479" w:name="_Toc484438765"/>
      <w:bookmarkStart w:id="480" w:name="_Toc484438889"/>
      <w:bookmarkStart w:id="481" w:name="_Toc484439809"/>
      <w:bookmarkStart w:id="482" w:name="_Toc484439932"/>
      <w:bookmarkStart w:id="483" w:name="_Toc484440056"/>
      <w:bookmarkStart w:id="484" w:name="_Toc484440416"/>
      <w:bookmarkStart w:id="485" w:name="_Toc484448075"/>
      <w:bookmarkStart w:id="486" w:name="_Toc484448200"/>
      <w:bookmarkStart w:id="487" w:name="_Toc484448324"/>
      <w:bookmarkStart w:id="488" w:name="_Toc484448448"/>
      <w:bookmarkStart w:id="489" w:name="_Toc484448572"/>
      <w:bookmarkStart w:id="490" w:name="_Toc484448696"/>
      <w:bookmarkStart w:id="491" w:name="_Toc484448819"/>
      <w:bookmarkStart w:id="492" w:name="_Toc484448943"/>
      <w:bookmarkStart w:id="493" w:name="_Toc484449067"/>
      <w:bookmarkStart w:id="494" w:name="_Toc484526562"/>
      <w:bookmarkStart w:id="495" w:name="_Toc484605282"/>
      <w:bookmarkStart w:id="496" w:name="_Toc484605406"/>
      <w:bookmarkStart w:id="497" w:name="_Toc484688275"/>
      <w:bookmarkStart w:id="498" w:name="_Toc484688830"/>
      <w:bookmarkStart w:id="499" w:name="_Toc485218266"/>
      <w:bookmarkStart w:id="500" w:name="_Toc482025718"/>
      <w:bookmarkStart w:id="501" w:name="_Toc482097541"/>
      <w:bookmarkStart w:id="502" w:name="_Toc482097630"/>
      <w:bookmarkStart w:id="503" w:name="_Toc482097719"/>
      <w:bookmarkStart w:id="504" w:name="_Toc482097911"/>
      <w:bookmarkStart w:id="505" w:name="_Toc482099009"/>
      <w:bookmarkStart w:id="506" w:name="_Toc482100726"/>
      <w:bookmarkStart w:id="507" w:name="_Toc482100883"/>
      <w:bookmarkStart w:id="508" w:name="_Toc482101309"/>
      <w:bookmarkStart w:id="509" w:name="_Toc482101446"/>
      <w:bookmarkStart w:id="510" w:name="_Toc482101561"/>
      <w:bookmarkStart w:id="511" w:name="_Toc482101736"/>
      <w:bookmarkStart w:id="512" w:name="_Toc482101829"/>
      <w:bookmarkStart w:id="513" w:name="_Toc482101924"/>
      <w:bookmarkStart w:id="514" w:name="_Toc482102019"/>
      <w:bookmarkStart w:id="515" w:name="_Toc482102113"/>
      <w:bookmarkStart w:id="516" w:name="_Toc482351977"/>
      <w:bookmarkStart w:id="517" w:name="_Toc482352067"/>
      <w:bookmarkStart w:id="518" w:name="_Toc482352157"/>
      <w:bookmarkStart w:id="519" w:name="_Toc482352247"/>
      <w:bookmarkStart w:id="520" w:name="_Toc482633087"/>
      <w:bookmarkStart w:id="521" w:name="_Toc482641264"/>
      <w:bookmarkStart w:id="522" w:name="_Toc482712710"/>
      <w:bookmarkStart w:id="523" w:name="_Toc482959480"/>
      <w:bookmarkStart w:id="524" w:name="_Toc482959590"/>
      <w:bookmarkStart w:id="525" w:name="_Toc482959700"/>
      <w:bookmarkStart w:id="526" w:name="_Toc482978819"/>
      <w:bookmarkStart w:id="527" w:name="_Toc482978928"/>
      <w:bookmarkStart w:id="528" w:name="_Toc482979036"/>
      <w:bookmarkStart w:id="529" w:name="_Toc482979147"/>
      <w:bookmarkStart w:id="530" w:name="_Toc482979256"/>
      <w:bookmarkStart w:id="531" w:name="_Toc482979365"/>
      <w:bookmarkStart w:id="532" w:name="_Toc482979473"/>
      <w:bookmarkStart w:id="533" w:name="_Toc482979582"/>
      <w:bookmarkStart w:id="534" w:name="_Toc482979680"/>
      <w:bookmarkStart w:id="535" w:name="_Toc483233641"/>
      <w:bookmarkStart w:id="536" w:name="_Toc483302341"/>
      <w:bookmarkStart w:id="537" w:name="_Toc483315891"/>
      <w:bookmarkStart w:id="538" w:name="_Toc483316096"/>
      <w:bookmarkStart w:id="539" w:name="_Toc483316299"/>
      <w:bookmarkStart w:id="540" w:name="_Toc483316430"/>
      <w:bookmarkStart w:id="541" w:name="_Toc483325733"/>
      <w:bookmarkStart w:id="542" w:name="_Toc483401212"/>
      <w:bookmarkStart w:id="543" w:name="_Toc483474009"/>
      <w:bookmarkStart w:id="544" w:name="_Toc483571438"/>
      <w:bookmarkStart w:id="545" w:name="_Toc483571559"/>
      <w:bookmarkStart w:id="546" w:name="_Toc483906936"/>
      <w:bookmarkStart w:id="547" w:name="_Toc484010686"/>
      <w:bookmarkStart w:id="548" w:name="_Toc484010808"/>
      <w:bookmarkStart w:id="549" w:name="_Toc484010932"/>
      <w:bookmarkStart w:id="550" w:name="_Toc484011054"/>
      <w:bookmarkStart w:id="551" w:name="_Toc484011176"/>
      <w:bookmarkStart w:id="552" w:name="_Toc484011651"/>
      <w:bookmarkStart w:id="553" w:name="_Toc484097725"/>
      <w:bookmarkStart w:id="554" w:name="_Toc484428897"/>
      <w:bookmarkStart w:id="555" w:name="_Toc484429067"/>
      <w:bookmarkStart w:id="556" w:name="_Toc484438642"/>
      <w:bookmarkStart w:id="557" w:name="_Toc484438766"/>
      <w:bookmarkStart w:id="558" w:name="_Toc484438890"/>
      <w:bookmarkStart w:id="559" w:name="_Toc484439810"/>
      <w:bookmarkStart w:id="560" w:name="_Toc484439933"/>
      <w:bookmarkStart w:id="561" w:name="_Toc484440057"/>
      <w:bookmarkStart w:id="562" w:name="_Toc484440417"/>
      <w:bookmarkStart w:id="563" w:name="_Toc484448076"/>
      <w:bookmarkStart w:id="564" w:name="_Toc484448201"/>
      <w:bookmarkStart w:id="565" w:name="_Toc484448325"/>
      <w:bookmarkStart w:id="566" w:name="_Toc484448449"/>
      <w:bookmarkStart w:id="567" w:name="_Toc484448573"/>
      <w:bookmarkStart w:id="568" w:name="_Toc484448697"/>
      <w:bookmarkStart w:id="569" w:name="_Toc484448820"/>
      <w:bookmarkStart w:id="570" w:name="_Toc484448944"/>
      <w:bookmarkStart w:id="571" w:name="_Toc484449068"/>
      <w:bookmarkStart w:id="572" w:name="_Toc484526563"/>
      <w:bookmarkStart w:id="573" w:name="_Toc484605283"/>
      <w:bookmarkStart w:id="574" w:name="_Toc484605407"/>
      <w:bookmarkStart w:id="575" w:name="_Toc484688276"/>
      <w:bookmarkStart w:id="576" w:name="_Toc484688831"/>
      <w:bookmarkStart w:id="577" w:name="_Toc485218267"/>
      <w:bookmarkStart w:id="578" w:name="_Toc482025719"/>
      <w:bookmarkStart w:id="579" w:name="_Toc482097542"/>
      <w:bookmarkStart w:id="580" w:name="_Toc482097631"/>
      <w:bookmarkStart w:id="581" w:name="_Toc482097720"/>
      <w:bookmarkStart w:id="582" w:name="_Toc482097912"/>
      <w:bookmarkStart w:id="583" w:name="_Toc482099010"/>
      <w:bookmarkStart w:id="584" w:name="_Toc482100727"/>
      <w:bookmarkStart w:id="585" w:name="_Toc482100884"/>
      <w:bookmarkStart w:id="586" w:name="_Toc482101310"/>
      <w:bookmarkStart w:id="587" w:name="_Toc482101447"/>
      <w:bookmarkStart w:id="588" w:name="_Toc482101562"/>
      <w:bookmarkStart w:id="589" w:name="_Toc482101737"/>
      <w:bookmarkStart w:id="590" w:name="_Toc482101830"/>
      <w:bookmarkStart w:id="591" w:name="_Toc482101925"/>
      <w:bookmarkStart w:id="592" w:name="_Toc482102020"/>
      <w:bookmarkStart w:id="593" w:name="_Toc482102114"/>
      <w:bookmarkStart w:id="594" w:name="_Toc482351978"/>
      <w:bookmarkStart w:id="595" w:name="_Toc482352068"/>
      <w:bookmarkStart w:id="596" w:name="_Toc482352158"/>
      <w:bookmarkStart w:id="597" w:name="_Toc482352248"/>
      <w:bookmarkStart w:id="598" w:name="_Toc482633088"/>
      <w:bookmarkStart w:id="599" w:name="_Toc482641265"/>
      <w:bookmarkStart w:id="600" w:name="_Toc482712711"/>
      <w:bookmarkStart w:id="601" w:name="_Toc482959481"/>
      <w:bookmarkStart w:id="602" w:name="_Toc482959591"/>
      <w:bookmarkStart w:id="603" w:name="_Toc482959701"/>
      <w:bookmarkStart w:id="604" w:name="_Toc482978820"/>
      <w:bookmarkStart w:id="605" w:name="_Toc482978929"/>
      <w:bookmarkStart w:id="606" w:name="_Toc482979037"/>
      <w:bookmarkStart w:id="607" w:name="_Toc482979148"/>
      <w:bookmarkStart w:id="608" w:name="_Toc482979257"/>
      <w:bookmarkStart w:id="609" w:name="_Toc482979366"/>
      <w:bookmarkStart w:id="610" w:name="_Toc482979474"/>
      <w:bookmarkStart w:id="611" w:name="_Toc482979583"/>
      <w:bookmarkStart w:id="612" w:name="_Toc482979681"/>
      <w:bookmarkStart w:id="613" w:name="_Toc483233642"/>
      <w:bookmarkStart w:id="614" w:name="_Toc483302342"/>
      <w:bookmarkStart w:id="615" w:name="_Toc483315892"/>
      <w:bookmarkStart w:id="616" w:name="_Toc483316097"/>
      <w:bookmarkStart w:id="617" w:name="_Toc483316300"/>
      <w:bookmarkStart w:id="618" w:name="_Toc483316431"/>
      <w:bookmarkStart w:id="619" w:name="_Toc483325734"/>
      <w:bookmarkStart w:id="620" w:name="_Toc483401213"/>
      <w:bookmarkStart w:id="621" w:name="_Toc483474010"/>
      <w:bookmarkStart w:id="622" w:name="_Toc483571439"/>
      <w:bookmarkStart w:id="623" w:name="_Toc483571560"/>
      <w:bookmarkStart w:id="624" w:name="_Toc483906937"/>
      <w:bookmarkStart w:id="625" w:name="_Toc484010687"/>
      <w:bookmarkStart w:id="626" w:name="_Toc484010809"/>
      <w:bookmarkStart w:id="627" w:name="_Toc484010933"/>
      <w:bookmarkStart w:id="628" w:name="_Toc484011055"/>
      <w:bookmarkStart w:id="629" w:name="_Toc484011177"/>
      <w:bookmarkStart w:id="630" w:name="_Toc484011652"/>
      <w:bookmarkStart w:id="631" w:name="_Toc484097726"/>
      <w:bookmarkStart w:id="632" w:name="_Toc484428898"/>
      <w:bookmarkStart w:id="633" w:name="_Toc484429068"/>
      <w:bookmarkStart w:id="634" w:name="_Toc484438643"/>
      <w:bookmarkStart w:id="635" w:name="_Toc484438767"/>
      <w:bookmarkStart w:id="636" w:name="_Toc484438891"/>
      <w:bookmarkStart w:id="637" w:name="_Toc484439811"/>
      <w:bookmarkStart w:id="638" w:name="_Toc484439934"/>
      <w:bookmarkStart w:id="639" w:name="_Toc484440058"/>
      <w:bookmarkStart w:id="640" w:name="_Toc484440418"/>
      <w:bookmarkStart w:id="641" w:name="_Toc484448077"/>
      <w:bookmarkStart w:id="642" w:name="_Toc484448202"/>
      <w:bookmarkStart w:id="643" w:name="_Toc484448326"/>
      <w:bookmarkStart w:id="644" w:name="_Toc484448450"/>
      <w:bookmarkStart w:id="645" w:name="_Toc484448574"/>
      <w:bookmarkStart w:id="646" w:name="_Toc484448698"/>
      <w:bookmarkStart w:id="647" w:name="_Toc484448821"/>
      <w:bookmarkStart w:id="648" w:name="_Toc484448945"/>
      <w:bookmarkStart w:id="649" w:name="_Toc484449069"/>
      <w:bookmarkStart w:id="650" w:name="_Toc484526564"/>
      <w:bookmarkStart w:id="651" w:name="_Toc484605284"/>
      <w:bookmarkStart w:id="652" w:name="_Toc484605408"/>
      <w:bookmarkStart w:id="653" w:name="_Toc484688277"/>
      <w:bookmarkStart w:id="654" w:name="_Toc484688832"/>
      <w:bookmarkStart w:id="655" w:name="_Toc485218268"/>
      <w:bookmarkStart w:id="656" w:name="_Toc482025720"/>
      <w:bookmarkStart w:id="657" w:name="_Toc482097543"/>
      <w:bookmarkStart w:id="658" w:name="_Toc482097632"/>
      <w:bookmarkStart w:id="659" w:name="_Toc482097721"/>
      <w:bookmarkStart w:id="660" w:name="_Toc482097913"/>
      <w:bookmarkStart w:id="661" w:name="_Toc482099011"/>
      <w:bookmarkStart w:id="662" w:name="_Toc482100728"/>
      <w:bookmarkStart w:id="663" w:name="_Toc482100885"/>
      <w:bookmarkStart w:id="664" w:name="_Toc482101311"/>
      <w:bookmarkStart w:id="665" w:name="_Toc482101448"/>
      <w:bookmarkStart w:id="666" w:name="_Toc482101563"/>
      <w:bookmarkStart w:id="667" w:name="_Toc482101738"/>
      <w:bookmarkStart w:id="668" w:name="_Toc482101831"/>
      <w:bookmarkStart w:id="669" w:name="_Toc482101926"/>
      <w:bookmarkStart w:id="670" w:name="_Toc482102021"/>
      <w:bookmarkStart w:id="671" w:name="_Toc482102115"/>
      <w:bookmarkStart w:id="672" w:name="_Toc482351979"/>
      <w:bookmarkStart w:id="673" w:name="_Toc482352069"/>
      <w:bookmarkStart w:id="674" w:name="_Toc482352159"/>
      <w:bookmarkStart w:id="675" w:name="_Toc482352249"/>
      <w:bookmarkStart w:id="676" w:name="_Toc482633089"/>
      <w:bookmarkStart w:id="677" w:name="_Toc482641266"/>
      <w:bookmarkStart w:id="678" w:name="_Toc482712712"/>
      <w:bookmarkStart w:id="679" w:name="_Toc482959482"/>
      <w:bookmarkStart w:id="680" w:name="_Toc482959592"/>
      <w:bookmarkStart w:id="681" w:name="_Toc482959702"/>
      <w:bookmarkStart w:id="682" w:name="_Toc482978821"/>
      <w:bookmarkStart w:id="683" w:name="_Toc482978930"/>
      <w:bookmarkStart w:id="684" w:name="_Toc482979038"/>
      <w:bookmarkStart w:id="685" w:name="_Toc482979149"/>
      <w:bookmarkStart w:id="686" w:name="_Toc482979258"/>
      <w:bookmarkStart w:id="687" w:name="_Toc482979367"/>
      <w:bookmarkStart w:id="688" w:name="_Toc482979475"/>
      <w:bookmarkStart w:id="689" w:name="_Toc482979584"/>
      <w:bookmarkStart w:id="690" w:name="_Toc482979682"/>
      <w:bookmarkStart w:id="691" w:name="_Toc483233643"/>
      <w:bookmarkStart w:id="692" w:name="_Toc483302343"/>
      <w:bookmarkStart w:id="693" w:name="_Toc483315893"/>
      <w:bookmarkStart w:id="694" w:name="_Toc483316098"/>
      <w:bookmarkStart w:id="695" w:name="_Toc483316301"/>
      <w:bookmarkStart w:id="696" w:name="_Toc483316432"/>
      <w:bookmarkStart w:id="697" w:name="_Toc483325735"/>
      <w:bookmarkStart w:id="698" w:name="_Toc483401214"/>
      <w:bookmarkStart w:id="699" w:name="_Toc483474011"/>
      <w:bookmarkStart w:id="700" w:name="_Toc483571440"/>
      <w:bookmarkStart w:id="701" w:name="_Toc483571561"/>
      <w:bookmarkStart w:id="702" w:name="_Toc483906938"/>
      <w:bookmarkStart w:id="703" w:name="_Toc484010688"/>
      <w:bookmarkStart w:id="704" w:name="_Toc484010810"/>
      <w:bookmarkStart w:id="705" w:name="_Toc484010934"/>
      <w:bookmarkStart w:id="706" w:name="_Toc484011056"/>
      <w:bookmarkStart w:id="707" w:name="_Toc484011178"/>
      <w:bookmarkStart w:id="708" w:name="_Toc484011653"/>
      <w:bookmarkStart w:id="709" w:name="_Toc484097727"/>
      <w:bookmarkStart w:id="710" w:name="_Toc484428899"/>
      <w:bookmarkStart w:id="711" w:name="_Toc484429069"/>
      <w:bookmarkStart w:id="712" w:name="_Toc484438644"/>
      <w:bookmarkStart w:id="713" w:name="_Toc484438768"/>
      <w:bookmarkStart w:id="714" w:name="_Toc484438892"/>
      <w:bookmarkStart w:id="715" w:name="_Toc484439812"/>
      <w:bookmarkStart w:id="716" w:name="_Toc484439935"/>
      <w:bookmarkStart w:id="717" w:name="_Toc484440059"/>
      <w:bookmarkStart w:id="718" w:name="_Toc484440419"/>
      <w:bookmarkStart w:id="719" w:name="_Toc484448078"/>
      <w:bookmarkStart w:id="720" w:name="_Toc484448203"/>
      <w:bookmarkStart w:id="721" w:name="_Toc484448327"/>
      <w:bookmarkStart w:id="722" w:name="_Toc484448451"/>
      <w:bookmarkStart w:id="723" w:name="_Toc484448575"/>
      <w:bookmarkStart w:id="724" w:name="_Toc484448699"/>
      <w:bookmarkStart w:id="725" w:name="_Toc484448822"/>
      <w:bookmarkStart w:id="726" w:name="_Toc484448946"/>
      <w:bookmarkStart w:id="727" w:name="_Toc484449070"/>
      <w:bookmarkStart w:id="728" w:name="_Toc484526565"/>
      <w:bookmarkStart w:id="729" w:name="_Toc484605285"/>
      <w:bookmarkStart w:id="730" w:name="_Toc484605409"/>
      <w:bookmarkStart w:id="731" w:name="_Toc484688278"/>
      <w:bookmarkStart w:id="732" w:name="_Toc484688833"/>
      <w:bookmarkStart w:id="733" w:name="_Toc485218269"/>
      <w:bookmarkStart w:id="734" w:name="_Toc482025721"/>
      <w:bookmarkStart w:id="735" w:name="_Toc482097544"/>
      <w:bookmarkStart w:id="736" w:name="_Toc482097633"/>
      <w:bookmarkStart w:id="737" w:name="_Toc482097722"/>
      <w:bookmarkStart w:id="738" w:name="_Toc482097914"/>
      <w:bookmarkStart w:id="739" w:name="_Toc482099012"/>
      <w:bookmarkStart w:id="740" w:name="_Toc482100729"/>
      <w:bookmarkStart w:id="741" w:name="_Toc482100886"/>
      <w:bookmarkStart w:id="742" w:name="_Toc482101312"/>
      <w:bookmarkStart w:id="743" w:name="_Toc482101449"/>
      <w:bookmarkStart w:id="744" w:name="_Toc482101564"/>
      <w:bookmarkStart w:id="745" w:name="_Toc482101739"/>
      <w:bookmarkStart w:id="746" w:name="_Toc482101832"/>
      <w:bookmarkStart w:id="747" w:name="_Toc482101927"/>
      <w:bookmarkStart w:id="748" w:name="_Toc482102022"/>
      <w:bookmarkStart w:id="749" w:name="_Toc482102116"/>
      <w:bookmarkStart w:id="750" w:name="_Toc482351980"/>
      <w:bookmarkStart w:id="751" w:name="_Toc482352070"/>
      <w:bookmarkStart w:id="752" w:name="_Toc482352160"/>
      <w:bookmarkStart w:id="753" w:name="_Toc482352250"/>
      <w:bookmarkStart w:id="754" w:name="_Toc482633090"/>
      <w:bookmarkStart w:id="755" w:name="_Toc482641267"/>
      <w:bookmarkStart w:id="756" w:name="_Toc482712713"/>
      <w:bookmarkStart w:id="757" w:name="_Toc482959483"/>
      <w:bookmarkStart w:id="758" w:name="_Toc482959593"/>
      <w:bookmarkStart w:id="759" w:name="_Toc482959703"/>
      <w:bookmarkStart w:id="760" w:name="_Toc482978822"/>
      <w:bookmarkStart w:id="761" w:name="_Toc482978931"/>
      <w:bookmarkStart w:id="762" w:name="_Toc482979039"/>
      <w:bookmarkStart w:id="763" w:name="_Toc482979150"/>
      <w:bookmarkStart w:id="764" w:name="_Toc482979259"/>
      <w:bookmarkStart w:id="765" w:name="_Toc482979368"/>
      <w:bookmarkStart w:id="766" w:name="_Toc482979476"/>
      <w:bookmarkStart w:id="767" w:name="_Toc482979585"/>
      <w:bookmarkStart w:id="768" w:name="_Toc482979683"/>
      <w:bookmarkStart w:id="769" w:name="_Toc483233644"/>
      <w:bookmarkStart w:id="770" w:name="_Toc483302344"/>
      <w:bookmarkStart w:id="771" w:name="_Toc483315894"/>
      <w:bookmarkStart w:id="772" w:name="_Toc483316099"/>
      <w:bookmarkStart w:id="773" w:name="_Toc483316302"/>
      <w:bookmarkStart w:id="774" w:name="_Toc483316433"/>
      <w:bookmarkStart w:id="775" w:name="_Toc483325736"/>
      <w:bookmarkStart w:id="776" w:name="_Toc483401215"/>
      <w:bookmarkStart w:id="777" w:name="_Toc483474012"/>
      <w:bookmarkStart w:id="778" w:name="_Toc483571441"/>
      <w:bookmarkStart w:id="779" w:name="_Toc483571562"/>
      <w:bookmarkStart w:id="780" w:name="_Toc483906939"/>
      <w:bookmarkStart w:id="781" w:name="_Toc484010689"/>
      <w:bookmarkStart w:id="782" w:name="_Toc484010811"/>
      <w:bookmarkStart w:id="783" w:name="_Toc484010935"/>
      <w:bookmarkStart w:id="784" w:name="_Toc484011057"/>
      <w:bookmarkStart w:id="785" w:name="_Toc484011179"/>
      <w:bookmarkStart w:id="786" w:name="_Toc484011654"/>
      <w:bookmarkStart w:id="787" w:name="_Toc484097728"/>
      <w:bookmarkStart w:id="788" w:name="_Toc484428900"/>
      <w:bookmarkStart w:id="789" w:name="_Toc484429070"/>
      <w:bookmarkStart w:id="790" w:name="_Toc484438645"/>
      <w:bookmarkStart w:id="791" w:name="_Toc484438769"/>
      <w:bookmarkStart w:id="792" w:name="_Toc484438893"/>
      <w:bookmarkStart w:id="793" w:name="_Toc484439813"/>
      <w:bookmarkStart w:id="794" w:name="_Toc484439936"/>
      <w:bookmarkStart w:id="795" w:name="_Toc484440060"/>
      <w:bookmarkStart w:id="796" w:name="_Toc484440420"/>
      <w:bookmarkStart w:id="797" w:name="_Toc484448079"/>
      <w:bookmarkStart w:id="798" w:name="_Toc484448204"/>
      <w:bookmarkStart w:id="799" w:name="_Toc484448328"/>
      <w:bookmarkStart w:id="800" w:name="_Toc484448452"/>
      <w:bookmarkStart w:id="801" w:name="_Toc484448576"/>
      <w:bookmarkStart w:id="802" w:name="_Toc484448700"/>
      <w:bookmarkStart w:id="803" w:name="_Toc484448823"/>
      <w:bookmarkStart w:id="804" w:name="_Toc484448947"/>
      <w:bookmarkStart w:id="805" w:name="_Toc484449071"/>
      <w:bookmarkStart w:id="806" w:name="_Toc484526566"/>
      <w:bookmarkStart w:id="807" w:name="_Toc484605286"/>
      <w:bookmarkStart w:id="808" w:name="_Toc484605410"/>
      <w:bookmarkStart w:id="809" w:name="_Toc484688279"/>
      <w:bookmarkStart w:id="810" w:name="_Toc484688834"/>
      <w:bookmarkStart w:id="811" w:name="_Toc485218270"/>
      <w:bookmarkStart w:id="812" w:name="_Toc482025722"/>
      <w:bookmarkStart w:id="813" w:name="_Toc482097545"/>
      <w:bookmarkStart w:id="814" w:name="_Toc482097634"/>
      <w:bookmarkStart w:id="815" w:name="_Toc482097723"/>
      <w:bookmarkStart w:id="816" w:name="_Toc482097915"/>
      <w:bookmarkStart w:id="817" w:name="_Toc482099013"/>
      <w:bookmarkStart w:id="818" w:name="_Toc482100730"/>
      <w:bookmarkStart w:id="819" w:name="_Toc482100887"/>
      <w:bookmarkStart w:id="820" w:name="_Toc482101313"/>
      <w:bookmarkStart w:id="821" w:name="_Toc482101450"/>
      <w:bookmarkStart w:id="822" w:name="_Toc482101565"/>
      <w:bookmarkStart w:id="823" w:name="_Toc482101740"/>
      <w:bookmarkStart w:id="824" w:name="_Toc482101833"/>
      <w:bookmarkStart w:id="825" w:name="_Toc482101928"/>
      <w:bookmarkStart w:id="826" w:name="_Toc482102023"/>
      <w:bookmarkStart w:id="827" w:name="_Toc482102117"/>
      <w:bookmarkStart w:id="828" w:name="_Toc482351981"/>
      <w:bookmarkStart w:id="829" w:name="_Toc482352071"/>
      <w:bookmarkStart w:id="830" w:name="_Toc482352161"/>
      <w:bookmarkStart w:id="831" w:name="_Toc482352251"/>
      <w:bookmarkStart w:id="832" w:name="_Toc482633091"/>
      <w:bookmarkStart w:id="833" w:name="_Toc482641268"/>
      <w:bookmarkStart w:id="834" w:name="_Toc482712714"/>
      <w:bookmarkStart w:id="835" w:name="_Toc482959484"/>
      <w:bookmarkStart w:id="836" w:name="_Toc482959594"/>
      <w:bookmarkStart w:id="837" w:name="_Toc482959704"/>
      <w:bookmarkStart w:id="838" w:name="_Toc482978823"/>
      <w:bookmarkStart w:id="839" w:name="_Toc482978932"/>
      <w:bookmarkStart w:id="840" w:name="_Toc482979040"/>
      <w:bookmarkStart w:id="841" w:name="_Toc482979151"/>
      <w:bookmarkStart w:id="842" w:name="_Toc482979260"/>
      <w:bookmarkStart w:id="843" w:name="_Toc482979369"/>
      <w:bookmarkStart w:id="844" w:name="_Toc482979477"/>
      <w:bookmarkStart w:id="845" w:name="_Toc482979586"/>
      <w:bookmarkStart w:id="846" w:name="_Toc482979684"/>
      <w:bookmarkStart w:id="847" w:name="_Toc483233645"/>
      <w:bookmarkStart w:id="848" w:name="_Toc483302345"/>
      <w:bookmarkStart w:id="849" w:name="_Toc483315895"/>
      <w:bookmarkStart w:id="850" w:name="_Toc483316100"/>
      <w:bookmarkStart w:id="851" w:name="_Toc483316303"/>
      <w:bookmarkStart w:id="852" w:name="_Toc483316434"/>
      <w:bookmarkStart w:id="853" w:name="_Toc483325737"/>
      <w:bookmarkStart w:id="854" w:name="_Toc483401216"/>
      <w:bookmarkStart w:id="855" w:name="_Toc483474013"/>
      <w:bookmarkStart w:id="856" w:name="_Toc483571442"/>
      <w:bookmarkStart w:id="857" w:name="_Toc483571563"/>
      <w:bookmarkStart w:id="858" w:name="_Toc483906940"/>
      <w:bookmarkStart w:id="859" w:name="_Toc484010690"/>
      <w:bookmarkStart w:id="860" w:name="_Toc484010812"/>
      <w:bookmarkStart w:id="861" w:name="_Toc484010936"/>
      <w:bookmarkStart w:id="862" w:name="_Toc484011058"/>
      <w:bookmarkStart w:id="863" w:name="_Toc484011180"/>
      <w:bookmarkStart w:id="864" w:name="_Toc484011655"/>
      <w:bookmarkStart w:id="865" w:name="_Toc484097729"/>
      <w:bookmarkStart w:id="866" w:name="_Toc484428901"/>
      <w:bookmarkStart w:id="867" w:name="_Toc484429071"/>
      <w:bookmarkStart w:id="868" w:name="_Toc484438646"/>
      <w:bookmarkStart w:id="869" w:name="_Toc484438770"/>
      <w:bookmarkStart w:id="870" w:name="_Toc484438894"/>
      <w:bookmarkStart w:id="871" w:name="_Toc484439814"/>
      <w:bookmarkStart w:id="872" w:name="_Toc484439937"/>
      <w:bookmarkStart w:id="873" w:name="_Toc484440061"/>
      <w:bookmarkStart w:id="874" w:name="_Toc484440421"/>
      <w:bookmarkStart w:id="875" w:name="_Toc484448080"/>
      <w:bookmarkStart w:id="876" w:name="_Toc484448205"/>
      <w:bookmarkStart w:id="877" w:name="_Toc484448329"/>
      <w:bookmarkStart w:id="878" w:name="_Toc484448453"/>
      <w:bookmarkStart w:id="879" w:name="_Toc484448577"/>
      <w:bookmarkStart w:id="880" w:name="_Toc484448701"/>
      <w:bookmarkStart w:id="881" w:name="_Toc484448824"/>
      <w:bookmarkStart w:id="882" w:name="_Toc484448948"/>
      <w:bookmarkStart w:id="883" w:name="_Toc484449072"/>
      <w:bookmarkStart w:id="884" w:name="_Toc484526567"/>
      <w:bookmarkStart w:id="885" w:name="_Toc484605287"/>
      <w:bookmarkStart w:id="886" w:name="_Toc484605411"/>
      <w:bookmarkStart w:id="887" w:name="_Toc484688280"/>
      <w:bookmarkStart w:id="888" w:name="_Toc484688835"/>
      <w:bookmarkStart w:id="889" w:name="_Toc485218271"/>
      <w:bookmarkStart w:id="890" w:name="_Toc482025723"/>
      <w:bookmarkStart w:id="891" w:name="_Toc482097546"/>
      <w:bookmarkStart w:id="892" w:name="_Toc482097635"/>
      <w:bookmarkStart w:id="893" w:name="_Toc482097724"/>
      <w:bookmarkStart w:id="894" w:name="_Toc482097916"/>
      <w:bookmarkStart w:id="895" w:name="_Toc482099014"/>
      <w:bookmarkStart w:id="896" w:name="_Toc482100731"/>
      <w:bookmarkStart w:id="897" w:name="_Toc482100888"/>
      <w:bookmarkStart w:id="898" w:name="_Toc482101314"/>
      <w:bookmarkStart w:id="899" w:name="_Toc482101451"/>
      <w:bookmarkStart w:id="900" w:name="_Toc482101566"/>
      <w:bookmarkStart w:id="901" w:name="_Toc482101741"/>
      <w:bookmarkStart w:id="902" w:name="_Toc482101834"/>
      <w:bookmarkStart w:id="903" w:name="_Toc482101929"/>
      <w:bookmarkStart w:id="904" w:name="_Toc482102024"/>
      <w:bookmarkStart w:id="905" w:name="_Toc482102118"/>
      <w:bookmarkStart w:id="906" w:name="_Toc482351982"/>
      <w:bookmarkStart w:id="907" w:name="_Toc482352072"/>
      <w:bookmarkStart w:id="908" w:name="_Toc482352162"/>
      <w:bookmarkStart w:id="909" w:name="_Toc482352252"/>
      <w:bookmarkStart w:id="910" w:name="_Toc482633092"/>
      <w:bookmarkStart w:id="911" w:name="_Toc482641269"/>
      <w:bookmarkStart w:id="912" w:name="_Toc482712715"/>
      <w:bookmarkStart w:id="913" w:name="_Toc482959485"/>
      <w:bookmarkStart w:id="914" w:name="_Toc482959595"/>
      <w:bookmarkStart w:id="915" w:name="_Toc482959705"/>
      <w:bookmarkStart w:id="916" w:name="_Toc482978824"/>
      <w:bookmarkStart w:id="917" w:name="_Toc482978933"/>
      <w:bookmarkStart w:id="918" w:name="_Toc482979041"/>
      <w:bookmarkStart w:id="919" w:name="_Toc482979152"/>
      <w:bookmarkStart w:id="920" w:name="_Toc482979261"/>
      <w:bookmarkStart w:id="921" w:name="_Toc482979370"/>
      <w:bookmarkStart w:id="922" w:name="_Toc482979478"/>
      <w:bookmarkStart w:id="923" w:name="_Toc482979587"/>
      <w:bookmarkStart w:id="924" w:name="_Toc482979685"/>
      <w:bookmarkStart w:id="925" w:name="_Toc483233646"/>
      <w:bookmarkStart w:id="926" w:name="_Toc483302346"/>
      <w:bookmarkStart w:id="927" w:name="_Toc483315896"/>
      <w:bookmarkStart w:id="928" w:name="_Toc483316101"/>
      <w:bookmarkStart w:id="929" w:name="_Toc483316304"/>
      <w:bookmarkStart w:id="930" w:name="_Toc483316435"/>
      <w:bookmarkStart w:id="931" w:name="_Toc483325738"/>
      <w:bookmarkStart w:id="932" w:name="_Toc483401217"/>
      <w:bookmarkStart w:id="933" w:name="_Toc483474014"/>
      <w:bookmarkStart w:id="934" w:name="_Toc483571443"/>
      <w:bookmarkStart w:id="935" w:name="_Toc483571564"/>
      <w:bookmarkStart w:id="936" w:name="_Toc483906941"/>
      <w:bookmarkStart w:id="937" w:name="_Toc484010691"/>
      <w:bookmarkStart w:id="938" w:name="_Toc484010813"/>
      <w:bookmarkStart w:id="939" w:name="_Toc484010937"/>
      <w:bookmarkStart w:id="940" w:name="_Toc484011059"/>
      <w:bookmarkStart w:id="941" w:name="_Toc484011181"/>
      <w:bookmarkStart w:id="942" w:name="_Toc484011656"/>
      <w:bookmarkStart w:id="943" w:name="_Toc484097730"/>
      <w:bookmarkStart w:id="944" w:name="_Toc484428902"/>
      <w:bookmarkStart w:id="945" w:name="_Toc484429072"/>
      <w:bookmarkStart w:id="946" w:name="_Toc484438647"/>
      <w:bookmarkStart w:id="947" w:name="_Toc484438771"/>
      <w:bookmarkStart w:id="948" w:name="_Toc484438895"/>
      <w:bookmarkStart w:id="949" w:name="_Toc484439815"/>
      <w:bookmarkStart w:id="950" w:name="_Toc484439938"/>
      <w:bookmarkStart w:id="951" w:name="_Toc484440062"/>
      <w:bookmarkStart w:id="952" w:name="_Toc484440422"/>
      <w:bookmarkStart w:id="953" w:name="_Toc484448081"/>
      <w:bookmarkStart w:id="954" w:name="_Toc484448206"/>
      <w:bookmarkStart w:id="955" w:name="_Toc484448330"/>
      <w:bookmarkStart w:id="956" w:name="_Toc484448454"/>
      <w:bookmarkStart w:id="957" w:name="_Toc484448578"/>
      <w:bookmarkStart w:id="958" w:name="_Toc484448702"/>
      <w:bookmarkStart w:id="959" w:name="_Toc484448825"/>
      <w:bookmarkStart w:id="960" w:name="_Toc484448949"/>
      <w:bookmarkStart w:id="961" w:name="_Toc484449073"/>
      <w:bookmarkStart w:id="962" w:name="_Toc484526568"/>
      <w:bookmarkStart w:id="963" w:name="_Toc484605288"/>
      <w:bookmarkStart w:id="964" w:name="_Toc484605412"/>
      <w:bookmarkStart w:id="965" w:name="_Toc484688281"/>
      <w:bookmarkStart w:id="966" w:name="_Toc484688836"/>
      <w:bookmarkStart w:id="967" w:name="_Toc485218272"/>
      <w:bookmarkStart w:id="968" w:name="_Toc482025724"/>
      <w:bookmarkStart w:id="969" w:name="_Toc482097547"/>
      <w:bookmarkStart w:id="970" w:name="_Toc482097636"/>
      <w:bookmarkStart w:id="971" w:name="_Toc482097725"/>
      <w:bookmarkStart w:id="972" w:name="_Toc482097917"/>
      <w:bookmarkStart w:id="973" w:name="_Toc482099015"/>
      <w:bookmarkStart w:id="974" w:name="_Toc482100732"/>
      <w:bookmarkStart w:id="975" w:name="_Toc482100889"/>
      <w:bookmarkStart w:id="976" w:name="_Toc482101315"/>
      <w:bookmarkStart w:id="977" w:name="_Toc482101452"/>
      <w:bookmarkStart w:id="978" w:name="_Toc482101567"/>
      <w:bookmarkStart w:id="979" w:name="_Toc482101742"/>
      <w:bookmarkStart w:id="980" w:name="_Toc482101835"/>
      <w:bookmarkStart w:id="981" w:name="_Toc482101930"/>
      <w:bookmarkStart w:id="982" w:name="_Toc482102025"/>
      <w:bookmarkStart w:id="983" w:name="_Toc482102119"/>
      <w:bookmarkStart w:id="984" w:name="_Toc482351983"/>
      <w:bookmarkStart w:id="985" w:name="_Toc482352073"/>
      <w:bookmarkStart w:id="986" w:name="_Toc482352163"/>
      <w:bookmarkStart w:id="987" w:name="_Toc482352253"/>
      <w:bookmarkStart w:id="988" w:name="_Toc482633093"/>
      <w:bookmarkStart w:id="989" w:name="_Toc482641270"/>
      <w:bookmarkStart w:id="990" w:name="_Toc482712716"/>
      <w:bookmarkStart w:id="991" w:name="_Toc482959486"/>
      <w:bookmarkStart w:id="992" w:name="_Toc482959596"/>
      <w:bookmarkStart w:id="993" w:name="_Toc482959706"/>
      <w:bookmarkStart w:id="994" w:name="_Toc482978825"/>
      <w:bookmarkStart w:id="995" w:name="_Toc482978934"/>
      <w:bookmarkStart w:id="996" w:name="_Toc482979042"/>
      <w:bookmarkStart w:id="997" w:name="_Toc482979153"/>
      <w:bookmarkStart w:id="998" w:name="_Toc482979262"/>
      <w:bookmarkStart w:id="999" w:name="_Toc482979371"/>
      <w:bookmarkStart w:id="1000" w:name="_Toc482979479"/>
      <w:bookmarkStart w:id="1001" w:name="_Toc482979588"/>
      <w:bookmarkStart w:id="1002" w:name="_Toc482979686"/>
      <w:bookmarkStart w:id="1003" w:name="_Toc483233647"/>
      <w:bookmarkStart w:id="1004" w:name="_Toc483302347"/>
      <w:bookmarkStart w:id="1005" w:name="_Toc483315897"/>
      <w:bookmarkStart w:id="1006" w:name="_Toc483316102"/>
      <w:bookmarkStart w:id="1007" w:name="_Toc483316305"/>
      <w:bookmarkStart w:id="1008" w:name="_Toc483316436"/>
      <w:bookmarkStart w:id="1009" w:name="_Toc483325739"/>
      <w:bookmarkStart w:id="1010" w:name="_Toc483401218"/>
      <w:bookmarkStart w:id="1011" w:name="_Toc483474015"/>
      <w:bookmarkStart w:id="1012" w:name="_Toc483571444"/>
      <w:bookmarkStart w:id="1013" w:name="_Toc483571565"/>
      <w:bookmarkStart w:id="1014" w:name="_Toc483906942"/>
      <w:bookmarkStart w:id="1015" w:name="_Toc484010692"/>
      <w:bookmarkStart w:id="1016" w:name="_Toc484010814"/>
      <w:bookmarkStart w:id="1017" w:name="_Toc484010938"/>
      <w:bookmarkStart w:id="1018" w:name="_Toc484011060"/>
      <w:bookmarkStart w:id="1019" w:name="_Toc484011182"/>
      <w:bookmarkStart w:id="1020" w:name="_Toc484011657"/>
      <w:bookmarkStart w:id="1021" w:name="_Toc484097731"/>
      <w:bookmarkStart w:id="1022" w:name="_Toc484428903"/>
      <w:bookmarkStart w:id="1023" w:name="_Toc484429073"/>
      <w:bookmarkStart w:id="1024" w:name="_Toc484438648"/>
      <w:bookmarkStart w:id="1025" w:name="_Toc484438772"/>
      <w:bookmarkStart w:id="1026" w:name="_Toc484438896"/>
      <w:bookmarkStart w:id="1027" w:name="_Toc484439816"/>
      <w:bookmarkStart w:id="1028" w:name="_Toc484439939"/>
      <w:bookmarkStart w:id="1029" w:name="_Toc484440063"/>
      <w:bookmarkStart w:id="1030" w:name="_Toc484440423"/>
      <w:bookmarkStart w:id="1031" w:name="_Toc484448082"/>
      <w:bookmarkStart w:id="1032" w:name="_Toc484448207"/>
      <w:bookmarkStart w:id="1033" w:name="_Toc484448331"/>
      <w:bookmarkStart w:id="1034" w:name="_Toc484448455"/>
      <w:bookmarkStart w:id="1035" w:name="_Toc484448579"/>
      <w:bookmarkStart w:id="1036" w:name="_Toc484448703"/>
      <w:bookmarkStart w:id="1037" w:name="_Toc484448826"/>
      <w:bookmarkStart w:id="1038" w:name="_Toc484448950"/>
      <w:bookmarkStart w:id="1039" w:name="_Toc484449074"/>
      <w:bookmarkStart w:id="1040" w:name="_Toc484526569"/>
      <w:bookmarkStart w:id="1041" w:name="_Toc484605289"/>
      <w:bookmarkStart w:id="1042" w:name="_Toc484605413"/>
      <w:bookmarkStart w:id="1043" w:name="_Toc484688282"/>
      <w:bookmarkStart w:id="1044" w:name="_Toc484688837"/>
      <w:bookmarkStart w:id="1045" w:name="_Toc485218273"/>
      <w:bookmarkStart w:id="1046" w:name="_Toc482025725"/>
      <w:bookmarkStart w:id="1047" w:name="_Toc482097548"/>
      <w:bookmarkStart w:id="1048" w:name="_Toc482097637"/>
      <w:bookmarkStart w:id="1049" w:name="_Toc482097726"/>
      <w:bookmarkStart w:id="1050" w:name="_Toc482097918"/>
      <w:bookmarkStart w:id="1051" w:name="_Toc482099016"/>
      <w:bookmarkStart w:id="1052" w:name="_Toc482100733"/>
      <w:bookmarkStart w:id="1053" w:name="_Toc482100890"/>
      <w:bookmarkStart w:id="1054" w:name="_Toc482101316"/>
      <w:bookmarkStart w:id="1055" w:name="_Toc482101453"/>
      <w:bookmarkStart w:id="1056" w:name="_Toc482101568"/>
      <w:bookmarkStart w:id="1057" w:name="_Toc482101743"/>
      <w:bookmarkStart w:id="1058" w:name="_Toc482101836"/>
      <w:bookmarkStart w:id="1059" w:name="_Toc482101931"/>
      <w:bookmarkStart w:id="1060" w:name="_Toc482102026"/>
      <w:bookmarkStart w:id="1061" w:name="_Toc482102120"/>
      <w:bookmarkStart w:id="1062" w:name="_Toc482351984"/>
      <w:bookmarkStart w:id="1063" w:name="_Toc482352074"/>
      <w:bookmarkStart w:id="1064" w:name="_Toc482352164"/>
      <w:bookmarkStart w:id="1065" w:name="_Toc482352254"/>
      <w:bookmarkStart w:id="1066" w:name="_Toc482633094"/>
      <w:bookmarkStart w:id="1067" w:name="_Toc482641271"/>
      <w:bookmarkStart w:id="1068" w:name="_Toc482712717"/>
      <w:bookmarkStart w:id="1069" w:name="_Toc482959487"/>
      <w:bookmarkStart w:id="1070" w:name="_Toc482959597"/>
      <w:bookmarkStart w:id="1071" w:name="_Toc482959707"/>
      <w:bookmarkStart w:id="1072" w:name="_Toc482978826"/>
      <w:bookmarkStart w:id="1073" w:name="_Toc482978935"/>
      <w:bookmarkStart w:id="1074" w:name="_Toc482979043"/>
      <w:bookmarkStart w:id="1075" w:name="_Toc482979154"/>
      <w:bookmarkStart w:id="1076" w:name="_Toc482979263"/>
      <w:bookmarkStart w:id="1077" w:name="_Toc482979372"/>
      <w:bookmarkStart w:id="1078" w:name="_Toc482979480"/>
      <w:bookmarkStart w:id="1079" w:name="_Toc482979589"/>
      <w:bookmarkStart w:id="1080" w:name="_Toc482979687"/>
      <w:bookmarkStart w:id="1081" w:name="_Toc483233648"/>
      <w:bookmarkStart w:id="1082" w:name="_Toc483302348"/>
      <w:bookmarkStart w:id="1083" w:name="_Toc483315898"/>
      <w:bookmarkStart w:id="1084" w:name="_Toc483316103"/>
      <w:bookmarkStart w:id="1085" w:name="_Toc483316306"/>
      <w:bookmarkStart w:id="1086" w:name="_Toc483316437"/>
      <w:bookmarkStart w:id="1087" w:name="_Toc483325740"/>
      <w:bookmarkStart w:id="1088" w:name="_Toc483401219"/>
      <w:bookmarkStart w:id="1089" w:name="_Toc483474016"/>
      <w:bookmarkStart w:id="1090" w:name="_Toc483571445"/>
      <w:bookmarkStart w:id="1091" w:name="_Toc483571566"/>
      <w:bookmarkStart w:id="1092" w:name="_Toc483906943"/>
      <w:bookmarkStart w:id="1093" w:name="_Toc484010693"/>
      <w:bookmarkStart w:id="1094" w:name="_Toc484010815"/>
      <w:bookmarkStart w:id="1095" w:name="_Toc484010939"/>
      <w:bookmarkStart w:id="1096" w:name="_Toc484011061"/>
      <w:bookmarkStart w:id="1097" w:name="_Toc484011183"/>
      <w:bookmarkStart w:id="1098" w:name="_Toc484011658"/>
      <w:bookmarkStart w:id="1099" w:name="_Toc484097732"/>
      <w:bookmarkStart w:id="1100" w:name="_Toc484428904"/>
      <w:bookmarkStart w:id="1101" w:name="_Toc484429074"/>
      <w:bookmarkStart w:id="1102" w:name="_Toc484438649"/>
      <w:bookmarkStart w:id="1103" w:name="_Toc484438773"/>
      <w:bookmarkStart w:id="1104" w:name="_Toc484438897"/>
      <w:bookmarkStart w:id="1105" w:name="_Toc484439817"/>
      <w:bookmarkStart w:id="1106" w:name="_Toc484439940"/>
      <w:bookmarkStart w:id="1107" w:name="_Toc484440064"/>
      <w:bookmarkStart w:id="1108" w:name="_Toc484440424"/>
      <w:bookmarkStart w:id="1109" w:name="_Toc484448083"/>
      <w:bookmarkStart w:id="1110" w:name="_Toc484448208"/>
      <w:bookmarkStart w:id="1111" w:name="_Toc484448332"/>
      <w:bookmarkStart w:id="1112" w:name="_Toc484448456"/>
      <w:bookmarkStart w:id="1113" w:name="_Toc484448580"/>
      <w:bookmarkStart w:id="1114" w:name="_Toc484448704"/>
      <w:bookmarkStart w:id="1115" w:name="_Toc484448827"/>
      <w:bookmarkStart w:id="1116" w:name="_Toc484448951"/>
      <w:bookmarkStart w:id="1117" w:name="_Toc484449075"/>
      <w:bookmarkStart w:id="1118" w:name="_Toc484526570"/>
      <w:bookmarkStart w:id="1119" w:name="_Toc484605290"/>
      <w:bookmarkStart w:id="1120" w:name="_Toc484605414"/>
      <w:bookmarkStart w:id="1121" w:name="_Toc484688283"/>
      <w:bookmarkStart w:id="1122" w:name="_Toc484688838"/>
      <w:bookmarkStart w:id="1123" w:name="_Toc485218274"/>
      <w:bookmarkStart w:id="1124" w:name="_Toc391035976"/>
      <w:bookmarkStart w:id="1125" w:name="_Toc39103604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rsidR="00867AD8" w:rsidRDefault="00867AD8" w:rsidP="00AE147A">
      <w:pPr>
        <w:pStyle w:val="Heading3"/>
        <w:numPr>
          <w:ilvl w:val="0"/>
          <w:numId w:val="15"/>
        </w:numPr>
        <w:tabs>
          <w:tab w:val="clear" w:pos="2"/>
        </w:tabs>
        <w:ind w:left="360"/>
        <w:jc w:val="both"/>
        <w:rPr>
          <w:rFonts w:ascii="Times New Roman" w:hAnsi="Times New Roman"/>
          <w:spacing w:val="-1"/>
          <w:w w:val="95"/>
          <w:sz w:val="24"/>
          <w:szCs w:val="24"/>
        </w:rPr>
      </w:pPr>
      <w:bookmarkStart w:id="1126" w:name="_Toc95734616"/>
      <w:bookmarkStart w:id="1127" w:name="_Toc104279834"/>
      <w:r w:rsidRPr="000F1E52">
        <w:rPr>
          <w:rFonts w:ascii="Times New Roman" w:hAnsi="Times New Roman"/>
          <w:spacing w:val="-1"/>
          <w:w w:val="95"/>
          <w:sz w:val="24"/>
          <w:szCs w:val="24"/>
        </w:rPr>
        <w:t>REQUISITI GENERALI</w:t>
      </w:r>
      <w:bookmarkEnd w:id="1126"/>
      <w:bookmarkEnd w:id="1127"/>
    </w:p>
    <w:p w:rsidR="00867AD8" w:rsidRPr="000F1E52" w:rsidRDefault="00867AD8" w:rsidP="000F1E52">
      <w:pPr>
        <w:keepNext/>
        <w:jc w:val="both"/>
        <w:rPr>
          <w:rFonts w:ascii="Times New Roman" w:hAnsi="Times New Roman" w:cs="Times New Roman"/>
          <w:sz w:val="24"/>
          <w:szCs w:val="24"/>
        </w:rPr>
      </w:pPr>
      <w:r w:rsidRPr="000F1E52">
        <w:rPr>
          <w:rFonts w:ascii="Times New Roman" w:hAnsi="Times New Roman" w:cs="Times New Roman"/>
          <w:sz w:val="24"/>
          <w:szCs w:val="24"/>
        </w:rPr>
        <w:t>Sono esclusi dalla gara gli operatori economici per i quali sussistono cause di esclusione di cui all’art. 80 del Codice.</w:t>
      </w:r>
    </w:p>
    <w:p w:rsidR="00867AD8" w:rsidRPr="000F1E52" w:rsidRDefault="00867AD8" w:rsidP="000F1E52">
      <w:pPr>
        <w:keepNext/>
        <w:jc w:val="both"/>
        <w:rPr>
          <w:rFonts w:ascii="Times New Roman" w:hAnsi="Times New Roman" w:cs="Times New Roman"/>
          <w:sz w:val="24"/>
          <w:szCs w:val="24"/>
        </w:rPr>
      </w:pPr>
      <w:r w:rsidRPr="000F1E52">
        <w:rPr>
          <w:rFonts w:ascii="Times New Roman" w:hAnsi="Times New Roman" w:cs="Times New Roman"/>
          <w:sz w:val="24"/>
          <w:szCs w:val="24"/>
        </w:rPr>
        <w:t>Sono comunque esclusi gli operatori economici che abbiano affidato incarichi in violazione dell’art. 53, comma 16-ter, del d.lgs. del 2001 n. 165.</w:t>
      </w:r>
    </w:p>
    <w:p w:rsidR="00867AD8" w:rsidRPr="000F1E52" w:rsidRDefault="00867AD8" w:rsidP="000F1E52">
      <w:pPr>
        <w:keepNext/>
        <w:jc w:val="both"/>
        <w:rPr>
          <w:rFonts w:ascii="Times New Roman" w:hAnsi="Times New Roman" w:cs="Times New Roman"/>
          <w:sz w:val="24"/>
          <w:szCs w:val="24"/>
        </w:rPr>
      </w:pPr>
      <w:r w:rsidRPr="000F1E52">
        <w:rPr>
          <w:rFonts w:ascii="Times New Roman" w:hAnsi="Times New Roman" w:cs="Times New Roman"/>
          <w:sz w:val="24"/>
          <w:szCs w:val="24"/>
        </w:rPr>
        <w:t xml:space="preserve">Sono esclusi altresì gli operatori che si trovino nelle condizioni </w:t>
      </w:r>
      <w:r>
        <w:rPr>
          <w:rFonts w:ascii="Times New Roman" w:hAnsi="Times New Roman" w:cs="Times New Roman"/>
          <w:sz w:val="24"/>
          <w:szCs w:val="24"/>
        </w:rPr>
        <w:t>di cui all’art. 24 comma 7 del C</w:t>
      </w:r>
      <w:r w:rsidRPr="000F1E52">
        <w:rPr>
          <w:rFonts w:ascii="Times New Roman" w:hAnsi="Times New Roman" w:cs="Times New Roman"/>
          <w:sz w:val="24"/>
          <w:szCs w:val="24"/>
        </w:rPr>
        <w:t>odice alle condizioni ivi indicate.</w:t>
      </w:r>
    </w:p>
    <w:p w:rsidR="00867AD8" w:rsidRPr="000F1E52" w:rsidRDefault="00867AD8" w:rsidP="000F1E52">
      <w:pPr>
        <w:keepNext/>
        <w:jc w:val="both"/>
        <w:rPr>
          <w:rFonts w:ascii="Times New Roman" w:hAnsi="Times New Roman" w:cs="Times New Roman"/>
          <w:sz w:val="24"/>
          <w:szCs w:val="24"/>
        </w:rPr>
      </w:pPr>
      <w:r w:rsidRPr="000F1E52">
        <w:rPr>
          <w:rFonts w:ascii="Times New Roman" w:hAnsi="Times New Roman" w:cs="Times New Roman"/>
          <w:sz w:val="24"/>
          <w:szCs w:val="24"/>
        </w:rPr>
        <w:t xml:space="preserve">Gli operatori economici aventi sede, residenza o domicilio nei paesi inseriti nelle c.d. black list di cui al decreto del Ministro delle finanze del 4 maggio 1999 e al decreto del Ministro dell’economia e delle finanze del 21 novembre 2001 devono, pena l’esclusione dalla gara, essere in possesso, dell’autorizzazione in corso di validità rilasciata ai sensi del d.m. 14 dicembre 2010 del Ministero dell’economia e delle finanze (art. 37 del d.l. 3/05/2010 n. 78 conv. in l. 122/2010). </w:t>
      </w:r>
    </w:p>
    <w:p w:rsidR="00867AD8" w:rsidRDefault="00867AD8">
      <w:pPr>
        <w:pStyle w:val="BodyText"/>
        <w:ind w:right="249"/>
        <w:jc w:val="both"/>
        <w:rPr>
          <w:rFonts w:ascii="Times New Roman" w:hAnsi="Times New Roman"/>
          <w:sz w:val="24"/>
          <w:szCs w:val="24"/>
        </w:rPr>
      </w:pPr>
    </w:p>
    <w:p w:rsidR="00867AD8" w:rsidRPr="00D8066C" w:rsidRDefault="00867AD8" w:rsidP="001774D2">
      <w:pPr>
        <w:keepNext/>
        <w:jc w:val="both"/>
        <w:rPr>
          <w:rFonts w:ascii="Times New Roman" w:hAnsi="Times New Roman" w:cs="Times New Roman"/>
          <w:sz w:val="24"/>
          <w:szCs w:val="24"/>
          <w:u w:val="single"/>
        </w:rPr>
      </w:pPr>
      <w:r w:rsidRPr="00D8066C">
        <w:rPr>
          <w:rFonts w:ascii="Times New Roman" w:hAnsi="Times New Roman" w:cs="Times New Roman"/>
          <w:b/>
          <w:sz w:val="24"/>
          <w:szCs w:val="24"/>
        </w:rPr>
        <w:t>NB.</w:t>
      </w:r>
      <w:r w:rsidRPr="00D8066C">
        <w:rPr>
          <w:rFonts w:ascii="Times New Roman" w:hAnsi="Times New Roman" w:cs="Times New Roman"/>
          <w:sz w:val="24"/>
          <w:szCs w:val="24"/>
        </w:rPr>
        <w:t xml:space="preserve"> </w:t>
      </w:r>
      <w:r w:rsidRPr="00D8066C">
        <w:rPr>
          <w:rFonts w:ascii="Times New Roman" w:hAnsi="Times New Roman" w:cs="Times New Roman"/>
          <w:b/>
          <w:sz w:val="24"/>
          <w:szCs w:val="24"/>
        </w:rPr>
        <w:t>L’attestazione del possesso dei requisiti generali e professionali deve essere resa anche dai professionisti,</w:t>
      </w:r>
      <w:r w:rsidRPr="00D8066C">
        <w:rPr>
          <w:rFonts w:ascii="Times New Roman" w:hAnsi="Times New Roman" w:cs="Times New Roman"/>
          <w:sz w:val="24"/>
          <w:szCs w:val="24"/>
        </w:rPr>
        <w:t xml:space="preserve"> persona fisica facenti </w:t>
      </w:r>
      <w:r w:rsidRPr="00D8066C">
        <w:rPr>
          <w:rFonts w:ascii="Times New Roman" w:hAnsi="Times New Roman" w:cs="Times New Roman"/>
          <w:b/>
          <w:sz w:val="24"/>
          <w:szCs w:val="24"/>
          <w:u w:val="single"/>
        </w:rPr>
        <w:t>parte del gruppo di lavoro incaricati di eseguire le prestazioni</w:t>
      </w:r>
      <w:r w:rsidRPr="00D8066C">
        <w:rPr>
          <w:rFonts w:ascii="Times New Roman" w:hAnsi="Times New Roman" w:cs="Times New Roman"/>
          <w:sz w:val="24"/>
          <w:szCs w:val="24"/>
        </w:rPr>
        <w:t xml:space="preserve"> quali per es. geologo ed archeologo (da intendersi coloro che firmano elaborati progettuali) anche nelle ipotesi in cui non assumano la veste formale di concorrenti. </w:t>
      </w:r>
      <w:r w:rsidRPr="00D8066C">
        <w:rPr>
          <w:rFonts w:ascii="Times New Roman" w:hAnsi="Times New Roman" w:cs="Times New Roman"/>
          <w:sz w:val="24"/>
          <w:szCs w:val="24"/>
          <w:u w:val="single"/>
        </w:rPr>
        <w:t>(vedi allegato C – dichiarazioni professionista esecutore non concorrente).</w:t>
      </w:r>
    </w:p>
    <w:p w:rsidR="00867AD8" w:rsidRPr="00D8066C" w:rsidRDefault="00867AD8" w:rsidP="001774D2">
      <w:pPr>
        <w:keepNext/>
        <w:jc w:val="both"/>
        <w:rPr>
          <w:rFonts w:ascii="Times New Roman" w:hAnsi="Times New Roman" w:cs="Times New Roman"/>
          <w:b/>
          <w:sz w:val="24"/>
          <w:szCs w:val="24"/>
        </w:rPr>
      </w:pPr>
      <w:r w:rsidRPr="00D8066C">
        <w:rPr>
          <w:rFonts w:ascii="Times New Roman" w:hAnsi="Times New Roman" w:cs="Times New Roman"/>
          <w:b/>
          <w:sz w:val="24"/>
          <w:szCs w:val="24"/>
        </w:rPr>
        <w:t>Non sono invece tenuti a rendere le dichiarazioni circa il possesso dei requisiti generali di cui all’art. 80:</w:t>
      </w:r>
    </w:p>
    <w:p w:rsidR="00867AD8" w:rsidRPr="00D8066C" w:rsidRDefault="00867AD8" w:rsidP="001774D2">
      <w:pPr>
        <w:pStyle w:val="BodyText"/>
        <w:numPr>
          <w:ilvl w:val="1"/>
          <w:numId w:val="8"/>
        </w:numPr>
        <w:ind w:right="94"/>
        <w:jc w:val="both"/>
        <w:rPr>
          <w:rFonts w:ascii="Times New Roman" w:hAnsi="Times New Roman"/>
          <w:sz w:val="24"/>
          <w:szCs w:val="24"/>
          <w:u w:val="single"/>
        </w:rPr>
      </w:pPr>
      <w:r w:rsidRPr="00D8066C">
        <w:rPr>
          <w:rFonts w:ascii="Times New Roman" w:hAnsi="Times New Roman"/>
          <w:sz w:val="24"/>
          <w:szCs w:val="24"/>
        </w:rPr>
        <w:t>il giovane professionista in caso di raggruppamenti temporanei di imprese;</w:t>
      </w:r>
    </w:p>
    <w:p w:rsidR="00867AD8" w:rsidRPr="00D8066C" w:rsidRDefault="00867AD8" w:rsidP="001774D2">
      <w:pPr>
        <w:pStyle w:val="BodyText"/>
        <w:numPr>
          <w:ilvl w:val="1"/>
          <w:numId w:val="8"/>
        </w:numPr>
        <w:ind w:right="94"/>
        <w:jc w:val="both"/>
        <w:rPr>
          <w:rFonts w:ascii="Times New Roman" w:hAnsi="Times New Roman"/>
          <w:sz w:val="24"/>
          <w:szCs w:val="24"/>
        </w:rPr>
      </w:pPr>
      <w:r w:rsidRPr="00D8066C">
        <w:rPr>
          <w:rFonts w:ascii="Times New Roman" w:hAnsi="Times New Roman"/>
          <w:sz w:val="24"/>
          <w:szCs w:val="24"/>
        </w:rPr>
        <w:t>i professionisti inseriti nel gruppo di lavoro e firmatari di elaborati che intervengono in veste di dipendenti del concorrente;</w:t>
      </w:r>
    </w:p>
    <w:p w:rsidR="00867AD8" w:rsidRDefault="00867AD8">
      <w:pPr>
        <w:pStyle w:val="BodyText"/>
        <w:ind w:right="249"/>
        <w:jc w:val="both"/>
        <w:rPr>
          <w:rFonts w:ascii="Times New Roman" w:hAnsi="Times New Roman"/>
          <w:b/>
          <w:sz w:val="24"/>
          <w:szCs w:val="24"/>
          <w:u w:val="single"/>
        </w:rPr>
      </w:pPr>
    </w:p>
    <w:p w:rsidR="00867AD8" w:rsidRPr="0000171C" w:rsidRDefault="00867AD8">
      <w:pPr>
        <w:pStyle w:val="BodyText"/>
        <w:ind w:right="249"/>
        <w:jc w:val="both"/>
        <w:rPr>
          <w:rFonts w:ascii="Times New Roman" w:hAnsi="Times New Roman"/>
          <w:b/>
          <w:sz w:val="24"/>
          <w:szCs w:val="24"/>
          <w:u w:val="single"/>
        </w:rPr>
      </w:pPr>
      <w:r w:rsidRPr="0000171C">
        <w:rPr>
          <w:rFonts w:ascii="Times New Roman" w:hAnsi="Times New Roman"/>
          <w:b/>
          <w:sz w:val="24"/>
          <w:szCs w:val="24"/>
          <w:u w:val="single"/>
        </w:rPr>
        <w:t>E’ sempre ammesso il soccorso istruttorio.</w:t>
      </w:r>
    </w:p>
    <w:p w:rsidR="00867AD8" w:rsidRDefault="00867AD8">
      <w:pPr>
        <w:pStyle w:val="BodyText"/>
        <w:ind w:right="249"/>
        <w:rPr>
          <w:rFonts w:ascii="Times New Roman" w:hAnsi="Times New Roman"/>
          <w:sz w:val="24"/>
          <w:szCs w:val="24"/>
        </w:rPr>
      </w:pPr>
    </w:p>
    <w:p w:rsidR="00867AD8" w:rsidRDefault="00867AD8" w:rsidP="00AE147A">
      <w:pPr>
        <w:pStyle w:val="Heading3"/>
        <w:numPr>
          <w:ilvl w:val="0"/>
          <w:numId w:val="15"/>
        </w:numPr>
        <w:tabs>
          <w:tab w:val="clear" w:pos="2"/>
        </w:tabs>
        <w:ind w:left="360"/>
        <w:jc w:val="both"/>
        <w:rPr>
          <w:rFonts w:ascii="Times New Roman" w:hAnsi="Times New Roman"/>
          <w:spacing w:val="-1"/>
          <w:w w:val="95"/>
          <w:sz w:val="24"/>
          <w:szCs w:val="24"/>
        </w:rPr>
      </w:pPr>
      <w:bookmarkStart w:id="1128" w:name="_Toc95734617"/>
      <w:bookmarkStart w:id="1129" w:name="_Toc104279835"/>
      <w:r w:rsidRPr="00E118F4">
        <w:rPr>
          <w:rFonts w:ascii="Times New Roman" w:hAnsi="Times New Roman"/>
          <w:spacing w:val="-1"/>
          <w:w w:val="95"/>
          <w:sz w:val="24"/>
          <w:szCs w:val="24"/>
        </w:rPr>
        <w:t>REQUISITI SPECIALI E MEZZI DI PROVA</w:t>
      </w:r>
      <w:bookmarkEnd w:id="1128"/>
      <w:bookmarkEnd w:id="1129"/>
    </w:p>
    <w:p w:rsidR="00867AD8" w:rsidRDefault="00867AD8">
      <w:pPr>
        <w:jc w:val="both"/>
        <w:rPr>
          <w:rFonts w:ascii="Times New Roman" w:hAnsi="Times New Roman"/>
          <w:sz w:val="24"/>
          <w:szCs w:val="24"/>
        </w:rPr>
      </w:pPr>
      <w:r>
        <w:rPr>
          <w:rFonts w:ascii="Times New Roman" w:hAnsi="Times New Roman"/>
          <w:sz w:val="24"/>
          <w:szCs w:val="24"/>
        </w:rPr>
        <w:t xml:space="preserve">I concorrenti, </w:t>
      </w:r>
      <w:r>
        <w:rPr>
          <w:rFonts w:ascii="Times New Roman" w:hAnsi="Times New Roman"/>
          <w:b/>
          <w:bCs/>
          <w:sz w:val="24"/>
          <w:szCs w:val="24"/>
        </w:rPr>
        <w:t>a pena di esclusione</w:t>
      </w:r>
      <w:r>
        <w:rPr>
          <w:rFonts w:ascii="Times New Roman" w:hAnsi="Times New Roman"/>
          <w:sz w:val="24"/>
          <w:szCs w:val="24"/>
        </w:rPr>
        <w:t>, devono essere in possesso dei requisiti previsti nei commi seguenti. I documenti richiesti agli operatori economici ai fini della dimostrazione dei requisiti devono essere trasmessi mediante AVCpass in conformità alla delibera ANAC n. 157 del 17 febbraio 2016.</w:t>
      </w:r>
    </w:p>
    <w:p w:rsidR="00867AD8" w:rsidRDefault="00867AD8">
      <w:pPr>
        <w:jc w:val="both"/>
        <w:rPr>
          <w:rFonts w:ascii="Times New Roman" w:hAnsi="Times New Roman"/>
          <w:sz w:val="24"/>
          <w:szCs w:val="24"/>
        </w:rPr>
      </w:pPr>
      <w:r>
        <w:rPr>
          <w:rFonts w:ascii="Times New Roman" w:hAnsi="Times New Roman"/>
          <w:sz w:val="24"/>
          <w:szCs w:val="24"/>
        </w:rPr>
        <w:t>Ai sensi dell’art. 59, comma 4, lett. b) del Codice, sono inammissibili le offerte prive della qualificazione richiesta dal presente disciplinare.</w:t>
      </w:r>
    </w:p>
    <w:p w:rsidR="00867AD8" w:rsidRDefault="00867AD8">
      <w:pPr>
        <w:jc w:val="both"/>
        <w:rPr>
          <w:rFonts w:ascii="Times New Roman" w:hAnsi="Times New Roman"/>
          <w:sz w:val="24"/>
          <w:szCs w:val="24"/>
        </w:rPr>
      </w:pPr>
      <w:r>
        <w:rPr>
          <w:rFonts w:ascii="Times New Roman" w:hAnsi="Times New Roman"/>
          <w:sz w:val="24"/>
          <w:szCs w:val="24"/>
        </w:rPr>
        <w:t>Ai sensi dell’art. 46, comma 2 del Codice le società, per un periodo di cinque anni dalla loro costituzione, possono documentare il possesso dei requisiti economico-finanziari e tecnico-professionali nei seguenti termini:</w:t>
      </w:r>
    </w:p>
    <w:p w:rsidR="00867AD8" w:rsidRDefault="00867AD8" w:rsidP="00AE147A">
      <w:pPr>
        <w:numPr>
          <w:ilvl w:val="0"/>
          <w:numId w:val="10"/>
        </w:numPr>
        <w:ind w:left="737" w:hanging="454"/>
        <w:jc w:val="both"/>
        <w:rPr>
          <w:rFonts w:ascii="Times New Roman" w:hAnsi="Times New Roman"/>
          <w:sz w:val="24"/>
          <w:szCs w:val="24"/>
        </w:rPr>
      </w:pPr>
      <w:r>
        <w:rPr>
          <w:rFonts w:ascii="Times New Roman" w:hAnsi="Times New Roman"/>
          <w:sz w:val="24"/>
          <w:szCs w:val="24"/>
        </w:rPr>
        <w:t>le società di persone o cooperative tramite i requisiti dei soci;</w:t>
      </w:r>
    </w:p>
    <w:p w:rsidR="00867AD8" w:rsidRDefault="00867AD8" w:rsidP="00AE147A">
      <w:pPr>
        <w:numPr>
          <w:ilvl w:val="0"/>
          <w:numId w:val="10"/>
        </w:numPr>
        <w:ind w:left="737" w:hanging="454"/>
        <w:jc w:val="both"/>
        <w:rPr>
          <w:rFonts w:ascii="Times New Roman" w:hAnsi="Times New Roman"/>
          <w:sz w:val="24"/>
          <w:szCs w:val="24"/>
        </w:rPr>
      </w:pPr>
      <w:r>
        <w:rPr>
          <w:rFonts w:ascii="Times New Roman" w:hAnsi="Times New Roman"/>
          <w:sz w:val="24"/>
          <w:szCs w:val="24"/>
        </w:rPr>
        <w:t>le società di capitali tramite i requisiti dei soci, nonché dei direttori tecnici o dei professionisti dipendenti a tempo indeterminato.</w:t>
      </w:r>
    </w:p>
    <w:p w:rsidR="00867AD8" w:rsidRDefault="00867AD8">
      <w:pPr>
        <w:pStyle w:val="Paragrafoelenco1"/>
        <w:tabs>
          <w:tab w:val="left" w:pos="571"/>
        </w:tabs>
        <w:ind w:left="0" w:right="249"/>
        <w:rPr>
          <w:rFonts w:ascii="Times New Roman" w:hAnsi="Times New Roman" w:cs="Times New Roman"/>
          <w:w w:val="90"/>
          <w:szCs w:val="24"/>
          <w:lang w:eastAsia="en-US"/>
        </w:rPr>
      </w:pPr>
    </w:p>
    <w:p w:rsidR="00867AD8" w:rsidRDefault="00867AD8" w:rsidP="00EB3827">
      <w:pPr>
        <w:pStyle w:val="Heading3"/>
        <w:ind w:left="0" w:firstLine="0"/>
        <w:jc w:val="both"/>
        <w:rPr>
          <w:rFonts w:ascii="Times New Roman" w:hAnsi="Times New Roman"/>
          <w:iCs/>
          <w:sz w:val="24"/>
          <w:szCs w:val="24"/>
        </w:rPr>
      </w:pPr>
      <w:bookmarkStart w:id="1130" w:name="_Toc104279836"/>
      <w:r w:rsidRPr="00E118F4">
        <w:rPr>
          <w:rFonts w:ascii="Times New Roman" w:hAnsi="Times New Roman"/>
          <w:iCs/>
          <w:sz w:val="24"/>
          <w:szCs w:val="24"/>
        </w:rPr>
        <w:t xml:space="preserve">6.1 </w:t>
      </w:r>
      <w:r>
        <w:rPr>
          <w:rFonts w:ascii="Times New Roman" w:hAnsi="Times New Roman"/>
          <w:iCs/>
          <w:sz w:val="24"/>
          <w:szCs w:val="24"/>
        </w:rPr>
        <w:tab/>
      </w:r>
      <w:r w:rsidRPr="00E118F4">
        <w:rPr>
          <w:rFonts w:ascii="Times New Roman" w:hAnsi="Times New Roman"/>
          <w:iCs/>
          <w:sz w:val="24"/>
          <w:szCs w:val="24"/>
        </w:rPr>
        <w:t>Requ</w:t>
      </w:r>
      <w:r>
        <w:rPr>
          <w:rFonts w:ascii="Times New Roman" w:hAnsi="Times New Roman"/>
          <w:iCs/>
          <w:sz w:val="24"/>
          <w:szCs w:val="24"/>
        </w:rPr>
        <w:t>isiti di idoneità Professionale</w:t>
      </w:r>
      <w:bookmarkEnd w:id="1130"/>
      <w:r>
        <w:rPr>
          <w:rFonts w:ascii="Times New Roman" w:hAnsi="Times New Roman"/>
          <w:iCs/>
          <w:sz w:val="24"/>
          <w:szCs w:val="24"/>
        </w:rPr>
        <w:t xml:space="preserve"> </w:t>
      </w:r>
    </w:p>
    <w:p w:rsidR="00867AD8" w:rsidRDefault="00867AD8" w:rsidP="004961C8">
      <w:pPr>
        <w:ind w:firstLine="708"/>
        <w:rPr>
          <w:rFonts w:ascii="Times New Roman" w:hAnsi="Times New Roman" w:cs="Times New Roman"/>
          <w:i/>
          <w:sz w:val="20"/>
          <w:szCs w:val="20"/>
        </w:rPr>
      </w:pPr>
      <w:r w:rsidRPr="00E05CCE">
        <w:rPr>
          <w:rFonts w:ascii="Times New Roman" w:hAnsi="Times New Roman" w:cs="Times New Roman"/>
          <w:i/>
          <w:sz w:val="20"/>
          <w:szCs w:val="20"/>
        </w:rPr>
        <w:t>(vedi allegato A istanza di partecipazione – sezione 1).</w:t>
      </w:r>
    </w:p>
    <w:p w:rsidR="00867AD8" w:rsidRPr="004961C8" w:rsidRDefault="00867AD8" w:rsidP="004961C8">
      <w:pPr>
        <w:ind w:firstLine="708"/>
        <w:rPr>
          <w:rFonts w:ascii="Times New Roman" w:hAnsi="Times New Roman" w:cs="Times New Roman"/>
          <w:i/>
          <w:sz w:val="20"/>
          <w:szCs w:val="20"/>
        </w:rPr>
      </w:pPr>
    </w:p>
    <w:p w:rsidR="00867AD8" w:rsidRDefault="00867AD8">
      <w:pPr>
        <w:numPr>
          <w:ilvl w:val="0"/>
          <w:numId w:val="11"/>
        </w:numPr>
        <w:jc w:val="both"/>
      </w:pPr>
      <w:r>
        <w:rPr>
          <w:rFonts w:ascii="Times New Roman" w:hAnsi="Times New Roman"/>
          <w:b/>
          <w:bCs/>
          <w:sz w:val="24"/>
          <w:szCs w:val="24"/>
        </w:rPr>
        <w:t xml:space="preserve">I requisiti di cui al d.m. 2 dicembre 2016 n. 263. </w:t>
      </w:r>
      <w:r>
        <w:rPr>
          <w:rFonts w:ascii="Times New Roman" w:hAnsi="Times New Roman"/>
          <w:sz w:val="24"/>
          <w:szCs w:val="24"/>
        </w:rPr>
        <w:t xml:space="preserve">Il concorrente deve attestare il possesso dei requisiti cui al d.m. 2 dicembre 2016 n. 263 in relazione alla propria forma giuridica. </w:t>
      </w:r>
    </w:p>
    <w:p w:rsidR="00867AD8" w:rsidRDefault="00867AD8">
      <w:pPr>
        <w:ind w:left="720"/>
        <w:jc w:val="both"/>
        <w:rPr>
          <w:rFonts w:ascii="Times New Roman" w:hAnsi="Times New Roman"/>
          <w:sz w:val="24"/>
          <w:szCs w:val="24"/>
        </w:rPr>
      </w:pPr>
      <w:r>
        <w:rPr>
          <w:rFonts w:ascii="Times New Roman" w:hAnsi="Times New Roman"/>
          <w:sz w:val="24"/>
          <w:szCs w:val="24"/>
        </w:rPr>
        <w:t>Il concorrente non stabilito in Italia ma in altro Stato membro o in uno dei Paesi di cui all’art. 83, comma 3 del Codice, presenta iscrizione ad apposito albo corrispondente previsto dalla legislazione nazionale di appartenenza o dichiarazione giurata o secondo le modalità vigenti nello Stato nel quale è stabilito.</w:t>
      </w:r>
    </w:p>
    <w:p w:rsidR="00867AD8" w:rsidRDefault="00867AD8">
      <w:pPr>
        <w:ind w:left="720"/>
        <w:jc w:val="both"/>
      </w:pPr>
    </w:p>
    <w:p w:rsidR="00867AD8" w:rsidRDefault="00867AD8" w:rsidP="00EB3827">
      <w:pPr>
        <w:numPr>
          <w:ilvl w:val="0"/>
          <w:numId w:val="11"/>
        </w:numPr>
        <w:jc w:val="both"/>
        <w:rPr>
          <w:rFonts w:ascii="Times New Roman" w:hAnsi="Times New Roman"/>
          <w:sz w:val="24"/>
          <w:szCs w:val="24"/>
        </w:rPr>
      </w:pPr>
      <w:r>
        <w:rPr>
          <w:rFonts w:ascii="Times New Roman" w:hAnsi="Times New Roman"/>
          <w:b/>
          <w:bCs/>
          <w:sz w:val="24"/>
          <w:szCs w:val="24"/>
        </w:rPr>
        <w:t xml:space="preserve">Per tutte le tipologie di società e per i consorzi: </w:t>
      </w:r>
      <w:r w:rsidRPr="00EB3827">
        <w:rPr>
          <w:rFonts w:ascii="Times New Roman" w:hAnsi="Times New Roman"/>
          <w:bCs/>
          <w:sz w:val="24"/>
          <w:szCs w:val="24"/>
        </w:rPr>
        <w:t>I</w:t>
      </w:r>
      <w:r w:rsidRPr="00EB3827">
        <w:rPr>
          <w:rFonts w:ascii="Times New Roman" w:hAnsi="Times New Roman" w:cs="Times New Roman"/>
          <w:sz w:val="24"/>
          <w:szCs w:val="24"/>
        </w:rPr>
        <w:t>s</w:t>
      </w:r>
      <w:r>
        <w:rPr>
          <w:rFonts w:ascii="Times New Roman" w:hAnsi="Times New Roman" w:cs="Times New Roman"/>
          <w:sz w:val="24"/>
          <w:szCs w:val="24"/>
        </w:rPr>
        <w:t xml:space="preserve">crizione nel registro delle imprese tenuto dalla Camera di commercio industria, artigianato e agricoltura per attività coerenti con quelle oggetto della presente procedura di gara. </w:t>
      </w:r>
    </w:p>
    <w:p w:rsidR="00867AD8" w:rsidRDefault="00867AD8">
      <w:pPr>
        <w:ind w:left="720"/>
        <w:jc w:val="both"/>
        <w:rPr>
          <w:rFonts w:ascii="Times New Roman" w:hAnsi="Times New Roman" w:cs="Times New Roman"/>
          <w:sz w:val="24"/>
          <w:szCs w:val="24"/>
        </w:rPr>
      </w:pPr>
      <w:r>
        <w:rPr>
          <w:rFonts w:ascii="Times New Roman" w:hAnsi="Times New Roman" w:cs="Times New Roman"/>
          <w:sz w:val="24"/>
          <w:szCs w:val="24"/>
        </w:rPr>
        <w:t>Il concorrente non stabilito in Italia ma in altro Stato Membro o in uno dei Paesi di cui all’art. 83, comma 3 del Codice, presenta registro commerciale corrispondente o dichiarazione giurata o secondo le modalità vigenti nello Stato nel quale è stabilito. Le società cooperative indicano altresì gli estremi dell’iscrizione al registro regionale delle cooperative.</w:t>
      </w:r>
    </w:p>
    <w:p w:rsidR="00867AD8" w:rsidRDefault="00867AD8">
      <w:pPr>
        <w:ind w:left="720"/>
        <w:jc w:val="both"/>
      </w:pPr>
    </w:p>
    <w:p w:rsidR="00867AD8" w:rsidRPr="00BE293E" w:rsidRDefault="00867AD8">
      <w:pPr>
        <w:numPr>
          <w:ilvl w:val="0"/>
          <w:numId w:val="11"/>
        </w:numPr>
        <w:jc w:val="both"/>
        <w:rPr>
          <w:sz w:val="24"/>
          <w:szCs w:val="24"/>
        </w:rPr>
      </w:pPr>
      <w:r w:rsidRPr="00BE293E">
        <w:rPr>
          <w:rFonts w:ascii="Times New Roman" w:hAnsi="Times New Roman" w:cs="Times New Roman"/>
          <w:b/>
          <w:sz w:val="24"/>
          <w:szCs w:val="24"/>
        </w:rPr>
        <w:t xml:space="preserve">Per i professionisti persona fisica operatore economico partecipante ed i professionisti che svolgono materialmente le prestazioni afferenti </w:t>
      </w:r>
      <w:r>
        <w:rPr>
          <w:rFonts w:ascii="Times New Roman" w:hAnsi="Times New Roman" w:cs="Times New Roman"/>
          <w:b/>
          <w:sz w:val="24"/>
          <w:szCs w:val="24"/>
        </w:rPr>
        <w:t>all’incarico (compresi geologo ed archeologo)</w:t>
      </w:r>
      <w:r w:rsidRPr="00D8066C">
        <w:rPr>
          <w:rFonts w:ascii="Times New Roman" w:hAnsi="Times New Roman" w:cs="Times New Roman"/>
          <w:sz w:val="24"/>
          <w:szCs w:val="24"/>
        </w:rPr>
        <w:t>: Iscrizione agli appositi Albi Professionali previsti per l’esercizio</w:t>
      </w:r>
      <w:r w:rsidRPr="00BE293E">
        <w:rPr>
          <w:rFonts w:ascii="Times New Roman" w:hAnsi="Times New Roman" w:cs="Times New Roman"/>
          <w:sz w:val="24"/>
          <w:szCs w:val="24"/>
        </w:rPr>
        <w:t xml:space="preserve"> delle attività oggetto dell’appalto. Il concorrente non stabilito in Italia ma in altro Stato Membro o in uno dei Paesi di cui all’art. 83, comma 3 del Codice, presenta iscrizione ad apposito albo corrispondente previsto dalla legislazione nazionale di appartenenza o dichiarazione giurata o secondo le modalità vigenti nello Stato nel quale è stabilito.</w:t>
      </w:r>
    </w:p>
    <w:p w:rsidR="00867AD8" w:rsidRPr="00BE293E" w:rsidRDefault="00867AD8" w:rsidP="0033124C">
      <w:pPr>
        <w:ind w:left="720"/>
        <w:jc w:val="both"/>
        <w:rPr>
          <w:rFonts w:ascii="Times New Roman" w:hAnsi="Times New Roman" w:cs="Times New Roman"/>
          <w:sz w:val="24"/>
          <w:szCs w:val="24"/>
        </w:rPr>
      </w:pPr>
    </w:p>
    <w:p w:rsidR="00867AD8" w:rsidRDefault="00867AD8" w:rsidP="0033124C">
      <w:pPr>
        <w:ind w:left="720"/>
        <w:jc w:val="both"/>
        <w:rPr>
          <w:rFonts w:ascii="Times New Roman" w:hAnsi="Times New Roman" w:cs="Times New Roman"/>
          <w:sz w:val="24"/>
          <w:szCs w:val="24"/>
        </w:rPr>
      </w:pPr>
      <w:r w:rsidRPr="00D8066C">
        <w:rPr>
          <w:rFonts w:ascii="Times New Roman" w:hAnsi="Times New Roman" w:cs="Times New Roman"/>
          <w:sz w:val="24"/>
          <w:szCs w:val="24"/>
        </w:rPr>
        <w:t xml:space="preserve">Il concorrente indica nelle dichiarazioni di cui al punto 14.a del presente bando, il nominativo, la qualifica professionale e gli estremi dell’iscrizione all’Albo del/i professionista/i incaricato di redigere e firmare gli elaborati progettuali ed in particolare le indicazioni di cui al successivo punto d). </w:t>
      </w:r>
    </w:p>
    <w:p w:rsidR="00867AD8" w:rsidRDefault="00867AD8" w:rsidP="0033124C">
      <w:pPr>
        <w:ind w:left="720"/>
        <w:jc w:val="both"/>
        <w:rPr>
          <w:rFonts w:ascii="Times New Roman" w:hAnsi="Times New Roman" w:cs="Times New Roman"/>
          <w:sz w:val="24"/>
          <w:szCs w:val="24"/>
        </w:rPr>
      </w:pPr>
    </w:p>
    <w:p w:rsidR="00867AD8" w:rsidRPr="005A2C3C" w:rsidRDefault="00867AD8" w:rsidP="002A17E8">
      <w:pPr>
        <w:ind w:left="720"/>
        <w:jc w:val="both"/>
        <w:rPr>
          <w:rFonts w:ascii="Times New Roman" w:hAnsi="Times New Roman" w:cs="Times New Roman"/>
          <w:sz w:val="24"/>
          <w:szCs w:val="24"/>
        </w:rPr>
      </w:pPr>
      <w:r w:rsidRPr="005A2C3C">
        <w:rPr>
          <w:rFonts w:ascii="Times New Roman" w:hAnsi="Times New Roman" w:cs="Times New Roman"/>
          <w:sz w:val="24"/>
          <w:szCs w:val="24"/>
        </w:rPr>
        <w:t>Per l’archeologo si precisa che, ai sensi del D.M. 244 del 20/05/2019</w:t>
      </w:r>
      <w:r w:rsidRPr="005A2C3C">
        <w:rPr>
          <w:rFonts w:ascii="Times New Roman" w:hAnsi="Times New Roman" w:cs="Times New Roman"/>
          <w:i/>
          <w:sz w:val="24"/>
          <w:szCs w:val="24"/>
        </w:rPr>
        <w:t>“Regolamento concernente la procedura per la formazione degli elenchi nazionali di archeologi, archivisti, bibliotecari, demoetnoantropologi, antropologi fisici, esperti di diagnostica e di scienza e tecnologia applicate ai beni culturali”,</w:t>
      </w:r>
      <w:r w:rsidRPr="005A2C3C">
        <w:rPr>
          <w:rFonts w:ascii="Times New Roman" w:hAnsi="Times New Roman" w:cs="Times New Roman"/>
          <w:sz w:val="24"/>
          <w:szCs w:val="24"/>
        </w:rPr>
        <w:t xml:space="preserve"> la mancata iscrizione all’elenco istituito presso il Ministero dei beni e delle attività culturali e del turismo, non preclude la possibilità di esercitare la professione; è comunque obbligatorio possedere i requisiti definiti dall’Allegato 2 del suddetto D.M. </w:t>
      </w:r>
    </w:p>
    <w:p w:rsidR="00867AD8" w:rsidRPr="005A2C3C" w:rsidRDefault="00867AD8" w:rsidP="002A17E8">
      <w:pPr>
        <w:ind w:left="720"/>
        <w:jc w:val="both"/>
        <w:rPr>
          <w:rFonts w:ascii="Times New Roman" w:hAnsi="Times New Roman" w:cs="Times New Roman"/>
          <w:sz w:val="24"/>
          <w:szCs w:val="24"/>
        </w:rPr>
      </w:pPr>
    </w:p>
    <w:p w:rsidR="00867AD8" w:rsidRPr="00B947B4" w:rsidRDefault="00867AD8" w:rsidP="002A17E8">
      <w:pPr>
        <w:ind w:left="720"/>
        <w:jc w:val="both"/>
        <w:rPr>
          <w:b/>
          <w:sz w:val="24"/>
          <w:szCs w:val="24"/>
          <w:u w:val="single"/>
        </w:rPr>
      </w:pPr>
      <w:r w:rsidRPr="005A2C3C">
        <w:rPr>
          <w:rFonts w:ascii="Times New Roman" w:hAnsi="Times New Roman" w:cs="Times New Roman"/>
          <w:sz w:val="24"/>
          <w:szCs w:val="24"/>
        </w:rPr>
        <w:t xml:space="preserve"> </w:t>
      </w:r>
      <w:r w:rsidRPr="005A2C3C">
        <w:rPr>
          <w:rFonts w:ascii="Times New Roman" w:hAnsi="Times New Roman" w:cs="Times New Roman"/>
          <w:b/>
          <w:sz w:val="24"/>
          <w:szCs w:val="24"/>
          <w:u w:val="single"/>
        </w:rPr>
        <w:t>Profilo richiesto: archeologo I fascia D.M. 244/2019.</w:t>
      </w:r>
      <w:bookmarkStart w:id="1131" w:name="_GoBack"/>
      <w:bookmarkEnd w:id="1131"/>
    </w:p>
    <w:p w:rsidR="00867AD8" w:rsidRPr="00B947B4" w:rsidRDefault="00867AD8" w:rsidP="0033124C">
      <w:pPr>
        <w:ind w:left="720"/>
        <w:jc w:val="both"/>
        <w:rPr>
          <w:rFonts w:ascii="Times New Roman" w:hAnsi="Times New Roman" w:cs="Times New Roman"/>
          <w:b/>
          <w:sz w:val="24"/>
          <w:szCs w:val="24"/>
          <w:u w:val="single"/>
        </w:rPr>
      </w:pPr>
    </w:p>
    <w:p w:rsidR="00867AD8" w:rsidRPr="00D8066C" w:rsidRDefault="00867AD8">
      <w:pPr>
        <w:numPr>
          <w:ilvl w:val="0"/>
          <w:numId w:val="11"/>
        </w:numPr>
        <w:jc w:val="both"/>
      </w:pPr>
      <w:r w:rsidRPr="00D8066C">
        <w:rPr>
          <w:rFonts w:ascii="Times New Roman" w:hAnsi="Times New Roman" w:cs="Times New Roman"/>
          <w:b/>
          <w:bCs/>
          <w:sz w:val="24"/>
          <w:szCs w:val="24"/>
        </w:rPr>
        <w:t>Requisiti del gruppo di lavoro</w:t>
      </w:r>
    </w:p>
    <w:p w:rsidR="00867AD8" w:rsidRPr="00D8066C" w:rsidRDefault="00867AD8" w:rsidP="00D8066C">
      <w:pPr>
        <w:ind w:left="360" w:firstLine="348"/>
        <w:jc w:val="both"/>
      </w:pPr>
      <w:r w:rsidRPr="00D8066C">
        <w:rPr>
          <w:rFonts w:ascii="Times New Roman" w:hAnsi="Times New Roman" w:cs="Times New Roman"/>
          <w:b/>
          <w:bCs/>
          <w:sz w:val="24"/>
          <w:szCs w:val="24"/>
        </w:rPr>
        <w:t xml:space="preserve"> </w:t>
      </w:r>
      <w:r w:rsidRPr="00D8066C">
        <w:rPr>
          <w:rFonts w:ascii="Times New Roman" w:hAnsi="Times New Roman" w:cs="Times New Roman"/>
          <w:bCs/>
          <w:sz w:val="24"/>
          <w:szCs w:val="24"/>
        </w:rPr>
        <w:t>Il gruppo di lavoro</w:t>
      </w:r>
      <w:r w:rsidRPr="00D8066C">
        <w:rPr>
          <w:rFonts w:ascii="Times New Roman" w:hAnsi="Times New Roman" w:cs="Times New Roman"/>
          <w:sz w:val="24"/>
          <w:szCs w:val="24"/>
        </w:rPr>
        <w:t xml:space="preserve"> deve in particolare assicurare la seguente composizione minima:</w:t>
      </w:r>
    </w:p>
    <w:p w:rsidR="00867AD8" w:rsidRDefault="00867AD8">
      <w:pPr>
        <w:pStyle w:val="Paragrafoelenco1"/>
        <w:spacing w:line="240" w:lineRule="auto"/>
        <w:ind w:left="1077" w:right="227" w:hanging="340"/>
        <w:rPr>
          <w:rFonts w:ascii="Times New Roman" w:hAnsi="Times New Roman" w:cs="Trebuchet MS"/>
          <w:szCs w:val="24"/>
          <w:lang w:eastAsia="en-US"/>
        </w:rPr>
      </w:pPr>
      <w:r>
        <w:rPr>
          <w:rFonts w:ascii="Times New Roman" w:hAnsi="Times New Roman" w:cs="Trebuchet MS"/>
          <w:w w:val="90"/>
          <w:szCs w:val="24"/>
          <w:lang w:eastAsia="en-US"/>
        </w:rPr>
        <w:t xml:space="preserve">• </w:t>
      </w:r>
      <w:r>
        <w:rPr>
          <w:rFonts w:ascii="Times New Roman" w:hAnsi="Times New Roman" w:cs="Trebuchet MS"/>
          <w:w w:val="90"/>
          <w:szCs w:val="24"/>
          <w:lang w:eastAsia="en-US"/>
        </w:rPr>
        <w:tab/>
      </w:r>
      <w:r>
        <w:rPr>
          <w:rFonts w:ascii="Times New Roman" w:hAnsi="Times New Roman" w:cs="Trebuchet MS"/>
          <w:szCs w:val="24"/>
          <w:lang w:eastAsia="en-US"/>
        </w:rPr>
        <w:t xml:space="preserve">Coordinatore della progettazione </w:t>
      </w:r>
    </w:p>
    <w:p w:rsidR="00867AD8" w:rsidRDefault="00867AD8">
      <w:pPr>
        <w:pStyle w:val="Paragrafoelenco1"/>
        <w:spacing w:line="240" w:lineRule="auto"/>
        <w:ind w:left="1077" w:right="227" w:hanging="340"/>
        <w:rPr>
          <w:rFonts w:ascii="Times New Roman" w:hAnsi="Times New Roman" w:cs="Trebuchet MS"/>
          <w:szCs w:val="24"/>
          <w:lang w:eastAsia="en-US"/>
        </w:rPr>
      </w:pPr>
      <w:r>
        <w:rPr>
          <w:rFonts w:ascii="Times New Roman" w:hAnsi="Times New Roman" w:cs="Trebuchet MS"/>
          <w:w w:val="90"/>
          <w:szCs w:val="24"/>
          <w:lang w:eastAsia="en-US"/>
        </w:rPr>
        <w:t xml:space="preserve">• </w:t>
      </w:r>
      <w:r>
        <w:rPr>
          <w:rFonts w:ascii="Times New Roman" w:hAnsi="Times New Roman" w:cs="Trebuchet MS"/>
          <w:w w:val="90"/>
          <w:szCs w:val="24"/>
          <w:lang w:eastAsia="en-US"/>
        </w:rPr>
        <w:tab/>
      </w:r>
      <w:r>
        <w:rPr>
          <w:rFonts w:ascii="Times New Roman" w:hAnsi="Times New Roman" w:cs="Trebuchet MS"/>
          <w:szCs w:val="24"/>
          <w:lang w:eastAsia="en-US"/>
        </w:rPr>
        <w:t>Responsabile progettazione strutture S.04 prestazione principale</w:t>
      </w:r>
    </w:p>
    <w:p w:rsidR="00867AD8" w:rsidRDefault="00867AD8">
      <w:pPr>
        <w:pStyle w:val="Paragrafoelenco1"/>
        <w:spacing w:line="240" w:lineRule="auto"/>
        <w:ind w:left="1077" w:right="227" w:hanging="340"/>
        <w:rPr>
          <w:rFonts w:ascii="Times New Roman" w:hAnsi="Times New Roman" w:cs="Trebuchet MS"/>
          <w:szCs w:val="24"/>
          <w:lang w:eastAsia="en-US"/>
        </w:rPr>
      </w:pPr>
      <w:r>
        <w:rPr>
          <w:rFonts w:ascii="Times New Roman" w:hAnsi="Times New Roman" w:cs="Trebuchet MS"/>
          <w:w w:val="90"/>
          <w:szCs w:val="24"/>
          <w:lang w:eastAsia="en-US"/>
        </w:rPr>
        <w:t xml:space="preserve">• </w:t>
      </w:r>
      <w:r>
        <w:rPr>
          <w:rFonts w:ascii="Times New Roman" w:hAnsi="Times New Roman" w:cs="Trebuchet MS"/>
          <w:w w:val="90"/>
          <w:szCs w:val="24"/>
          <w:lang w:eastAsia="en-US"/>
        </w:rPr>
        <w:tab/>
      </w:r>
      <w:r>
        <w:rPr>
          <w:rFonts w:ascii="Times New Roman" w:hAnsi="Times New Roman" w:cs="Trebuchet MS"/>
          <w:szCs w:val="24"/>
          <w:lang w:eastAsia="en-US"/>
        </w:rPr>
        <w:t xml:space="preserve">Responsabile progettazione infrastrutture per la mobilità V.02 prestazione secondaria </w:t>
      </w:r>
    </w:p>
    <w:p w:rsidR="00867AD8" w:rsidRDefault="00867AD8">
      <w:pPr>
        <w:pStyle w:val="Paragrafoelenco1"/>
        <w:spacing w:line="240" w:lineRule="auto"/>
        <w:ind w:left="1077" w:right="227" w:hanging="340"/>
        <w:rPr>
          <w:rFonts w:ascii="Times New Roman" w:hAnsi="Times New Roman" w:cs="Trebuchet MS"/>
          <w:szCs w:val="24"/>
          <w:lang w:eastAsia="en-US"/>
        </w:rPr>
      </w:pPr>
      <w:r>
        <w:rPr>
          <w:rFonts w:ascii="Times New Roman" w:hAnsi="Times New Roman" w:cs="Trebuchet MS"/>
          <w:w w:val="90"/>
          <w:szCs w:val="24"/>
          <w:lang w:eastAsia="en-US"/>
        </w:rPr>
        <w:t xml:space="preserve">• </w:t>
      </w:r>
      <w:r>
        <w:rPr>
          <w:rFonts w:ascii="Times New Roman" w:hAnsi="Times New Roman" w:cs="Trebuchet MS"/>
          <w:w w:val="90"/>
          <w:szCs w:val="24"/>
          <w:lang w:eastAsia="en-US"/>
        </w:rPr>
        <w:tab/>
      </w:r>
      <w:r>
        <w:rPr>
          <w:rFonts w:ascii="Times New Roman" w:hAnsi="Times New Roman" w:cs="Trebuchet MS"/>
          <w:szCs w:val="24"/>
          <w:lang w:eastAsia="en-US"/>
        </w:rPr>
        <w:t>Responsabile progettazione impianti IA.03 prestazione secondaria</w:t>
      </w:r>
    </w:p>
    <w:p w:rsidR="00867AD8" w:rsidRDefault="00867AD8">
      <w:pPr>
        <w:pStyle w:val="Paragrafoelenco1"/>
        <w:spacing w:line="240" w:lineRule="auto"/>
        <w:ind w:left="1077" w:right="227" w:hanging="340"/>
        <w:rPr>
          <w:rFonts w:ascii="Times New Roman" w:hAnsi="Times New Roman" w:cs="Trebuchet MS"/>
          <w:szCs w:val="24"/>
          <w:lang w:eastAsia="en-US"/>
        </w:rPr>
      </w:pPr>
      <w:r>
        <w:rPr>
          <w:rFonts w:ascii="Times New Roman" w:hAnsi="Times New Roman" w:cs="Trebuchet MS"/>
          <w:w w:val="90"/>
          <w:szCs w:val="24"/>
          <w:lang w:eastAsia="en-US"/>
        </w:rPr>
        <w:t xml:space="preserve">• </w:t>
      </w:r>
      <w:r>
        <w:rPr>
          <w:rFonts w:ascii="Times New Roman" w:hAnsi="Times New Roman" w:cs="Trebuchet MS"/>
          <w:w w:val="90"/>
          <w:szCs w:val="24"/>
          <w:lang w:eastAsia="en-US"/>
        </w:rPr>
        <w:tab/>
      </w:r>
      <w:r>
        <w:rPr>
          <w:rFonts w:ascii="Times New Roman" w:hAnsi="Times New Roman" w:cs="Trebuchet MS"/>
          <w:szCs w:val="24"/>
          <w:lang w:eastAsia="en-US"/>
        </w:rPr>
        <w:t>Geologo</w:t>
      </w:r>
    </w:p>
    <w:p w:rsidR="00867AD8" w:rsidRDefault="00867AD8">
      <w:pPr>
        <w:pStyle w:val="Paragrafoelenco1"/>
        <w:spacing w:line="240" w:lineRule="auto"/>
        <w:ind w:left="1077" w:right="227" w:hanging="340"/>
        <w:rPr>
          <w:rFonts w:ascii="Times New Roman" w:hAnsi="Times New Roman" w:cs="Trebuchet MS"/>
          <w:szCs w:val="24"/>
          <w:lang w:eastAsia="en-US"/>
        </w:rPr>
      </w:pPr>
      <w:r>
        <w:rPr>
          <w:rFonts w:ascii="Times New Roman" w:hAnsi="Times New Roman" w:cs="Trebuchet MS"/>
          <w:w w:val="90"/>
          <w:szCs w:val="24"/>
          <w:lang w:eastAsia="en-US"/>
        </w:rPr>
        <w:t xml:space="preserve">• </w:t>
      </w:r>
      <w:r>
        <w:rPr>
          <w:rFonts w:ascii="Times New Roman" w:hAnsi="Times New Roman" w:cs="Trebuchet MS"/>
          <w:w w:val="90"/>
          <w:szCs w:val="24"/>
          <w:lang w:eastAsia="en-US"/>
        </w:rPr>
        <w:tab/>
      </w:r>
      <w:r>
        <w:rPr>
          <w:rFonts w:ascii="Times New Roman" w:hAnsi="Times New Roman" w:cs="Trebuchet MS"/>
          <w:szCs w:val="24"/>
          <w:lang w:eastAsia="en-US"/>
        </w:rPr>
        <w:t>Archeologo</w:t>
      </w:r>
    </w:p>
    <w:p w:rsidR="00867AD8" w:rsidRDefault="00867AD8">
      <w:pPr>
        <w:pStyle w:val="Paragrafoelenco1"/>
        <w:spacing w:line="240" w:lineRule="auto"/>
        <w:ind w:left="1077" w:right="227" w:hanging="340"/>
        <w:rPr>
          <w:rFonts w:ascii="Times New Roman" w:hAnsi="Times New Roman" w:cs="Trebuchet MS"/>
          <w:szCs w:val="24"/>
          <w:lang w:eastAsia="en-US"/>
        </w:rPr>
      </w:pPr>
      <w:r>
        <w:rPr>
          <w:rFonts w:ascii="Times New Roman" w:hAnsi="Times New Roman" w:cs="Trebuchet MS"/>
          <w:w w:val="90"/>
          <w:szCs w:val="24"/>
          <w:lang w:eastAsia="en-US"/>
        </w:rPr>
        <w:t>•</w:t>
      </w:r>
      <w:r>
        <w:rPr>
          <w:rFonts w:ascii="Times New Roman" w:hAnsi="Times New Roman" w:cs="Trebuchet MS"/>
          <w:w w:val="90"/>
          <w:szCs w:val="24"/>
          <w:lang w:eastAsia="en-US"/>
        </w:rPr>
        <w:tab/>
      </w:r>
      <w:r>
        <w:rPr>
          <w:rFonts w:ascii="Times New Roman" w:hAnsi="Times New Roman" w:cs="Trebuchet MS"/>
          <w:szCs w:val="24"/>
          <w:lang w:eastAsia="en-US"/>
        </w:rPr>
        <w:t>Giovane professionista (in caso di RTI).</w:t>
      </w:r>
    </w:p>
    <w:p w:rsidR="00867AD8" w:rsidRDefault="00867AD8" w:rsidP="005F4DF5">
      <w:pPr>
        <w:pStyle w:val="Paragrafoelenco1"/>
        <w:tabs>
          <w:tab w:val="left" w:pos="571"/>
        </w:tabs>
        <w:ind w:left="0" w:right="249"/>
        <w:rPr>
          <w:rFonts w:ascii="Times New Roman" w:hAnsi="Times New Roman" w:cs="Times New Roman"/>
          <w:w w:val="90"/>
          <w:szCs w:val="24"/>
          <w:lang w:eastAsia="en-US"/>
        </w:rPr>
      </w:pPr>
    </w:p>
    <w:p w:rsidR="00867AD8" w:rsidRPr="0050531B" w:rsidRDefault="00867AD8" w:rsidP="0050531B">
      <w:pPr>
        <w:jc w:val="both"/>
        <w:rPr>
          <w:rFonts w:ascii="Times New Roman" w:hAnsi="Times New Roman" w:cs="Times New Roman"/>
          <w:sz w:val="24"/>
          <w:szCs w:val="24"/>
        </w:rPr>
      </w:pPr>
      <w:r w:rsidRPr="0050531B">
        <w:rPr>
          <w:rFonts w:ascii="Times New Roman" w:hAnsi="Times New Roman" w:cs="Times New Roman"/>
          <w:b/>
          <w:sz w:val="24"/>
          <w:szCs w:val="24"/>
          <w:u w:val="single"/>
        </w:rPr>
        <w:t>Per le opere categoria S.04:</w:t>
      </w:r>
      <w:r w:rsidRPr="0050531B">
        <w:rPr>
          <w:rFonts w:ascii="Times New Roman" w:hAnsi="Times New Roman" w:cs="Times New Roman"/>
          <w:sz w:val="24"/>
          <w:szCs w:val="24"/>
        </w:rPr>
        <w:t xml:space="preserve"> Ingegnere</w:t>
      </w:r>
      <w:r>
        <w:rPr>
          <w:rFonts w:ascii="Times New Roman" w:hAnsi="Times New Roman" w:cs="Times New Roman"/>
          <w:sz w:val="24"/>
          <w:szCs w:val="24"/>
        </w:rPr>
        <w:t>,</w:t>
      </w:r>
      <w:r w:rsidRPr="0050531B">
        <w:rPr>
          <w:rFonts w:ascii="Times New Roman" w:hAnsi="Times New Roman" w:cs="Times New Roman"/>
          <w:sz w:val="24"/>
          <w:szCs w:val="24"/>
        </w:rPr>
        <w:t xml:space="preserve"> iscritto all’albo professionale ed abilitato alla firma del progetto ai sensi della disciplina vigente.</w:t>
      </w:r>
    </w:p>
    <w:p w:rsidR="00867AD8" w:rsidRPr="0050531B" w:rsidRDefault="00867AD8" w:rsidP="0050531B">
      <w:pPr>
        <w:jc w:val="both"/>
        <w:rPr>
          <w:rFonts w:ascii="Times New Roman" w:hAnsi="Times New Roman" w:cs="Times New Roman"/>
          <w:sz w:val="24"/>
          <w:szCs w:val="24"/>
        </w:rPr>
      </w:pPr>
    </w:p>
    <w:p w:rsidR="00867AD8" w:rsidRPr="0050531B" w:rsidRDefault="00867AD8" w:rsidP="0050531B">
      <w:pPr>
        <w:jc w:val="both"/>
        <w:rPr>
          <w:rFonts w:ascii="Times New Roman" w:hAnsi="Times New Roman" w:cs="Times New Roman"/>
          <w:sz w:val="24"/>
          <w:szCs w:val="24"/>
        </w:rPr>
      </w:pPr>
      <w:r w:rsidRPr="0050531B">
        <w:rPr>
          <w:rFonts w:ascii="Times New Roman" w:hAnsi="Times New Roman" w:cs="Times New Roman"/>
          <w:b/>
          <w:sz w:val="24"/>
          <w:szCs w:val="24"/>
          <w:u w:val="single"/>
        </w:rPr>
        <w:t>Per le opere categoria V.02:</w:t>
      </w:r>
      <w:r w:rsidRPr="0050531B">
        <w:rPr>
          <w:rFonts w:ascii="Times New Roman" w:hAnsi="Times New Roman" w:cs="Times New Roman"/>
          <w:sz w:val="24"/>
          <w:szCs w:val="24"/>
        </w:rPr>
        <w:t xml:space="preserve"> Ingegnere</w:t>
      </w:r>
      <w:r>
        <w:rPr>
          <w:rFonts w:ascii="Times New Roman" w:hAnsi="Times New Roman" w:cs="Times New Roman"/>
          <w:sz w:val="24"/>
          <w:szCs w:val="24"/>
        </w:rPr>
        <w:t>,</w:t>
      </w:r>
      <w:r w:rsidRPr="0050531B">
        <w:rPr>
          <w:rFonts w:ascii="Times New Roman" w:hAnsi="Times New Roman" w:cs="Times New Roman"/>
          <w:sz w:val="24"/>
          <w:szCs w:val="24"/>
        </w:rPr>
        <w:t xml:space="preserve"> iscritto all’albo professionale ed abilitato alla firma del progetto ai sensi della disciplina vigente.</w:t>
      </w:r>
    </w:p>
    <w:p w:rsidR="00867AD8" w:rsidRPr="0050531B" w:rsidRDefault="00867AD8" w:rsidP="0050531B">
      <w:pPr>
        <w:jc w:val="both"/>
        <w:rPr>
          <w:rFonts w:ascii="Times New Roman" w:hAnsi="Times New Roman" w:cs="Times New Roman"/>
          <w:sz w:val="24"/>
          <w:szCs w:val="24"/>
        </w:rPr>
      </w:pPr>
    </w:p>
    <w:p w:rsidR="00867AD8" w:rsidRPr="0050531B" w:rsidRDefault="00867AD8" w:rsidP="0050531B">
      <w:pPr>
        <w:jc w:val="both"/>
        <w:rPr>
          <w:rFonts w:ascii="Times New Roman" w:hAnsi="Times New Roman" w:cs="Times New Roman"/>
          <w:sz w:val="24"/>
          <w:szCs w:val="24"/>
        </w:rPr>
      </w:pPr>
      <w:r w:rsidRPr="0050531B">
        <w:rPr>
          <w:rFonts w:ascii="Times New Roman" w:hAnsi="Times New Roman" w:cs="Times New Roman"/>
          <w:b/>
          <w:sz w:val="24"/>
          <w:szCs w:val="24"/>
          <w:u w:val="single"/>
        </w:rPr>
        <w:t>Per le opere categoria IA.03:</w:t>
      </w:r>
      <w:r w:rsidRPr="0050531B">
        <w:rPr>
          <w:rFonts w:ascii="Times New Roman" w:hAnsi="Times New Roman" w:cs="Times New Roman"/>
          <w:sz w:val="24"/>
          <w:szCs w:val="24"/>
        </w:rPr>
        <w:t xml:space="preserve"> Architetto</w:t>
      </w:r>
      <w:r>
        <w:rPr>
          <w:rFonts w:ascii="Times New Roman" w:hAnsi="Times New Roman" w:cs="Times New Roman"/>
          <w:sz w:val="24"/>
          <w:szCs w:val="24"/>
        </w:rPr>
        <w:t xml:space="preserve"> – </w:t>
      </w:r>
      <w:r w:rsidRPr="0050531B">
        <w:rPr>
          <w:rFonts w:ascii="Times New Roman" w:hAnsi="Times New Roman" w:cs="Times New Roman"/>
          <w:sz w:val="24"/>
          <w:szCs w:val="24"/>
        </w:rPr>
        <w:t>Ingegnere</w:t>
      </w:r>
      <w:r>
        <w:rPr>
          <w:rFonts w:ascii="Times New Roman" w:hAnsi="Times New Roman" w:cs="Times New Roman"/>
          <w:sz w:val="24"/>
          <w:szCs w:val="24"/>
        </w:rPr>
        <w:t xml:space="preserve"> – </w:t>
      </w:r>
      <w:r w:rsidRPr="0050531B">
        <w:rPr>
          <w:rFonts w:ascii="Times New Roman" w:hAnsi="Times New Roman" w:cs="Times New Roman"/>
          <w:sz w:val="24"/>
          <w:szCs w:val="24"/>
        </w:rPr>
        <w:t>Perito</w:t>
      </w:r>
      <w:r>
        <w:rPr>
          <w:rFonts w:ascii="Times New Roman" w:hAnsi="Times New Roman" w:cs="Times New Roman"/>
          <w:sz w:val="24"/>
          <w:szCs w:val="24"/>
        </w:rPr>
        <w:t>,</w:t>
      </w:r>
      <w:r w:rsidRPr="0050531B">
        <w:rPr>
          <w:rFonts w:ascii="Times New Roman" w:hAnsi="Times New Roman" w:cs="Times New Roman"/>
          <w:sz w:val="24"/>
          <w:szCs w:val="24"/>
        </w:rPr>
        <w:t xml:space="preserve"> iscritto all’albo professionale ed abilitato alla firma del progetto ai sensi della disciplina vigente.</w:t>
      </w:r>
    </w:p>
    <w:p w:rsidR="00867AD8" w:rsidRPr="00430046" w:rsidRDefault="00867AD8">
      <w:pPr>
        <w:jc w:val="both"/>
        <w:rPr>
          <w:rFonts w:ascii="Times New Roman" w:hAnsi="Times New Roman"/>
          <w:b/>
          <w:color w:val="FF0000"/>
          <w:sz w:val="24"/>
          <w:szCs w:val="24"/>
          <w:u w:val="single"/>
        </w:rPr>
      </w:pPr>
    </w:p>
    <w:p w:rsidR="00867AD8" w:rsidRPr="0050531B" w:rsidRDefault="00867AD8">
      <w:pPr>
        <w:jc w:val="both"/>
        <w:rPr>
          <w:rFonts w:ascii="Times New Roman" w:hAnsi="Times New Roman"/>
          <w:sz w:val="24"/>
          <w:szCs w:val="24"/>
        </w:rPr>
      </w:pPr>
      <w:r w:rsidRPr="0050531B">
        <w:rPr>
          <w:rFonts w:ascii="Times New Roman" w:hAnsi="Times New Roman"/>
          <w:b/>
          <w:sz w:val="24"/>
          <w:szCs w:val="24"/>
          <w:u w:val="single"/>
        </w:rPr>
        <w:t>Per il geologo che redige la relazione geologica:</w:t>
      </w:r>
      <w:r w:rsidRPr="0050531B">
        <w:rPr>
          <w:rFonts w:ascii="Times New Roman" w:hAnsi="Times New Roman"/>
          <w:sz w:val="24"/>
          <w:szCs w:val="24"/>
        </w:rPr>
        <w:t xml:space="preserve"> il requisito di iscrizione al relativo albo professionale. Il concorrente indica, nelle dichiarazioni di cui al paragrafo 14.a il nominativo e gli estremi dell’iscrizione all’albo del professionista e ne specifica la forma di partecipazione tra quelle di seguito indicate: </w:t>
      </w:r>
    </w:p>
    <w:p w:rsidR="00867AD8" w:rsidRPr="0050531B" w:rsidRDefault="00867AD8">
      <w:pPr>
        <w:jc w:val="both"/>
        <w:rPr>
          <w:rFonts w:ascii="Times New Roman" w:hAnsi="Times New Roman"/>
          <w:sz w:val="24"/>
          <w:szCs w:val="24"/>
        </w:rPr>
      </w:pPr>
      <w:r w:rsidRPr="0050531B">
        <w:rPr>
          <w:rFonts w:ascii="Times New Roman" w:hAnsi="Times New Roman"/>
          <w:sz w:val="24"/>
          <w:szCs w:val="24"/>
        </w:rPr>
        <w:t>•</w:t>
      </w:r>
      <w:r w:rsidRPr="0050531B">
        <w:rPr>
          <w:rFonts w:ascii="Times New Roman" w:hAnsi="Times New Roman"/>
          <w:sz w:val="24"/>
          <w:szCs w:val="24"/>
        </w:rPr>
        <w:tab/>
        <w:t xml:space="preserve">componente di un raggruppamento temporaneo; </w:t>
      </w:r>
    </w:p>
    <w:p w:rsidR="00867AD8" w:rsidRPr="0050531B" w:rsidRDefault="00867AD8">
      <w:pPr>
        <w:jc w:val="both"/>
        <w:rPr>
          <w:rFonts w:ascii="Times New Roman" w:hAnsi="Times New Roman"/>
          <w:sz w:val="24"/>
          <w:szCs w:val="24"/>
        </w:rPr>
      </w:pPr>
      <w:r w:rsidRPr="0050531B">
        <w:rPr>
          <w:rFonts w:ascii="Times New Roman" w:hAnsi="Times New Roman"/>
          <w:sz w:val="24"/>
          <w:szCs w:val="24"/>
        </w:rPr>
        <w:t>•</w:t>
      </w:r>
      <w:r w:rsidRPr="0050531B">
        <w:rPr>
          <w:rFonts w:ascii="Times New Roman" w:hAnsi="Times New Roman"/>
          <w:sz w:val="24"/>
          <w:szCs w:val="24"/>
        </w:rPr>
        <w:tab/>
        <w:t xml:space="preserve">associato di una associazione tra professionisti; </w:t>
      </w:r>
    </w:p>
    <w:p w:rsidR="00867AD8" w:rsidRPr="0050531B" w:rsidRDefault="00867AD8">
      <w:pPr>
        <w:jc w:val="both"/>
        <w:rPr>
          <w:rFonts w:ascii="Times New Roman" w:hAnsi="Times New Roman"/>
          <w:sz w:val="24"/>
          <w:szCs w:val="24"/>
        </w:rPr>
      </w:pPr>
      <w:r w:rsidRPr="0050531B">
        <w:rPr>
          <w:rFonts w:ascii="Times New Roman" w:hAnsi="Times New Roman"/>
          <w:sz w:val="24"/>
          <w:szCs w:val="24"/>
        </w:rPr>
        <w:t>•</w:t>
      </w:r>
      <w:r w:rsidRPr="0050531B">
        <w:rPr>
          <w:rFonts w:ascii="Times New Roman" w:hAnsi="Times New Roman"/>
          <w:sz w:val="24"/>
          <w:szCs w:val="24"/>
        </w:rPr>
        <w:tab/>
        <w:t xml:space="preserve">socio/amministratore/direttore tecnico di una società di professionisti o di ingegneria; </w:t>
      </w:r>
    </w:p>
    <w:p w:rsidR="00867AD8" w:rsidRPr="0050531B" w:rsidRDefault="00867AD8">
      <w:pPr>
        <w:ind w:left="737" w:hanging="737"/>
        <w:jc w:val="both"/>
        <w:rPr>
          <w:rFonts w:ascii="Times New Roman" w:hAnsi="Times New Roman"/>
          <w:sz w:val="24"/>
          <w:szCs w:val="24"/>
        </w:rPr>
      </w:pPr>
      <w:r w:rsidRPr="0050531B">
        <w:rPr>
          <w:rFonts w:ascii="Times New Roman" w:hAnsi="Times New Roman"/>
          <w:sz w:val="24"/>
          <w:szCs w:val="24"/>
        </w:rPr>
        <w:t>•</w:t>
      </w:r>
      <w:r w:rsidRPr="0050531B">
        <w:rPr>
          <w:rFonts w:ascii="Times New Roman" w:hAnsi="Times New Roman"/>
          <w:sz w:val="24"/>
          <w:szCs w:val="24"/>
        </w:rPr>
        <w:tab/>
        <w:t xml:space="preserve">dipendente oppure collaboratore con contratto di collaborazione coordinata e continuativa su base annua, oppure consulente, iscritto all’albo professionale e munito di partiva IVA, che abbia fatturato nei confronti del concorrente una quota superiore al cinquanta per cento del proprio fatturato annuo risultante dall’ultima dichiarazione IVA, nei casi indicati dal Decreto del Ministero delle Infrastrutture e dei Trasporti 2 dicembre 2016, n. 263. </w:t>
      </w:r>
    </w:p>
    <w:p w:rsidR="00867AD8" w:rsidRPr="00320290" w:rsidRDefault="00867AD8">
      <w:pPr>
        <w:jc w:val="both"/>
        <w:rPr>
          <w:rFonts w:ascii="Times New Roman" w:hAnsi="Times New Roman"/>
          <w:sz w:val="24"/>
          <w:szCs w:val="24"/>
          <w:highlight w:val="green"/>
        </w:rPr>
      </w:pPr>
    </w:p>
    <w:p w:rsidR="00867AD8" w:rsidRPr="0050531B" w:rsidRDefault="00867AD8" w:rsidP="007B13B5">
      <w:pPr>
        <w:jc w:val="both"/>
        <w:rPr>
          <w:rFonts w:ascii="Times New Roman" w:hAnsi="Times New Roman"/>
          <w:b/>
          <w:sz w:val="24"/>
          <w:szCs w:val="24"/>
          <w:u w:val="single"/>
        </w:rPr>
      </w:pPr>
      <w:r w:rsidRPr="0050531B">
        <w:rPr>
          <w:rFonts w:ascii="Times New Roman" w:hAnsi="Times New Roman"/>
          <w:sz w:val="24"/>
          <w:szCs w:val="24"/>
        </w:rPr>
        <w:t xml:space="preserve">Il geologo indipendentemente dal rapporto con il concorrente è tenuto a rendere le dichiarazioni circa il possesso dei requisiti generali. </w:t>
      </w:r>
      <w:r w:rsidRPr="0050531B">
        <w:rPr>
          <w:rFonts w:ascii="Times New Roman" w:hAnsi="Times New Roman"/>
          <w:b/>
          <w:sz w:val="24"/>
          <w:szCs w:val="24"/>
          <w:u w:val="single"/>
        </w:rPr>
        <w:t>E’ sempre ammesso soccorso istruttorio.</w:t>
      </w:r>
    </w:p>
    <w:p w:rsidR="00867AD8" w:rsidRPr="00320290" w:rsidRDefault="00867AD8">
      <w:pPr>
        <w:jc w:val="both"/>
        <w:rPr>
          <w:rFonts w:ascii="Times New Roman" w:hAnsi="Times New Roman"/>
          <w:b/>
          <w:sz w:val="24"/>
          <w:szCs w:val="24"/>
          <w:highlight w:val="green"/>
          <w:u w:val="single"/>
        </w:rPr>
      </w:pPr>
    </w:p>
    <w:p w:rsidR="00867AD8" w:rsidRPr="007312DD" w:rsidRDefault="00867AD8" w:rsidP="007B13B5">
      <w:pPr>
        <w:jc w:val="both"/>
        <w:rPr>
          <w:rFonts w:ascii="Times New Roman" w:hAnsi="Times New Roman"/>
          <w:sz w:val="24"/>
          <w:szCs w:val="24"/>
        </w:rPr>
      </w:pPr>
      <w:r w:rsidRPr="007312DD">
        <w:rPr>
          <w:rFonts w:ascii="Times New Roman" w:hAnsi="Times New Roman"/>
          <w:b/>
          <w:sz w:val="24"/>
          <w:szCs w:val="24"/>
          <w:u w:val="single"/>
        </w:rPr>
        <w:t>Per l’archeologo che redige la relazione archeologica:</w:t>
      </w:r>
      <w:r w:rsidRPr="007312DD">
        <w:rPr>
          <w:rFonts w:ascii="Times New Roman" w:hAnsi="Times New Roman"/>
          <w:sz w:val="24"/>
          <w:szCs w:val="24"/>
        </w:rPr>
        <w:t xml:space="preserve"> deve essere redatta da uno dei soggetti di cui all’art. 25, comma 1, del Codice, in possesso dei requisiti previsti all’allegato 2 del D.M. 244 del 20/05/2019 “archeologo I fascia”. Il concorrente indica, nelle dichiarazioni di cui al paragrafo 14.a il relativo nominativo.</w:t>
      </w:r>
    </w:p>
    <w:p w:rsidR="00867AD8" w:rsidRPr="007312DD" w:rsidRDefault="00867AD8" w:rsidP="007B13B5">
      <w:pPr>
        <w:jc w:val="both"/>
        <w:rPr>
          <w:rFonts w:ascii="Times New Roman" w:hAnsi="Times New Roman"/>
          <w:sz w:val="24"/>
          <w:szCs w:val="24"/>
        </w:rPr>
      </w:pPr>
      <w:r w:rsidRPr="007312DD">
        <w:rPr>
          <w:rFonts w:ascii="Times New Roman" w:hAnsi="Times New Roman"/>
          <w:sz w:val="24"/>
          <w:szCs w:val="24"/>
        </w:rPr>
        <w:t>Se iscritto nell’apposito elenco istituito presso il Ministero dei beni e delle attività culturali e del turismo di cui al D.M. 244 del 20/05/2019, indica gli estremi dell’iscrizione.</w:t>
      </w:r>
    </w:p>
    <w:p w:rsidR="00867AD8" w:rsidRPr="00D0707D" w:rsidRDefault="00867AD8" w:rsidP="007B13B5">
      <w:pPr>
        <w:jc w:val="both"/>
        <w:rPr>
          <w:rFonts w:ascii="Times New Roman" w:hAnsi="Times New Roman"/>
          <w:sz w:val="24"/>
          <w:szCs w:val="24"/>
        </w:rPr>
      </w:pPr>
      <w:r w:rsidRPr="007312DD">
        <w:rPr>
          <w:rFonts w:ascii="Times New Roman" w:hAnsi="Times New Roman"/>
          <w:sz w:val="24"/>
          <w:szCs w:val="24"/>
        </w:rPr>
        <w:t>Specifica altresì la forma di partecipazione del professionista tra quelle di seguito indicate:</w:t>
      </w:r>
      <w:r w:rsidRPr="00D0707D">
        <w:rPr>
          <w:rFonts w:ascii="Times New Roman" w:hAnsi="Times New Roman"/>
          <w:sz w:val="24"/>
          <w:szCs w:val="24"/>
        </w:rPr>
        <w:t xml:space="preserve"> </w:t>
      </w:r>
    </w:p>
    <w:p w:rsidR="00867AD8" w:rsidRPr="00D0707D" w:rsidRDefault="00867AD8" w:rsidP="00D0707D">
      <w:pPr>
        <w:numPr>
          <w:ilvl w:val="0"/>
          <w:numId w:val="31"/>
        </w:numPr>
        <w:jc w:val="both"/>
        <w:rPr>
          <w:rFonts w:ascii="Times New Roman" w:hAnsi="Times New Roman"/>
          <w:sz w:val="24"/>
          <w:szCs w:val="24"/>
        </w:rPr>
      </w:pPr>
      <w:r w:rsidRPr="00D0707D">
        <w:rPr>
          <w:rFonts w:ascii="Times New Roman" w:hAnsi="Times New Roman"/>
          <w:sz w:val="24"/>
          <w:szCs w:val="24"/>
        </w:rPr>
        <w:t xml:space="preserve">componente di un raggruppamento temporaneo; </w:t>
      </w:r>
    </w:p>
    <w:p w:rsidR="00867AD8" w:rsidRPr="00D0707D" w:rsidRDefault="00867AD8" w:rsidP="00D0707D">
      <w:pPr>
        <w:numPr>
          <w:ilvl w:val="0"/>
          <w:numId w:val="31"/>
        </w:numPr>
        <w:jc w:val="both"/>
        <w:rPr>
          <w:rFonts w:ascii="Times New Roman" w:hAnsi="Times New Roman"/>
          <w:sz w:val="24"/>
          <w:szCs w:val="24"/>
        </w:rPr>
      </w:pPr>
      <w:r w:rsidRPr="00D0707D">
        <w:rPr>
          <w:rFonts w:ascii="Times New Roman" w:hAnsi="Times New Roman"/>
          <w:sz w:val="24"/>
          <w:szCs w:val="24"/>
        </w:rPr>
        <w:t xml:space="preserve">associato di una associazione tra professionisti; </w:t>
      </w:r>
    </w:p>
    <w:p w:rsidR="00867AD8" w:rsidRPr="00D0707D" w:rsidRDefault="00867AD8" w:rsidP="007B13B5">
      <w:pPr>
        <w:numPr>
          <w:ilvl w:val="0"/>
          <w:numId w:val="31"/>
        </w:numPr>
        <w:jc w:val="both"/>
        <w:rPr>
          <w:rFonts w:ascii="Times New Roman" w:hAnsi="Times New Roman"/>
          <w:sz w:val="24"/>
          <w:szCs w:val="24"/>
        </w:rPr>
      </w:pPr>
      <w:r w:rsidRPr="00D0707D">
        <w:rPr>
          <w:rFonts w:ascii="Times New Roman" w:hAnsi="Times New Roman"/>
          <w:sz w:val="24"/>
          <w:szCs w:val="24"/>
        </w:rPr>
        <w:t xml:space="preserve">socio/amministratore/direttore tecnico di una società di professionisti o di ingegneria; </w:t>
      </w:r>
    </w:p>
    <w:p w:rsidR="00867AD8" w:rsidRPr="00D0707D" w:rsidRDefault="00867AD8" w:rsidP="007B13B5">
      <w:pPr>
        <w:numPr>
          <w:ilvl w:val="0"/>
          <w:numId w:val="31"/>
        </w:numPr>
        <w:jc w:val="both"/>
        <w:rPr>
          <w:rFonts w:ascii="Times New Roman" w:hAnsi="Times New Roman"/>
          <w:sz w:val="24"/>
          <w:szCs w:val="24"/>
        </w:rPr>
      </w:pPr>
      <w:r w:rsidRPr="00D0707D">
        <w:rPr>
          <w:rFonts w:ascii="Times New Roman" w:hAnsi="Times New Roman"/>
          <w:sz w:val="24"/>
          <w:szCs w:val="24"/>
        </w:rPr>
        <w:t>dipendente oppure collaboratore con contratto di collaborazione coordinata e continuativa su base annua, oppure consulente, iscritto all’albo professionale e munito di partiva IVA, che abbia fatturato nei confronti del concorrente una quota superiore al cinquanta per cento del proprio fatturato annuo risultante dall’ultima dichiarazione IVA, nei casi indicati dal Decreto del Ministero delle Infrastrutture e dei Trasporti 2 dicembre 2016, n. 263</w:t>
      </w:r>
      <w:r>
        <w:rPr>
          <w:rFonts w:ascii="Times New Roman" w:hAnsi="Times New Roman"/>
          <w:sz w:val="24"/>
          <w:szCs w:val="24"/>
        </w:rPr>
        <w:t>;</w:t>
      </w:r>
    </w:p>
    <w:p w:rsidR="00867AD8" w:rsidRPr="00D0707D" w:rsidRDefault="00867AD8" w:rsidP="007B13B5">
      <w:pPr>
        <w:numPr>
          <w:ilvl w:val="0"/>
          <w:numId w:val="31"/>
        </w:numPr>
        <w:jc w:val="both"/>
        <w:rPr>
          <w:rFonts w:ascii="Times New Roman" w:hAnsi="Times New Roman"/>
          <w:sz w:val="24"/>
          <w:szCs w:val="24"/>
        </w:rPr>
      </w:pPr>
      <w:r>
        <w:rPr>
          <w:rFonts w:ascii="Times New Roman" w:hAnsi="Times New Roman"/>
          <w:sz w:val="24"/>
          <w:szCs w:val="24"/>
        </w:rPr>
        <w:t>a</w:t>
      </w:r>
      <w:r w:rsidRPr="00D0707D">
        <w:rPr>
          <w:rFonts w:ascii="Times New Roman" w:hAnsi="Times New Roman"/>
          <w:sz w:val="24"/>
          <w:szCs w:val="24"/>
        </w:rPr>
        <w:t>ffidata a professionista come consulenza specialistica.</w:t>
      </w:r>
    </w:p>
    <w:p w:rsidR="00867AD8" w:rsidRPr="00D0707D" w:rsidRDefault="00867AD8" w:rsidP="007B13B5">
      <w:pPr>
        <w:jc w:val="both"/>
        <w:rPr>
          <w:rFonts w:ascii="Times New Roman" w:hAnsi="Times New Roman"/>
          <w:sz w:val="24"/>
          <w:szCs w:val="24"/>
          <w:highlight w:val="green"/>
        </w:rPr>
      </w:pPr>
    </w:p>
    <w:p w:rsidR="00867AD8" w:rsidRPr="00D0707D" w:rsidRDefault="00867AD8" w:rsidP="007B13B5">
      <w:pPr>
        <w:jc w:val="both"/>
        <w:rPr>
          <w:rFonts w:ascii="Times New Roman" w:hAnsi="Times New Roman"/>
          <w:b/>
          <w:sz w:val="24"/>
          <w:szCs w:val="24"/>
          <w:u w:val="single"/>
        </w:rPr>
      </w:pPr>
      <w:r w:rsidRPr="00D0707D">
        <w:rPr>
          <w:rFonts w:ascii="Times New Roman" w:hAnsi="Times New Roman"/>
          <w:sz w:val="24"/>
          <w:szCs w:val="24"/>
        </w:rPr>
        <w:t xml:space="preserve">L’archeologo indipendentemente dal rapporto con il concorrente è tenuto a rendere le dichiarazioni circa il possesso dei requisiti generali. </w:t>
      </w:r>
      <w:r w:rsidRPr="00D0707D">
        <w:rPr>
          <w:rFonts w:ascii="Times New Roman" w:hAnsi="Times New Roman"/>
          <w:b/>
          <w:sz w:val="24"/>
          <w:szCs w:val="24"/>
          <w:u w:val="single"/>
        </w:rPr>
        <w:t>E’ sempre ammesso soccorso istruttorio.</w:t>
      </w:r>
    </w:p>
    <w:p w:rsidR="00867AD8" w:rsidRPr="00320290" w:rsidRDefault="00867AD8">
      <w:pPr>
        <w:jc w:val="both"/>
        <w:rPr>
          <w:rFonts w:ascii="Times New Roman" w:hAnsi="Times New Roman" w:cs="Times New Roman"/>
          <w:strike/>
          <w:sz w:val="24"/>
          <w:szCs w:val="24"/>
          <w:highlight w:val="green"/>
        </w:rPr>
      </w:pPr>
    </w:p>
    <w:p w:rsidR="00867AD8" w:rsidRPr="00D0707D" w:rsidRDefault="00867AD8">
      <w:pPr>
        <w:jc w:val="both"/>
        <w:rPr>
          <w:rFonts w:ascii="Times New Roman" w:hAnsi="Times New Roman"/>
          <w:sz w:val="24"/>
          <w:szCs w:val="24"/>
        </w:rPr>
      </w:pPr>
      <w:r w:rsidRPr="00D0707D">
        <w:rPr>
          <w:rFonts w:ascii="Times New Roman" w:hAnsi="Times New Roman"/>
          <w:sz w:val="24"/>
          <w:szCs w:val="24"/>
        </w:rPr>
        <w:t>Si precisa che è ammessa la coincidenza nello stesso soggetto di una o più delle figure professionali richieste.</w:t>
      </w:r>
    </w:p>
    <w:p w:rsidR="00867AD8" w:rsidRDefault="00867AD8">
      <w:pPr>
        <w:jc w:val="both"/>
        <w:rPr>
          <w:rFonts w:ascii="Times New Roman" w:hAnsi="Times New Roman"/>
          <w:sz w:val="24"/>
          <w:szCs w:val="24"/>
        </w:rPr>
      </w:pPr>
    </w:p>
    <w:p w:rsidR="00867AD8" w:rsidRDefault="00867AD8">
      <w:pPr>
        <w:jc w:val="both"/>
        <w:rPr>
          <w:rFonts w:ascii="Times New Roman" w:hAnsi="Times New Roman"/>
          <w:sz w:val="24"/>
          <w:szCs w:val="24"/>
        </w:rPr>
      </w:pPr>
      <w:r>
        <w:rPr>
          <w:rFonts w:ascii="Times New Roman" w:hAnsi="Times New Roman"/>
          <w:sz w:val="24"/>
          <w:szCs w:val="24"/>
        </w:rPr>
        <w:t>In sede di gara il concorrente a norma dell’art. 85 del codice attesta il possesso del requisito mediante autocertificazione resa mediante compilazione del DGUE e dei modelli allegati al presente bando da accludere all’interno della documentazione amministrativa (b</w:t>
      </w:r>
      <w:r w:rsidRPr="00095465">
        <w:rPr>
          <w:rFonts w:ascii="Times New Roman" w:hAnsi="Times New Roman"/>
          <w:sz w:val="24"/>
          <w:szCs w:val="24"/>
        </w:rPr>
        <w:t>usta A).</w:t>
      </w:r>
    </w:p>
    <w:p w:rsidR="00867AD8" w:rsidRDefault="00867AD8">
      <w:pPr>
        <w:jc w:val="both"/>
        <w:rPr>
          <w:rFonts w:ascii="Times New Roman" w:hAnsi="Times New Roman"/>
          <w:sz w:val="24"/>
          <w:szCs w:val="24"/>
        </w:rPr>
      </w:pPr>
    </w:p>
    <w:p w:rsidR="00867AD8" w:rsidRDefault="00867AD8">
      <w:pPr>
        <w:jc w:val="both"/>
        <w:rPr>
          <w:rFonts w:ascii="Times New Roman" w:hAnsi="Times New Roman"/>
          <w:sz w:val="24"/>
          <w:szCs w:val="24"/>
        </w:rPr>
      </w:pPr>
      <w:r>
        <w:rPr>
          <w:rFonts w:ascii="Times New Roman" w:hAnsi="Times New Roman"/>
          <w:sz w:val="24"/>
          <w:szCs w:val="24"/>
        </w:rPr>
        <w:t>Per la comprova del requisito la stazione appaltante acquisisce d’ufficio i documenti in possesso di pubbliche amministrazioni, previa indicazione, da parte dell’operatore economico, degli elementi indispensabili per il reperimento delle informazioni o dei dati richiesti.</w:t>
      </w:r>
    </w:p>
    <w:p w:rsidR="00867AD8" w:rsidRDefault="00867AD8">
      <w:pPr>
        <w:jc w:val="both"/>
        <w:rPr>
          <w:rFonts w:ascii="Times New Roman" w:hAnsi="Times New Roman"/>
          <w:sz w:val="24"/>
          <w:szCs w:val="24"/>
        </w:rPr>
      </w:pPr>
    </w:p>
    <w:p w:rsidR="00867AD8" w:rsidRPr="00172ABB" w:rsidRDefault="00867AD8">
      <w:pPr>
        <w:jc w:val="both"/>
        <w:rPr>
          <w:rFonts w:ascii="Times New Roman" w:hAnsi="Times New Roman"/>
          <w:sz w:val="24"/>
          <w:szCs w:val="24"/>
        </w:rPr>
      </w:pPr>
      <w:r w:rsidRPr="00172ABB">
        <w:rPr>
          <w:rFonts w:ascii="Times New Roman" w:hAnsi="Times New Roman"/>
          <w:sz w:val="24"/>
          <w:szCs w:val="24"/>
        </w:rPr>
        <w:t>Il concorrente non stabilito in Italia ma in altro Stato Membro o in uno dei Paesi di cui all’art. 83, co 3 del Codice, presenta dichiarazione giurata o secondo le modalità vigenti nello Stato nel quale è stabilito.</w:t>
      </w:r>
    </w:p>
    <w:p w:rsidR="00867AD8" w:rsidRDefault="00867AD8">
      <w:pPr>
        <w:jc w:val="both"/>
        <w:rPr>
          <w:rFonts w:ascii="Times New Roman" w:hAnsi="Times New Roman"/>
          <w:sz w:val="24"/>
          <w:szCs w:val="24"/>
        </w:rPr>
      </w:pPr>
    </w:p>
    <w:p w:rsidR="00867AD8" w:rsidRPr="007023E7" w:rsidRDefault="00867AD8" w:rsidP="007023E7">
      <w:pPr>
        <w:pStyle w:val="Heading3"/>
        <w:ind w:left="0" w:firstLine="0"/>
        <w:jc w:val="both"/>
        <w:rPr>
          <w:rFonts w:ascii="Times New Roman" w:hAnsi="Times New Roman"/>
          <w:iCs/>
          <w:sz w:val="24"/>
          <w:szCs w:val="24"/>
        </w:rPr>
      </w:pPr>
      <w:bookmarkStart w:id="1132" w:name="_Toc104279837"/>
      <w:r>
        <w:rPr>
          <w:rFonts w:ascii="Times New Roman" w:hAnsi="Times New Roman"/>
          <w:iCs/>
          <w:sz w:val="24"/>
          <w:szCs w:val="24"/>
        </w:rPr>
        <w:t xml:space="preserve">6.2 </w:t>
      </w:r>
      <w:r>
        <w:rPr>
          <w:rFonts w:ascii="Times New Roman" w:hAnsi="Times New Roman"/>
          <w:iCs/>
          <w:sz w:val="24"/>
          <w:szCs w:val="24"/>
        </w:rPr>
        <w:tab/>
      </w:r>
      <w:r w:rsidRPr="007023E7">
        <w:rPr>
          <w:rFonts w:ascii="Times New Roman" w:hAnsi="Times New Roman"/>
          <w:iCs/>
          <w:sz w:val="24"/>
          <w:szCs w:val="24"/>
        </w:rPr>
        <w:t>Requisiti di capacità economica e finanziaria</w:t>
      </w:r>
      <w:bookmarkEnd w:id="1132"/>
    </w:p>
    <w:p w:rsidR="00867AD8" w:rsidRPr="006327D0" w:rsidRDefault="00867AD8" w:rsidP="004961C8">
      <w:pPr>
        <w:ind w:firstLine="708"/>
        <w:rPr>
          <w:rFonts w:ascii="Times New Roman" w:hAnsi="Times New Roman" w:cs="Times New Roman"/>
          <w:i/>
          <w:sz w:val="20"/>
          <w:szCs w:val="20"/>
        </w:rPr>
      </w:pPr>
      <w:r w:rsidRPr="006327D0">
        <w:rPr>
          <w:rFonts w:ascii="Times New Roman" w:hAnsi="Times New Roman" w:cs="Times New Roman"/>
          <w:i/>
          <w:sz w:val="20"/>
          <w:szCs w:val="20"/>
        </w:rPr>
        <w:t xml:space="preserve">(vedi allegato A </w:t>
      </w:r>
      <w:r>
        <w:rPr>
          <w:rFonts w:ascii="Times New Roman" w:hAnsi="Times New Roman" w:cs="Times New Roman"/>
          <w:i/>
          <w:sz w:val="20"/>
          <w:szCs w:val="20"/>
        </w:rPr>
        <w:t>- I</w:t>
      </w:r>
      <w:r w:rsidRPr="006327D0">
        <w:rPr>
          <w:rFonts w:ascii="Times New Roman" w:hAnsi="Times New Roman" w:cs="Times New Roman"/>
          <w:i/>
          <w:sz w:val="20"/>
          <w:szCs w:val="20"/>
        </w:rPr>
        <w:t>stanza di partecipazione Sezioni 2 e 3)</w:t>
      </w:r>
    </w:p>
    <w:p w:rsidR="00867AD8" w:rsidRPr="004961C8" w:rsidRDefault="00867AD8" w:rsidP="004961C8">
      <w:pPr>
        <w:ind w:firstLine="708"/>
        <w:rPr>
          <w:rFonts w:ascii="Times New Roman" w:hAnsi="Times New Roman" w:cs="Times New Roman"/>
          <w:i/>
          <w:sz w:val="20"/>
          <w:szCs w:val="20"/>
          <w:highlight w:val="yellow"/>
        </w:rPr>
      </w:pPr>
    </w:p>
    <w:p w:rsidR="00867AD8" w:rsidRPr="00660465" w:rsidRDefault="00867AD8" w:rsidP="00C42C0C">
      <w:pPr>
        <w:ind w:left="720"/>
        <w:jc w:val="both"/>
        <w:rPr>
          <w:rFonts w:ascii="Times New Roman" w:hAnsi="Times New Roman" w:cs="Times New Roman"/>
          <w:sz w:val="24"/>
          <w:szCs w:val="24"/>
        </w:rPr>
      </w:pPr>
      <w:r w:rsidRPr="00660465">
        <w:rPr>
          <w:rFonts w:ascii="Times New Roman" w:hAnsi="Times New Roman" w:cs="Times New Roman"/>
          <w:b/>
          <w:sz w:val="24"/>
          <w:szCs w:val="24"/>
          <w:u w:val="single"/>
        </w:rPr>
        <w:t>Fatturato globale minimo per servizi di ingegneria e di architettura:</w:t>
      </w:r>
      <w:r w:rsidRPr="00660465">
        <w:rPr>
          <w:rFonts w:ascii="Times New Roman" w:hAnsi="Times New Roman" w:cs="Times New Roman"/>
          <w:sz w:val="24"/>
          <w:szCs w:val="24"/>
        </w:rPr>
        <w:t xml:space="preserve"> fatturato relativo ai migliori tre degli </w:t>
      </w:r>
      <w:r w:rsidRPr="00C42C0C">
        <w:rPr>
          <w:rFonts w:ascii="Times New Roman" w:hAnsi="Times New Roman" w:cs="Times New Roman"/>
          <w:sz w:val="24"/>
          <w:szCs w:val="24"/>
        </w:rPr>
        <w:t>ultimi cinque esercizi</w:t>
      </w:r>
      <w:r w:rsidRPr="00660465">
        <w:rPr>
          <w:rFonts w:ascii="Times New Roman" w:hAnsi="Times New Roman" w:cs="Times New Roman"/>
          <w:sz w:val="24"/>
          <w:szCs w:val="24"/>
        </w:rPr>
        <w:t xml:space="preserve"> disponibili antecedenti la data di pubblicazione del bando di gara, per un importo minimo pari a due volte </w:t>
      </w:r>
      <w:r w:rsidRPr="00C42C0C">
        <w:rPr>
          <w:rFonts w:ascii="Times New Roman" w:hAnsi="Times New Roman" w:cs="Times New Roman"/>
          <w:sz w:val="24"/>
          <w:szCs w:val="24"/>
        </w:rPr>
        <w:t>l’importo a base di gara.</w:t>
      </w:r>
      <w:r w:rsidRPr="00660465">
        <w:rPr>
          <w:rFonts w:ascii="Times New Roman" w:hAnsi="Times New Roman" w:cs="Times New Roman"/>
          <w:color w:val="FF0000"/>
          <w:sz w:val="24"/>
          <w:szCs w:val="24"/>
        </w:rPr>
        <w:t xml:space="preserve"> </w:t>
      </w:r>
      <w:r w:rsidRPr="00660465">
        <w:rPr>
          <w:rFonts w:ascii="Times New Roman" w:hAnsi="Times New Roman" w:cs="Times New Roman"/>
          <w:sz w:val="24"/>
          <w:szCs w:val="24"/>
        </w:rPr>
        <w:t xml:space="preserve">Ai sensi dell’art. 83 comma 5 del Codice, la richiesta è motivata dalla necessità che la prestazione in oggetto venga eseguita da un operatore economico particolarmente qualificato, per la cui scelta si ritiene che il requisito del fatturato rappresenti un indicatore significativo di una consolidata capacita di gestire, con un alto livello qualitativo, una commessa di speciale complessità tecnica e valore economico. </w:t>
      </w:r>
    </w:p>
    <w:p w:rsidR="00867AD8" w:rsidRDefault="00867AD8">
      <w:pPr>
        <w:pStyle w:val="Default"/>
        <w:spacing w:line="240" w:lineRule="auto"/>
        <w:rPr>
          <w:rFonts w:ascii="Times New Roman" w:hAnsi="Times New Roman" w:cs="Times New Roman"/>
          <w:color w:val="auto"/>
        </w:rPr>
      </w:pPr>
    </w:p>
    <w:p w:rsidR="00867AD8" w:rsidRPr="00FB4C32" w:rsidRDefault="00867AD8" w:rsidP="009C59EA">
      <w:pPr>
        <w:pStyle w:val="Default"/>
        <w:spacing w:line="240" w:lineRule="auto"/>
        <w:ind w:left="720"/>
        <w:rPr>
          <w:rFonts w:ascii="Times New Roman" w:hAnsi="Times New Roman" w:cs="Times New Roman"/>
          <w:color w:val="auto"/>
        </w:rPr>
      </w:pPr>
      <w:r w:rsidRPr="00FB4C32">
        <w:rPr>
          <w:rFonts w:ascii="Times New Roman" w:hAnsi="Times New Roman" w:cs="Times New Roman"/>
          <w:color w:val="auto"/>
        </w:rPr>
        <w:t xml:space="preserve">La comprova del requisito è fornita, ai sensi dell’art. 86 comma 4 e dell’allegato XVII parte I del Codice, mediante: </w:t>
      </w:r>
    </w:p>
    <w:p w:rsidR="00867AD8" w:rsidRPr="00FB4C32" w:rsidRDefault="00867AD8" w:rsidP="009C59EA">
      <w:pPr>
        <w:pStyle w:val="Default"/>
        <w:numPr>
          <w:ilvl w:val="0"/>
          <w:numId w:val="32"/>
        </w:numPr>
        <w:spacing w:line="240" w:lineRule="auto"/>
        <w:rPr>
          <w:rFonts w:ascii="Times New Roman" w:hAnsi="Times New Roman" w:cs="Times New Roman"/>
          <w:color w:val="auto"/>
        </w:rPr>
      </w:pPr>
      <w:r w:rsidRPr="00FB4C32">
        <w:rPr>
          <w:rFonts w:ascii="Times New Roman" w:hAnsi="Times New Roman" w:cs="Times New Roman"/>
          <w:color w:val="auto"/>
        </w:rPr>
        <w:t xml:space="preserve">per le società di capitali, mediante i bilanci approvati alla data di scadenza del termine per la presentazione delle offerte e corredati della nota integrativa; </w:t>
      </w:r>
    </w:p>
    <w:p w:rsidR="00867AD8" w:rsidRPr="00FB4C32" w:rsidRDefault="00867AD8" w:rsidP="009C59EA">
      <w:pPr>
        <w:pStyle w:val="Default"/>
        <w:numPr>
          <w:ilvl w:val="0"/>
          <w:numId w:val="32"/>
        </w:numPr>
        <w:spacing w:line="240" w:lineRule="auto"/>
        <w:rPr>
          <w:rFonts w:ascii="Times New Roman" w:hAnsi="Times New Roman" w:cs="Times New Roman"/>
          <w:color w:val="auto"/>
        </w:rPr>
      </w:pPr>
      <w:r w:rsidRPr="00FB4C32">
        <w:rPr>
          <w:rFonts w:ascii="Times New Roman" w:hAnsi="Times New Roman" w:cs="Times New Roman"/>
          <w:color w:val="auto"/>
        </w:rPr>
        <w:t xml:space="preserve">per gli operatori economici costituiti in forma d’impresa individuale ovvero di società di persone, mediante il Modello Unico o la dichiarazione IVA; </w:t>
      </w:r>
    </w:p>
    <w:p w:rsidR="00867AD8" w:rsidRPr="00FB4C32" w:rsidRDefault="00867AD8" w:rsidP="009C59EA">
      <w:pPr>
        <w:pStyle w:val="Default"/>
        <w:numPr>
          <w:ilvl w:val="0"/>
          <w:numId w:val="32"/>
        </w:numPr>
        <w:spacing w:line="240" w:lineRule="auto"/>
        <w:rPr>
          <w:rFonts w:ascii="Times New Roman" w:hAnsi="Times New Roman" w:cs="Times New Roman"/>
          <w:color w:val="auto"/>
        </w:rPr>
      </w:pPr>
      <w:r w:rsidRPr="00FB4C32">
        <w:rPr>
          <w:rFonts w:ascii="Times New Roman" w:hAnsi="Times New Roman" w:cs="Times New Roman"/>
          <w:color w:val="auto"/>
        </w:rPr>
        <w:t xml:space="preserve">per i liberi professionisti o le associazioni di professionisti, mediante il Modello Unico o la dichiarazione IVA; </w:t>
      </w:r>
    </w:p>
    <w:p w:rsidR="00867AD8" w:rsidRPr="00FB4C32" w:rsidRDefault="00867AD8" w:rsidP="009C59EA">
      <w:pPr>
        <w:pStyle w:val="Default"/>
        <w:numPr>
          <w:ilvl w:val="0"/>
          <w:numId w:val="32"/>
        </w:numPr>
        <w:spacing w:line="240" w:lineRule="auto"/>
        <w:rPr>
          <w:rFonts w:ascii="Times New Roman" w:hAnsi="Times New Roman" w:cs="Times New Roman"/>
          <w:color w:val="auto"/>
        </w:rPr>
      </w:pPr>
      <w:r w:rsidRPr="00FB4C32">
        <w:rPr>
          <w:rFonts w:ascii="Times New Roman" w:hAnsi="Times New Roman" w:cs="Times New Roman"/>
          <w:color w:val="auto"/>
        </w:rPr>
        <w:t xml:space="preserve">mediante fatture in copia conforme. </w:t>
      </w:r>
    </w:p>
    <w:p w:rsidR="00867AD8" w:rsidRPr="00FB4C32" w:rsidRDefault="00867AD8" w:rsidP="009C59EA">
      <w:pPr>
        <w:pStyle w:val="Default"/>
        <w:spacing w:line="240" w:lineRule="auto"/>
        <w:ind w:left="720"/>
        <w:rPr>
          <w:rFonts w:ascii="Times New Roman" w:hAnsi="Times New Roman" w:cs="Times New Roman"/>
          <w:color w:val="auto"/>
        </w:rPr>
      </w:pPr>
    </w:p>
    <w:p w:rsidR="00867AD8" w:rsidRPr="00FB4C32" w:rsidRDefault="00867AD8" w:rsidP="009C59EA">
      <w:pPr>
        <w:pStyle w:val="Default"/>
        <w:spacing w:line="240" w:lineRule="auto"/>
        <w:ind w:left="720" w:right="-227"/>
        <w:rPr>
          <w:rFonts w:ascii="Times New Roman" w:hAnsi="Times New Roman" w:cs="Times New Roman"/>
          <w:color w:val="auto"/>
        </w:rPr>
      </w:pPr>
      <w:r w:rsidRPr="00FB4C32">
        <w:rPr>
          <w:rFonts w:ascii="Times New Roman" w:hAnsi="Times New Roman" w:cs="Times New Roman"/>
          <w:color w:val="auto"/>
        </w:rPr>
        <w:t xml:space="preserve">Ove le informazioni sui fatturati non siano disponibili, per gli operatori economici che abbiano iniziato l’attività da meno di tre anni i requisiti di fatturato devono essere rapportati al periodo di attività. </w:t>
      </w:r>
    </w:p>
    <w:p w:rsidR="00867AD8" w:rsidRDefault="00867AD8" w:rsidP="009C59EA">
      <w:pPr>
        <w:pStyle w:val="Default"/>
        <w:spacing w:line="240" w:lineRule="auto"/>
        <w:ind w:left="720" w:right="-227"/>
        <w:rPr>
          <w:rFonts w:ascii="Times New Roman" w:hAnsi="Times New Roman" w:cs="Times New Roman"/>
          <w:color w:val="FF0000"/>
        </w:rPr>
      </w:pPr>
      <w:r w:rsidRPr="00FB4C32">
        <w:rPr>
          <w:rFonts w:ascii="Times New Roman" w:hAnsi="Times New Roman" w:cs="Times New Roman"/>
          <w:color w:val="auto"/>
        </w:rPr>
        <w:t>Ai sensi dell’art. 86 comma 4 del Codice, l’operatore economico che per fondati motivi non è in grado di presentare le referenze richieste può provare la propria capacità economica e finanziaria mediante un qualsiasi altro documento considerato idoneo dalla stazione appaltante</w:t>
      </w:r>
      <w:r>
        <w:rPr>
          <w:rFonts w:ascii="Times New Roman" w:hAnsi="Times New Roman" w:cs="Times New Roman"/>
          <w:color w:val="FF0000"/>
        </w:rPr>
        <w:t>.</w:t>
      </w:r>
    </w:p>
    <w:p w:rsidR="00867AD8" w:rsidRDefault="00867AD8" w:rsidP="009C59EA">
      <w:pPr>
        <w:pStyle w:val="Default"/>
        <w:spacing w:line="240" w:lineRule="auto"/>
        <w:ind w:left="720" w:right="-227"/>
        <w:rPr>
          <w:rFonts w:ascii="Times New Roman" w:hAnsi="Times New Roman" w:cs="Times New Roman"/>
          <w:color w:val="FF0000"/>
        </w:rPr>
      </w:pPr>
    </w:p>
    <w:p w:rsidR="00867AD8" w:rsidRPr="007D33C1" w:rsidRDefault="00867AD8" w:rsidP="009C59EA">
      <w:pPr>
        <w:pStyle w:val="Default"/>
        <w:spacing w:line="240" w:lineRule="auto"/>
        <w:ind w:left="720" w:right="-227"/>
        <w:rPr>
          <w:rFonts w:ascii="Times New Roman" w:hAnsi="Times New Roman" w:cs="Times New Roman"/>
          <w:b/>
          <w:strike/>
          <w:color w:val="auto"/>
          <w:u w:val="single"/>
        </w:rPr>
      </w:pPr>
      <w:r w:rsidRPr="00671E5F">
        <w:rPr>
          <w:rFonts w:ascii="Times New Roman" w:hAnsi="Times New Roman" w:cs="Times New Roman"/>
          <w:b/>
          <w:i/>
          <w:color w:val="auto"/>
          <w:u w:val="single"/>
        </w:rPr>
        <w:t>In alternativa</w:t>
      </w:r>
      <w:r w:rsidRPr="007D33C1">
        <w:rPr>
          <w:rFonts w:ascii="Times New Roman" w:hAnsi="Times New Roman" w:cs="Times New Roman"/>
          <w:b/>
          <w:color w:val="auto"/>
          <w:u w:val="single"/>
        </w:rPr>
        <w:t xml:space="preserve"> al requisito del fatturato globale è possibile presentare</w:t>
      </w:r>
      <w:r w:rsidRPr="007D33C1">
        <w:rPr>
          <w:rFonts w:ascii="Times New Roman" w:hAnsi="Times New Roman" w:cs="Times New Roman"/>
          <w:b/>
          <w:strike/>
          <w:color w:val="auto"/>
          <w:u w:val="single"/>
        </w:rPr>
        <w:t>:</w:t>
      </w:r>
    </w:p>
    <w:p w:rsidR="00867AD8" w:rsidRDefault="00867AD8" w:rsidP="009C59EA">
      <w:pPr>
        <w:pStyle w:val="Default"/>
        <w:spacing w:line="240" w:lineRule="auto"/>
        <w:ind w:left="720" w:right="-227"/>
        <w:rPr>
          <w:rFonts w:ascii="Times New Roman" w:hAnsi="Times New Roman" w:cs="Times New Roman"/>
          <w:b/>
          <w:color w:val="auto"/>
        </w:rPr>
      </w:pPr>
    </w:p>
    <w:p w:rsidR="00867AD8" w:rsidRPr="00EB35AF" w:rsidRDefault="00867AD8" w:rsidP="009C59EA">
      <w:pPr>
        <w:pStyle w:val="Default"/>
        <w:spacing w:line="240" w:lineRule="auto"/>
        <w:ind w:left="720" w:right="-227"/>
        <w:rPr>
          <w:rFonts w:ascii="Times New Roman" w:hAnsi="Times New Roman" w:cs="Times New Roman"/>
          <w:color w:val="auto"/>
        </w:rPr>
      </w:pPr>
      <w:r w:rsidRPr="00671E5F">
        <w:rPr>
          <w:rFonts w:ascii="Times New Roman" w:hAnsi="Times New Roman" w:cs="Times New Roman"/>
          <w:b/>
          <w:color w:val="auto"/>
          <w:u w:val="single"/>
        </w:rPr>
        <w:t>Polizza Assicurativa</w:t>
      </w:r>
      <w:r w:rsidRPr="00EB35AF">
        <w:rPr>
          <w:rFonts w:ascii="Times New Roman" w:hAnsi="Times New Roman" w:cs="Times New Roman"/>
          <w:b/>
          <w:color w:val="auto"/>
        </w:rPr>
        <w:t>:</w:t>
      </w:r>
      <w:r w:rsidRPr="00EB35AF">
        <w:rPr>
          <w:rFonts w:ascii="Times New Roman" w:hAnsi="Times New Roman" w:cs="Times New Roman"/>
          <w:color w:val="auto"/>
        </w:rPr>
        <w:t xml:space="preserve"> Copertura assicurativa contro i rischi professionali per un massimale non inferiore ad Euro </w:t>
      </w:r>
      <w:r w:rsidRPr="00E47758">
        <w:rPr>
          <w:rFonts w:ascii="Times New Roman" w:hAnsi="Times New Roman" w:cs="Times New Roman"/>
          <w:b/>
          <w:color w:val="auto"/>
        </w:rPr>
        <w:t>3.000.000,00</w:t>
      </w:r>
      <w:r w:rsidRPr="00EB35AF">
        <w:rPr>
          <w:rFonts w:ascii="Times New Roman" w:hAnsi="Times New Roman" w:cs="Times New Roman"/>
          <w:color w:val="auto"/>
        </w:rPr>
        <w:t xml:space="preserve">. </w:t>
      </w:r>
    </w:p>
    <w:p w:rsidR="00867AD8" w:rsidRDefault="00867AD8">
      <w:pPr>
        <w:ind w:right="-227"/>
        <w:jc w:val="both"/>
        <w:rPr>
          <w:rFonts w:ascii="Times New Roman" w:hAnsi="Times New Roman" w:cs="Times New Roman"/>
          <w:sz w:val="24"/>
          <w:szCs w:val="24"/>
        </w:rPr>
      </w:pPr>
    </w:p>
    <w:p w:rsidR="00867AD8" w:rsidRDefault="00867AD8" w:rsidP="007D33C1">
      <w:pPr>
        <w:ind w:left="720" w:right="-227"/>
        <w:jc w:val="both"/>
        <w:rPr>
          <w:rFonts w:ascii="Times New Roman" w:hAnsi="Times New Roman" w:cs="Times New Roman"/>
          <w:sz w:val="24"/>
          <w:szCs w:val="24"/>
        </w:rPr>
      </w:pPr>
      <w:r>
        <w:rPr>
          <w:rFonts w:ascii="Times New Roman" w:hAnsi="Times New Roman" w:cs="Times New Roman"/>
          <w:sz w:val="24"/>
          <w:szCs w:val="24"/>
        </w:rPr>
        <w:t>La comprova di tale requisito è fornita mediante l’esibizione, in copia conforme, della relativa polizza in corso di validità.</w:t>
      </w:r>
      <w:r>
        <w:t xml:space="preserve"> </w:t>
      </w:r>
      <w:r>
        <w:rPr>
          <w:rFonts w:ascii="Times New Roman" w:hAnsi="Times New Roman" w:cs="Times New Roman"/>
          <w:sz w:val="24"/>
          <w:szCs w:val="24"/>
        </w:rPr>
        <w:t>In caso di raggruppamento la polizza può essere posseduta dal solo mandatario per l’intero importo purchè risulti estesa all’intero raggruppamento.</w:t>
      </w:r>
    </w:p>
    <w:p w:rsidR="00867AD8" w:rsidRDefault="00867AD8" w:rsidP="007D33C1">
      <w:pPr>
        <w:pStyle w:val="Paragrafoelenco1"/>
        <w:tabs>
          <w:tab w:val="left" w:pos="571"/>
        </w:tabs>
        <w:spacing w:line="240" w:lineRule="auto"/>
        <w:ind w:right="-227"/>
        <w:rPr>
          <w:rFonts w:ascii="Times New Roman" w:hAnsi="Times New Roman" w:cs="Times New Roman"/>
          <w:w w:val="90"/>
          <w:szCs w:val="24"/>
          <w:lang w:eastAsia="en-US"/>
        </w:rPr>
      </w:pPr>
    </w:p>
    <w:p w:rsidR="00867AD8" w:rsidRDefault="00867AD8" w:rsidP="007D33C1">
      <w:pPr>
        <w:ind w:left="720" w:right="-227"/>
        <w:jc w:val="both"/>
        <w:rPr>
          <w:rFonts w:ascii="Times New Roman" w:hAnsi="Times New Roman"/>
          <w:sz w:val="24"/>
          <w:szCs w:val="24"/>
        </w:rPr>
      </w:pPr>
      <w:r>
        <w:rPr>
          <w:rFonts w:ascii="Times New Roman" w:hAnsi="Times New Roman"/>
          <w:sz w:val="24"/>
          <w:szCs w:val="24"/>
        </w:rPr>
        <w:t>In sede di gara il concorrente a norma dell’art. 85 del Codice attesta il possesso del requisito mediante autocertificazione resa mediante compilazione del DGUE e dei modelli allegati al presente bando da accludere all’interno della documentazione amministrativa (busta A).</w:t>
      </w:r>
    </w:p>
    <w:p w:rsidR="00867AD8" w:rsidRDefault="00867AD8">
      <w:pPr>
        <w:pStyle w:val="Paragrafoelenco1"/>
        <w:tabs>
          <w:tab w:val="left" w:pos="571"/>
        </w:tabs>
        <w:spacing w:line="240" w:lineRule="auto"/>
        <w:ind w:left="0" w:right="249"/>
        <w:rPr>
          <w:rFonts w:ascii="Times New Roman" w:hAnsi="Times New Roman" w:cs="Times New Roman"/>
          <w:w w:val="90"/>
          <w:szCs w:val="24"/>
          <w:lang w:eastAsia="en-US"/>
        </w:rPr>
      </w:pPr>
    </w:p>
    <w:p w:rsidR="00867AD8" w:rsidRPr="00DC1CF9" w:rsidRDefault="00867AD8" w:rsidP="00DC1CF9">
      <w:pPr>
        <w:pStyle w:val="Heading3"/>
        <w:ind w:left="0" w:firstLine="0"/>
        <w:jc w:val="both"/>
        <w:rPr>
          <w:rFonts w:ascii="Times New Roman" w:hAnsi="Times New Roman"/>
          <w:iCs/>
          <w:sz w:val="24"/>
          <w:szCs w:val="24"/>
        </w:rPr>
      </w:pPr>
      <w:bookmarkStart w:id="1133" w:name="_Toc104279838"/>
      <w:r>
        <w:rPr>
          <w:rFonts w:ascii="Times New Roman" w:hAnsi="Times New Roman"/>
          <w:iCs/>
          <w:sz w:val="24"/>
          <w:szCs w:val="24"/>
        </w:rPr>
        <w:t>6.3</w:t>
      </w:r>
      <w:r>
        <w:rPr>
          <w:rFonts w:ascii="Times New Roman" w:hAnsi="Times New Roman"/>
          <w:iCs/>
          <w:sz w:val="24"/>
          <w:szCs w:val="24"/>
        </w:rPr>
        <w:tab/>
      </w:r>
      <w:r w:rsidRPr="00DC1CF9">
        <w:rPr>
          <w:rFonts w:ascii="Times New Roman" w:hAnsi="Times New Roman"/>
          <w:iCs/>
          <w:sz w:val="24"/>
          <w:szCs w:val="24"/>
        </w:rPr>
        <w:t>Requisiti di capacità tecnica e professionale</w:t>
      </w:r>
      <w:bookmarkEnd w:id="1133"/>
      <w:r w:rsidRPr="00DC1CF9">
        <w:rPr>
          <w:rFonts w:ascii="Times New Roman" w:hAnsi="Times New Roman"/>
          <w:iCs/>
          <w:sz w:val="24"/>
          <w:szCs w:val="24"/>
        </w:rPr>
        <w:t xml:space="preserve"> </w:t>
      </w:r>
    </w:p>
    <w:p w:rsidR="00867AD8" w:rsidRPr="006327D0" w:rsidRDefault="00867AD8" w:rsidP="004961C8">
      <w:pPr>
        <w:ind w:firstLine="708"/>
        <w:rPr>
          <w:rFonts w:ascii="Times New Roman" w:hAnsi="Times New Roman" w:cs="Times New Roman"/>
          <w:i/>
          <w:sz w:val="20"/>
          <w:szCs w:val="20"/>
        </w:rPr>
      </w:pPr>
      <w:r w:rsidRPr="006327D0">
        <w:rPr>
          <w:rFonts w:ascii="Times New Roman" w:hAnsi="Times New Roman" w:cs="Times New Roman"/>
          <w:i/>
          <w:sz w:val="20"/>
          <w:szCs w:val="20"/>
        </w:rPr>
        <w:t xml:space="preserve">(vedi allegato A </w:t>
      </w:r>
      <w:r>
        <w:rPr>
          <w:rFonts w:ascii="Times New Roman" w:hAnsi="Times New Roman" w:cs="Times New Roman"/>
          <w:i/>
          <w:sz w:val="20"/>
          <w:szCs w:val="20"/>
        </w:rPr>
        <w:t>- I</w:t>
      </w:r>
      <w:r w:rsidRPr="006327D0">
        <w:rPr>
          <w:rFonts w:ascii="Times New Roman" w:hAnsi="Times New Roman" w:cs="Times New Roman"/>
          <w:i/>
          <w:sz w:val="20"/>
          <w:szCs w:val="20"/>
        </w:rPr>
        <w:t>stanza di partecipazione Sezioni 2 e 3)</w:t>
      </w:r>
    </w:p>
    <w:p w:rsidR="00867AD8" w:rsidRPr="004961C8" w:rsidRDefault="00867AD8" w:rsidP="004961C8">
      <w:pPr>
        <w:ind w:firstLine="708"/>
        <w:rPr>
          <w:rFonts w:ascii="Times New Roman" w:hAnsi="Times New Roman" w:cs="Times New Roman"/>
          <w:i/>
          <w:sz w:val="20"/>
          <w:szCs w:val="20"/>
          <w:highlight w:val="yellow"/>
        </w:rPr>
      </w:pPr>
    </w:p>
    <w:p w:rsidR="00867AD8" w:rsidRPr="009B0FCC" w:rsidRDefault="00867AD8" w:rsidP="00D53A99">
      <w:pPr>
        <w:pStyle w:val="Paragrafoelenco2"/>
        <w:numPr>
          <w:ilvl w:val="3"/>
          <w:numId w:val="14"/>
        </w:numPr>
        <w:tabs>
          <w:tab w:val="clear" w:pos="1800"/>
        </w:tabs>
        <w:ind w:left="720"/>
        <w:jc w:val="both"/>
        <w:rPr>
          <w:rFonts w:ascii="Arial" w:hAnsi="Arial" w:cs="Arial"/>
        </w:rPr>
      </w:pPr>
      <w:r>
        <w:t xml:space="preserve">aver svolto, nei dieci anni antecedenti la pubblicazione del bando, </w:t>
      </w:r>
      <w:r>
        <w:rPr>
          <w:b/>
          <w:bCs/>
        </w:rPr>
        <w:t>servizi di ingegneria e di architettura</w:t>
      </w:r>
      <w:r>
        <w:t>, di cui all’art. 3, lett. vvvv) del Codice, relativi a lavori appartenenti alla cla</w:t>
      </w:r>
      <w:r>
        <w:t>s</w:t>
      </w:r>
      <w:r>
        <w:t>se/categoria dei lavori cui si riferiscono i servizi da affidare per un importo totale non inf</w:t>
      </w:r>
      <w:r>
        <w:t>e</w:t>
      </w:r>
      <w:r>
        <w:t>riore a (ultima colonna):</w:t>
      </w:r>
    </w:p>
    <w:tbl>
      <w:tblPr>
        <w:tblW w:w="8409" w:type="dxa"/>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41"/>
        <w:gridCol w:w="1989"/>
        <w:gridCol w:w="2551"/>
        <w:gridCol w:w="1828"/>
      </w:tblGrid>
      <w:tr w:rsidR="00867AD8" w:rsidTr="002C5F02">
        <w:tc>
          <w:tcPr>
            <w:tcW w:w="2041" w:type="dxa"/>
          </w:tcPr>
          <w:p w:rsidR="00867AD8" w:rsidRDefault="00867AD8" w:rsidP="00F146B9">
            <w:pPr>
              <w:jc w:val="both"/>
            </w:pPr>
            <w:r w:rsidRPr="00F146B9">
              <w:rPr>
                <w:rFonts w:ascii="Arial" w:hAnsi="Arial" w:cs="Arial"/>
                <w:sz w:val="18"/>
                <w:szCs w:val="18"/>
              </w:rPr>
              <w:t>CATEGORIA</w:t>
            </w:r>
          </w:p>
          <w:p w:rsidR="00867AD8" w:rsidRDefault="00867AD8" w:rsidP="00F146B9">
            <w:pPr>
              <w:jc w:val="both"/>
            </w:pPr>
            <w:r w:rsidRPr="00F146B9">
              <w:rPr>
                <w:rFonts w:ascii="Arial" w:hAnsi="Arial" w:cs="Arial"/>
                <w:sz w:val="18"/>
                <w:szCs w:val="18"/>
              </w:rPr>
              <w:t>DELL’OPERA</w:t>
            </w:r>
          </w:p>
          <w:p w:rsidR="00867AD8" w:rsidRPr="00F146B9" w:rsidRDefault="00867AD8">
            <w:pPr>
              <w:rPr>
                <w:rFonts w:ascii="Arial" w:hAnsi="Arial" w:cs="Arial"/>
                <w:bCs/>
                <w:sz w:val="18"/>
                <w:szCs w:val="18"/>
              </w:rPr>
            </w:pPr>
          </w:p>
        </w:tc>
        <w:tc>
          <w:tcPr>
            <w:tcW w:w="1989" w:type="dxa"/>
          </w:tcPr>
          <w:p w:rsidR="00867AD8" w:rsidRDefault="00867AD8" w:rsidP="00F146B9">
            <w:pPr>
              <w:jc w:val="center"/>
            </w:pPr>
            <w:r w:rsidRPr="00F146B9">
              <w:rPr>
                <w:rFonts w:ascii="Arial" w:hAnsi="Arial" w:cs="Arial"/>
                <w:sz w:val="18"/>
                <w:szCs w:val="18"/>
              </w:rPr>
              <w:t>CODICI-ID</w:t>
            </w:r>
          </w:p>
          <w:p w:rsidR="00867AD8" w:rsidRDefault="00867AD8" w:rsidP="00F146B9">
            <w:pPr>
              <w:jc w:val="center"/>
            </w:pPr>
            <w:r w:rsidRPr="00F146B9">
              <w:rPr>
                <w:rFonts w:ascii="Arial" w:hAnsi="Arial" w:cs="Arial"/>
                <w:sz w:val="18"/>
                <w:szCs w:val="18"/>
              </w:rPr>
              <w:t>D.M. 17/06/2016</w:t>
            </w:r>
          </w:p>
        </w:tc>
        <w:tc>
          <w:tcPr>
            <w:tcW w:w="2551" w:type="dxa"/>
          </w:tcPr>
          <w:p w:rsidR="00867AD8" w:rsidRDefault="00867AD8" w:rsidP="00F146B9">
            <w:pPr>
              <w:jc w:val="center"/>
            </w:pPr>
            <w:r w:rsidRPr="00F146B9">
              <w:rPr>
                <w:rFonts w:ascii="Arial" w:hAnsi="Arial" w:cs="Arial"/>
                <w:sz w:val="18"/>
                <w:szCs w:val="18"/>
              </w:rPr>
              <w:t>IMPORTO OPERE DI</w:t>
            </w:r>
          </w:p>
          <w:p w:rsidR="00867AD8" w:rsidRDefault="00867AD8" w:rsidP="00F146B9">
            <w:pPr>
              <w:jc w:val="center"/>
            </w:pPr>
            <w:r w:rsidRPr="00F146B9">
              <w:rPr>
                <w:rFonts w:ascii="Arial" w:hAnsi="Arial" w:cs="Arial"/>
                <w:sz w:val="18"/>
                <w:szCs w:val="18"/>
              </w:rPr>
              <w:t>PROGETTO</w:t>
            </w:r>
          </w:p>
          <w:p w:rsidR="00867AD8" w:rsidRPr="00F146B9" w:rsidRDefault="00867AD8" w:rsidP="00F146B9">
            <w:pPr>
              <w:jc w:val="center"/>
              <w:rPr>
                <w:rFonts w:ascii="Arial" w:hAnsi="Arial" w:cs="Arial"/>
                <w:bCs/>
                <w:sz w:val="18"/>
                <w:szCs w:val="18"/>
              </w:rPr>
            </w:pPr>
          </w:p>
        </w:tc>
        <w:tc>
          <w:tcPr>
            <w:tcW w:w="1828" w:type="dxa"/>
          </w:tcPr>
          <w:p w:rsidR="00867AD8" w:rsidRDefault="00867AD8" w:rsidP="00F146B9">
            <w:pPr>
              <w:jc w:val="center"/>
            </w:pPr>
            <w:r w:rsidRPr="00F146B9">
              <w:rPr>
                <w:rFonts w:ascii="Arial" w:hAnsi="Arial" w:cs="Arial"/>
                <w:b/>
                <w:bCs/>
                <w:sz w:val="18"/>
                <w:szCs w:val="18"/>
              </w:rPr>
              <w:t>Coeff. 1,5</w:t>
            </w:r>
          </w:p>
          <w:p w:rsidR="00867AD8" w:rsidRDefault="00867AD8" w:rsidP="00F146B9">
            <w:pPr>
              <w:jc w:val="center"/>
            </w:pPr>
            <w:r w:rsidRPr="00F146B9">
              <w:rPr>
                <w:rFonts w:ascii="Arial" w:hAnsi="Arial" w:cs="Arial"/>
                <w:b/>
                <w:bCs/>
                <w:sz w:val="18"/>
                <w:szCs w:val="18"/>
              </w:rPr>
              <w:t>IMPORTO RIF.</w:t>
            </w:r>
          </w:p>
          <w:p w:rsidR="00867AD8" w:rsidRPr="00F146B9" w:rsidRDefault="00867AD8" w:rsidP="00F146B9">
            <w:pPr>
              <w:jc w:val="center"/>
              <w:rPr>
                <w:rFonts w:ascii="Arial" w:hAnsi="Arial" w:cs="Arial"/>
                <w:b/>
                <w:bCs/>
                <w:sz w:val="18"/>
                <w:szCs w:val="18"/>
              </w:rPr>
            </w:pPr>
          </w:p>
        </w:tc>
      </w:tr>
      <w:tr w:rsidR="00867AD8" w:rsidTr="002C5F02">
        <w:tc>
          <w:tcPr>
            <w:tcW w:w="2041" w:type="dxa"/>
            <w:vAlign w:val="center"/>
          </w:tcPr>
          <w:p w:rsidR="00867AD8" w:rsidRDefault="00867AD8" w:rsidP="00191054">
            <w:r w:rsidRPr="00F146B9">
              <w:rPr>
                <w:rFonts w:ascii="Arial" w:hAnsi="Arial" w:cs="Arial"/>
                <w:sz w:val="18"/>
                <w:szCs w:val="18"/>
              </w:rPr>
              <w:t>Strutture, Opere</w:t>
            </w:r>
          </w:p>
          <w:p w:rsidR="00867AD8" w:rsidRDefault="00867AD8" w:rsidP="00191054">
            <w:r w:rsidRPr="00F146B9">
              <w:rPr>
                <w:rFonts w:ascii="Arial" w:hAnsi="Arial" w:cs="Arial"/>
                <w:sz w:val="18"/>
                <w:szCs w:val="18"/>
              </w:rPr>
              <w:t>infrastrutturali</w:t>
            </w:r>
          </w:p>
          <w:p w:rsidR="00867AD8" w:rsidRDefault="00867AD8" w:rsidP="00191054">
            <w:r w:rsidRPr="00F146B9">
              <w:rPr>
                <w:rFonts w:ascii="Arial" w:hAnsi="Arial" w:cs="Arial"/>
                <w:sz w:val="18"/>
                <w:szCs w:val="18"/>
              </w:rPr>
              <w:t>puntuali</w:t>
            </w:r>
          </w:p>
        </w:tc>
        <w:tc>
          <w:tcPr>
            <w:tcW w:w="1989" w:type="dxa"/>
            <w:vAlign w:val="center"/>
          </w:tcPr>
          <w:p w:rsidR="00867AD8" w:rsidRDefault="00867AD8" w:rsidP="00191054">
            <w:pPr>
              <w:jc w:val="center"/>
            </w:pPr>
            <w:r w:rsidRPr="00F146B9">
              <w:rPr>
                <w:rFonts w:ascii="Arial" w:hAnsi="Arial" w:cs="Arial"/>
                <w:sz w:val="18"/>
                <w:szCs w:val="18"/>
              </w:rPr>
              <w:t>S.04</w:t>
            </w:r>
          </w:p>
        </w:tc>
        <w:tc>
          <w:tcPr>
            <w:tcW w:w="2551" w:type="dxa"/>
            <w:vAlign w:val="center"/>
          </w:tcPr>
          <w:p w:rsidR="00867AD8" w:rsidRPr="00F146B9" w:rsidRDefault="00867AD8" w:rsidP="00191054">
            <w:pPr>
              <w:jc w:val="center"/>
              <w:rPr>
                <w:rFonts w:ascii="Arial" w:hAnsi="Arial" w:cs="Arial"/>
                <w:sz w:val="18"/>
                <w:szCs w:val="18"/>
              </w:rPr>
            </w:pPr>
            <w:r w:rsidRPr="00F146B9">
              <w:rPr>
                <w:rFonts w:ascii="Arial" w:hAnsi="Arial" w:cs="Arial"/>
                <w:sz w:val="18"/>
                <w:szCs w:val="18"/>
              </w:rPr>
              <w:t xml:space="preserve">€ </w:t>
            </w:r>
            <w:r w:rsidRPr="00F146B9">
              <w:rPr>
                <w:rFonts w:ascii="Arial" w:hAnsi="Arial" w:cs="Arial"/>
                <w:bCs/>
                <w:sz w:val="18"/>
                <w:szCs w:val="18"/>
              </w:rPr>
              <w:t>89.580.175,17</w:t>
            </w:r>
          </w:p>
        </w:tc>
        <w:tc>
          <w:tcPr>
            <w:tcW w:w="1828" w:type="dxa"/>
            <w:vAlign w:val="center"/>
          </w:tcPr>
          <w:p w:rsidR="00867AD8" w:rsidRDefault="00867AD8" w:rsidP="00191054">
            <w:pPr>
              <w:jc w:val="center"/>
            </w:pPr>
            <w:r w:rsidRPr="00F146B9">
              <w:rPr>
                <w:rFonts w:ascii="Arial" w:hAnsi="Arial" w:cs="Arial"/>
                <w:b/>
                <w:sz w:val="18"/>
                <w:szCs w:val="18"/>
              </w:rPr>
              <w:t xml:space="preserve">€ </w:t>
            </w:r>
            <w:r w:rsidRPr="00F146B9">
              <w:rPr>
                <w:rFonts w:ascii="Arial" w:hAnsi="Arial" w:cs="Arial"/>
                <w:b/>
                <w:color w:val="000000"/>
                <w:sz w:val="18"/>
                <w:szCs w:val="18"/>
              </w:rPr>
              <w:t>134.370.262,76</w:t>
            </w:r>
          </w:p>
        </w:tc>
      </w:tr>
      <w:tr w:rsidR="00867AD8" w:rsidTr="002C5F02">
        <w:tc>
          <w:tcPr>
            <w:tcW w:w="2041" w:type="dxa"/>
            <w:vAlign w:val="center"/>
          </w:tcPr>
          <w:p w:rsidR="00867AD8" w:rsidRDefault="00867AD8" w:rsidP="00191054">
            <w:r w:rsidRPr="00F146B9">
              <w:rPr>
                <w:rFonts w:ascii="Arial" w:hAnsi="Arial" w:cs="Arial"/>
                <w:sz w:val="18"/>
                <w:szCs w:val="18"/>
              </w:rPr>
              <w:t>Infrastrutture per la Mobilità, Viabilità Ordinaria</w:t>
            </w:r>
          </w:p>
        </w:tc>
        <w:tc>
          <w:tcPr>
            <w:tcW w:w="1989" w:type="dxa"/>
            <w:vAlign w:val="center"/>
          </w:tcPr>
          <w:p w:rsidR="00867AD8" w:rsidRDefault="00867AD8" w:rsidP="00191054">
            <w:pPr>
              <w:jc w:val="center"/>
            </w:pPr>
            <w:r w:rsidRPr="00F146B9">
              <w:rPr>
                <w:rFonts w:ascii="Arial" w:hAnsi="Arial" w:cs="Arial"/>
                <w:sz w:val="18"/>
                <w:szCs w:val="18"/>
              </w:rPr>
              <w:t>V.02</w:t>
            </w:r>
          </w:p>
        </w:tc>
        <w:tc>
          <w:tcPr>
            <w:tcW w:w="2551" w:type="dxa"/>
            <w:vAlign w:val="center"/>
          </w:tcPr>
          <w:p w:rsidR="00867AD8" w:rsidRDefault="00867AD8" w:rsidP="00191054">
            <w:pPr>
              <w:jc w:val="center"/>
            </w:pPr>
            <w:r w:rsidRPr="00F146B9">
              <w:rPr>
                <w:rFonts w:ascii="Arial" w:hAnsi="Arial" w:cs="Arial"/>
                <w:sz w:val="18"/>
                <w:szCs w:val="18"/>
              </w:rPr>
              <w:t xml:space="preserve">€ </w:t>
            </w:r>
            <w:r w:rsidRPr="00F146B9">
              <w:rPr>
                <w:rFonts w:ascii="Arial" w:hAnsi="Arial" w:cs="Arial"/>
                <w:bCs/>
                <w:sz w:val="18"/>
                <w:szCs w:val="18"/>
              </w:rPr>
              <w:t>5.753.175,85</w:t>
            </w:r>
          </w:p>
          <w:p w:rsidR="00867AD8" w:rsidRPr="00F146B9" w:rsidRDefault="00867AD8" w:rsidP="00191054">
            <w:pPr>
              <w:jc w:val="center"/>
              <w:rPr>
                <w:rFonts w:ascii="Arial" w:hAnsi="Arial" w:cs="Arial"/>
                <w:sz w:val="18"/>
                <w:szCs w:val="18"/>
              </w:rPr>
            </w:pPr>
          </w:p>
        </w:tc>
        <w:tc>
          <w:tcPr>
            <w:tcW w:w="1828" w:type="dxa"/>
            <w:vAlign w:val="center"/>
          </w:tcPr>
          <w:p w:rsidR="00867AD8" w:rsidRDefault="00867AD8" w:rsidP="00191054">
            <w:pPr>
              <w:jc w:val="center"/>
            </w:pPr>
            <w:r w:rsidRPr="00F146B9">
              <w:rPr>
                <w:rFonts w:ascii="Arial" w:hAnsi="Arial" w:cs="Arial"/>
                <w:b/>
                <w:sz w:val="18"/>
                <w:szCs w:val="18"/>
              </w:rPr>
              <w:t xml:space="preserve">€ </w:t>
            </w:r>
            <w:r w:rsidRPr="00F146B9">
              <w:rPr>
                <w:rFonts w:ascii="Arial" w:hAnsi="Arial" w:cs="Arial"/>
                <w:b/>
                <w:color w:val="000000"/>
                <w:sz w:val="18"/>
                <w:szCs w:val="18"/>
              </w:rPr>
              <w:t>8.629.763,78</w:t>
            </w:r>
          </w:p>
          <w:p w:rsidR="00867AD8" w:rsidRPr="00F146B9" w:rsidRDefault="00867AD8" w:rsidP="00191054">
            <w:pPr>
              <w:jc w:val="center"/>
              <w:rPr>
                <w:rFonts w:ascii="Arial" w:hAnsi="Arial" w:cs="Arial"/>
                <w:b/>
                <w:sz w:val="18"/>
                <w:szCs w:val="18"/>
              </w:rPr>
            </w:pPr>
          </w:p>
        </w:tc>
      </w:tr>
      <w:tr w:rsidR="00867AD8" w:rsidTr="002C5F02">
        <w:tc>
          <w:tcPr>
            <w:tcW w:w="2041" w:type="dxa"/>
            <w:vAlign w:val="center"/>
          </w:tcPr>
          <w:p w:rsidR="00867AD8" w:rsidRDefault="00867AD8" w:rsidP="00191054">
            <w:r w:rsidRPr="00F146B9">
              <w:rPr>
                <w:rFonts w:ascii="Arial" w:hAnsi="Arial" w:cs="Arial"/>
                <w:sz w:val="18"/>
                <w:szCs w:val="18"/>
              </w:rPr>
              <w:t>IMPIANTI</w:t>
            </w:r>
          </w:p>
        </w:tc>
        <w:tc>
          <w:tcPr>
            <w:tcW w:w="1989" w:type="dxa"/>
            <w:vAlign w:val="center"/>
          </w:tcPr>
          <w:p w:rsidR="00867AD8" w:rsidRDefault="00867AD8" w:rsidP="00191054">
            <w:pPr>
              <w:jc w:val="center"/>
            </w:pPr>
            <w:r w:rsidRPr="00F146B9">
              <w:rPr>
                <w:rFonts w:ascii="Arial" w:hAnsi="Arial" w:cs="Arial"/>
                <w:sz w:val="18"/>
                <w:szCs w:val="18"/>
              </w:rPr>
              <w:t>IA.03</w:t>
            </w:r>
          </w:p>
        </w:tc>
        <w:tc>
          <w:tcPr>
            <w:tcW w:w="2551" w:type="dxa"/>
            <w:vAlign w:val="center"/>
          </w:tcPr>
          <w:p w:rsidR="00867AD8" w:rsidRPr="00F146B9" w:rsidRDefault="00867AD8" w:rsidP="001E1A9E">
            <w:pPr>
              <w:jc w:val="center"/>
              <w:rPr>
                <w:rFonts w:ascii="Arial" w:hAnsi="Arial" w:cs="Arial"/>
                <w:sz w:val="18"/>
                <w:szCs w:val="18"/>
              </w:rPr>
            </w:pPr>
            <w:r>
              <w:rPr>
                <w:rFonts w:ascii="Arial" w:hAnsi="Arial" w:cs="Arial"/>
                <w:bCs/>
                <w:sz w:val="18"/>
                <w:szCs w:val="18"/>
              </w:rPr>
              <w:t xml:space="preserve">€ </w:t>
            </w:r>
            <w:r w:rsidRPr="00F146B9">
              <w:rPr>
                <w:rFonts w:ascii="Arial" w:hAnsi="Arial" w:cs="Arial"/>
                <w:bCs/>
                <w:sz w:val="18"/>
                <w:szCs w:val="18"/>
              </w:rPr>
              <w:t>695.500,00</w:t>
            </w:r>
          </w:p>
        </w:tc>
        <w:tc>
          <w:tcPr>
            <w:tcW w:w="1828" w:type="dxa"/>
            <w:vAlign w:val="center"/>
          </w:tcPr>
          <w:p w:rsidR="00867AD8" w:rsidRDefault="00867AD8" w:rsidP="001E1A9E">
            <w:pPr>
              <w:jc w:val="center"/>
              <w:rPr>
                <w:rFonts w:ascii="Arial" w:hAnsi="Arial" w:cs="Arial"/>
                <w:b/>
                <w:color w:val="000000"/>
                <w:sz w:val="18"/>
                <w:szCs w:val="18"/>
              </w:rPr>
            </w:pPr>
          </w:p>
          <w:p w:rsidR="00867AD8" w:rsidRDefault="00867AD8" w:rsidP="001E1A9E">
            <w:pPr>
              <w:jc w:val="center"/>
              <w:rPr>
                <w:rFonts w:ascii="Arial" w:hAnsi="Arial" w:cs="Arial"/>
                <w:b/>
                <w:color w:val="000000"/>
                <w:sz w:val="18"/>
                <w:szCs w:val="18"/>
              </w:rPr>
            </w:pPr>
            <w:r w:rsidRPr="00F146B9">
              <w:rPr>
                <w:rFonts w:ascii="Arial" w:hAnsi="Arial" w:cs="Arial"/>
                <w:b/>
                <w:color w:val="000000"/>
                <w:sz w:val="18"/>
                <w:szCs w:val="18"/>
              </w:rPr>
              <w:t>€ 1.043.250,00</w:t>
            </w:r>
          </w:p>
          <w:p w:rsidR="00867AD8" w:rsidRPr="00F146B9" w:rsidRDefault="00867AD8" w:rsidP="001E1A9E">
            <w:pPr>
              <w:jc w:val="center"/>
              <w:rPr>
                <w:rFonts w:ascii="Arial" w:hAnsi="Arial" w:cs="Arial"/>
                <w:b/>
                <w:sz w:val="18"/>
                <w:szCs w:val="18"/>
              </w:rPr>
            </w:pPr>
          </w:p>
        </w:tc>
      </w:tr>
    </w:tbl>
    <w:p w:rsidR="00867AD8" w:rsidRDefault="00867AD8" w:rsidP="00AE147A">
      <w:pPr>
        <w:pStyle w:val="Paragrafoelenco2"/>
        <w:numPr>
          <w:ilvl w:val="3"/>
          <w:numId w:val="14"/>
        </w:numPr>
        <w:tabs>
          <w:tab w:val="clear" w:pos="1800"/>
        </w:tabs>
        <w:ind w:left="737" w:hanging="377"/>
        <w:jc w:val="both"/>
        <w:rPr>
          <w:rFonts w:ascii="Trebuchet MS" w:hAnsi="Trebuchet MS" w:cs="Trebuchet MS"/>
          <w:sz w:val="22"/>
          <w:szCs w:val="22"/>
          <w:lang w:eastAsia="en-US"/>
        </w:rPr>
      </w:pPr>
      <w:r>
        <w:t xml:space="preserve">aver svolto, nei dieci anni antecedenti la pubblicazione del bando, </w:t>
      </w:r>
      <w:r w:rsidRPr="009B0FCC">
        <w:rPr>
          <w:b/>
        </w:rPr>
        <w:t>due servizi di ingegneria e di architettura</w:t>
      </w:r>
      <w:r>
        <w:t xml:space="preserve"> (</w:t>
      </w:r>
      <w:r>
        <w:rPr>
          <w:b/>
          <w:bCs/>
        </w:rPr>
        <w:t>servizi c.d. “di punta”</w:t>
      </w:r>
      <w:r>
        <w:t xml:space="preserve">), di cui all’art. 3, lett. vvvv) del Codice, relativi a </w:t>
      </w:r>
      <w:r>
        <w:rPr>
          <w:b/>
          <w:bCs/>
        </w:rPr>
        <w:t xml:space="preserve">progettazione </w:t>
      </w:r>
      <w:r>
        <w:t>di opere appartenenti alla classe/categoria dei lavori cui si riferiscono i serv</w:t>
      </w:r>
      <w:r>
        <w:t>i</w:t>
      </w:r>
      <w:r>
        <w:t>zi da affidare, individuate sulla base delle elencazioni contenute nelle vigenti tariffe profe</w:t>
      </w:r>
      <w:r>
        <w:t>s</w:t>
      </w:r>
      <w:r>
        <w:t>sionali, per un importo non inferiore a quanto indicato nell'ultima colonna della tabella s</w:t>
      </w:r>
      <w:r>
        <w:t>e</w:t>
      </w:r>
      <w:r>
        <w:t>guente, riferiti a tipologie di lavori analoghi per dimensione e per caratteristiche tecniche a quelli oggetto dell’affidamento:</w:t>
      </w:r>
    </w:p>
    <w:p w:rsidR="00867AD8" w:rsidRDefault="00867AD8">
      <w:pPr>
        <w:pStyle w:val="ListParagraph"/>
        <w:suppressAutoHyphens w:val="0"/>
        <w:ind w:left="1343"/>
        <w:contextualSpacing/>
        <w:jc w:val="both"/>
        <w:rPr>
          <w:sz w:val="18"/>
        </w:rPr>
      </w:pPr>
    </w:p>
    <w:tbl>
      <w:tblPr>
        <w:tblW w:w="8450"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9"/>
        <w:gridCol w:w="1982"/>
        <w:gridCol w:w="2549"/>
        <w:gridCol w:w="1820"/>
      </w:tblGrid>
      <w:tr w:rsidR="00867AD8" w:rsidTr="00F146B9">
        <w:tc>
          <w:tcPr>
            <w:tcW w:w="2098" w:type="dxa"/>
          </w:tcPr>
          <w:p w:rsidR="00867AD8" w:rsidRPr="00F146B9" w:rsidRDefault="00867AD8" w:rsidP="00F146B9">
            <w:pPr>
              <w:jc w:val="both"/>
              <w:rPr>
                <w:rFonts w:ascii="Arial" w:hAnsi="Arial" w:cs="Arial"/>
                <w:sz w:val="18"/>
                <w:szCs w:val="18"/>
              </w:rPr>
            </w:pPr>
            <w:r w:rsidRPr="00F146B9">
              <w:rPr>
                <w:rFonts w:ascii="Arial" w:hAnsi="Arial" w:cs="Arial"/>
                <w:sz w:val="18"/>
                <w:szCs w:val="18"/>
              </w:rPr>
              <w:t>CATEGORIA</w:t>
            </w:r>
          </w:p>
          <w:p w:rsidR="00867AD8" w:rsidRPr="00F146B9" w:rsidRDefault="00867AD8" w:rsidP="00F146B9">
            <w:pPr>
              <w:jc w:val="both"/>
              <w:rPr>
                <w:rFonts w:ascii="Arial" w:hAnsi="Arial" w:cs="Arial"/>
                <w:sz w:val="18"/>
                <w:szCs w:val="18"/>
              </w:rPr>
            </w:pPr>
            <w:r w:rsidRPr="00F146B9">
              <w:rPr>
                <w:rFonts w:ascii="Arial" w:hAnsi="Arial" w:cs="Arial"/>
                <w:sz w:val="18"/>
                <w:szCs w:val="18"/>
              </w:rPr>
              <w:t>DELL’OPERA</w:t>
            </w:r>
          </w:p>
          <w:p w:rsidR="00867AD8" w:rsidRPr="00F146B9" w:rsidRDefault="00867AD8">
            <w:pPr>
              <w:rPr>
                <w:rFonts w:ascii="Arial" w:hAnsi="Arial" w:cs="Arial"/>
                <w:bCs/>
                <w:sz w:val="18"/>
                <w:szCs w:val="18"/>
              </w:rPr>
            </w:pPr>
          </w:p>
        </w:tc>
        <w:tc>
          <w:tcPr>
            <w:tcW w:w="1982" w:type="dxa"/>
          </w:tcPr>
          <w:p w:rsidR="00867AD8" w:rsidRPr="00F146B9" w:rsidRDefault="00867AD8" w:rsidP="00F146B9">
            <w:pPr>
              <w:jc w:val="both"/>
              <w:rPr>
                <w:rFonts w:ascii="Arial" w:hAnsi="Arial" w:cs="Arial"/>
                <w:sz w:val="18"/>
                <w:szCs w:val="18"/>
              </w:rPr>
            </w:pPr>
            <w:r w:rsidRPr="00F146B9">
              <w:rPr>
                <w:rFonts w:ascii="Arial" w:hAnsi="Arial" w:cs="Arial"/>
                <w:sz w:val="18"/>
                <w:szCs w:val="18"/>
              </w:rPr>
              <w:t>CODICI-ID</w:t>
            </w:r>
          </w:p>
          <w:p w:rsidR="00867AD8" w:rsidRPr="00F146B9" w:rsidRDefault="00867AD8" w:rsidP="00F146B9">
            <w:pPr>
              <w:jc w:val="both"/>
              <w:rPr>
                <w:rFonts w:ascii="Arial" w:hAnsi="Arial" w:cs="Arial"/>
                <w:sz w:val="18"/>
                <w:szCs w:val="18"/>
              </w:rPr>
            </w:pPr>
            <w:r w:rsidRPr="00F146B9">
              <w:rPr>
                <w:rFonts w:ascii="Arial" w:hAnsi="Arial" w:cs="Arial"/>
                <w:sz w:val="18"/>
                <w:szCs w:val="18"/>
              </w:rPr>
              <w:t>D.M. 17/06/2016</w:t>
            </w:r>
          </w:p>
        </w:tc>
        <w:tc>
          <w:tcPr>
            <w:tcW w:w="2549" w:type="dxa"/>
          </w:tcPr>
          <w:p w:rsidR="00867AD8" w:rsidRPr="00F146B9" w:rsidRDefault="00867AD8" w:rsidP="00F146B9">
            <w:pPr>
              <w:jc w:val="both"/>
              <w:rPr>
                <w:rFonts w:ascii="Arial" w:hAnsi="Arial" w:cs="Arial"/>
                <w:sz w:val="18"/>
                <w:szCs w:val="18"/>
              </w:rPr>
            </w:pPr>
            <w:r w:rsidRPr="00F146B9">
              <w:rPr>
                <w:rFonts w:ascii="Arial" w:hAnsi="Arial" w:cs="Arial"/>
                <w:sz w:val="18"/>
                <w:szCs w:val="18"/>
              </w:rPr>
              <w:t>IMPORTO OPERE DI</w:t>
            </w:r>
          </w:p>
          <w:p w:rsidR="00867AD8" w:rsidRPr="00F146B9" w:rsidRDefault="00867AD8" w:rsidP="00F146B9">
            <w:pPr>
              <w:jc w:val="both"/>
              <w:rPr>
                <w:rFonts w:ascii="Arial" w:hAnsi="Arial" w:cs="Arial"/>
                <w:sz w:val="18"/>
                <w:szCs w:val="18"/>
              </w:rPr>
            </w:pPr>
            <w:r w:rsidRPr="00F146B9">
              <w:rPr>
                <w:rFonts w:ascii="Arial" w:hAnsi="Arial" w:cs="Arial"/>
                <w:sz w:val="18"/>
                <w:szCs w:val="18"/>
              </w:rPr>
              <w:t>PROGETTO</w:t>
            </w:r>
          </w:p>
          <w:p w:rsidR="00867AD8" w:rsidRPr="00F146B9" w:rsidRDefault="00867AD8">
            <w:pPr>
              <w:rPr>
                <w:rFonts w:ascii="Arial" w:hAnsi="Arial" w:cs="Arial"/>
                <w:bCs/>
                <w:sz w:val="18"/>
                <w:szCs w:val="18"/>
              </w:rPr>
            </w:pPr>
          </w:p>
        </w:tc>
        <w:tc>
          <w:tcPr>
            <w:tcW w:w="1820" w:type="dxa"/>
          </w:tcPr>
          <w:p w:rsidR="00867AD8" w:rsidRPr="00F146B9" w:rsidRDefault="00867AD8" w:rsidP="00F146B9">
            <w:pPr>
              <w:jc w:val="center"/>
              <w:rPr>
                <w:rFonts w:ascii="Arial" w:hAnsi="Arial" w:cs="Arial"/>
                <w:b/>
                <w:bCs/>
                <w:sz w:val="18"/>
                <w:szCs w:val="18"/>
              </w:rPr>
            </w:pPr>
            <w:r w:rsidRPr="00F146B9">
              <w:rPr>
                <w:rFonts w:ascii="Arial" w:hAnsi="Arial" w:cs="Arial"/>
                <w:b/>
                <w:bCs/>
                <w:sz w:val="18"/>
                <w:szCs w:val="18"/>
              </w:rPr>
              <w:t>Coeff. 0,8</w:t>
            </w:r>
          </w:p>
          <w:p w:rsidR="00867AD8" w:rsidRPr="00F146B9" w:rsidRDefault="00867AD8" w:rsidP="00F146B9">
            <w:pPr>
              <w:jc w:val="center"/>
              <w:rPr>
                <w:rFonts w:ascii="Arial" w:hAnsi="Arial" w:cs="Arial"/>
                <w:b/>
                <w:bCs/>
                <w:sz w:val="18"/>
                <w:szCs w:val="18"/>
              </w:rPr>
            </w:pPr>
            <w:r w:rsidRPr="00F146B9">
              <w:rPr>
                <w:rFonts w:ascii="Arial" w:hAnsi="Arial" w:cs="Arial"/>
                <w:b/>
                <w:bCs/>
                <w:sz w:val="18"/>
                <w:szCs w:val="18"/>
              </w:rPr>
              <w:t>IMPORTO RIF.</w:t>
            </w:r>
          </w:p>
          <w:p w:rsidR="00867AD8" w:rsidRPr="00F146B9" w:rsidRDefault="00867AD8">
            <w:pPr>
              <w:rPr>
                <w:rFonts w:ascii="Arial" w:hAnsi="Arial" w:cs="Arial"/>
                <w:b/>
                <w:bCs/>
                <w:sz w:val="18"/>
                <w:szCs w:val="18"/>
              </w:rPr>
            </w:pPr>
          </w:p>
        </w:tc>
      </w:tr>
      <w:tr w:rsidR="00867AD8" w:rsidTr="00191054">
        <w:tc>
          <w:tcPr>
            <w:tcW w:w="2098" w:type="dxa"/>
            <w:vAlign w:val="center"/>
          </w:tcPr>
          <w:p w:rsidR="00867AD8" w:rsidRPr="00F146B9" w:rsidRDefault="00867AD8" w:rsidP="00191054">
            <w:pPr>
              <w:rPr>
                <w:rFonts w:ascii="Arial" w:hAnsi="Arial" w:cs="Arial"/>
                <w:sz w:val="18"/>
                <w:szCs w:val="18"/>
              </w:rPr>
            </w:pPr>
            <w:r w:rsidRPr="00F146B9">
              <w:rPr>
                <w:rFonts w:ascii="Arial" w:hAnsi="Arial" w:cs="Arial"/>
                <w:sz w:val="18"/>
                <w:szCs w:val="18"/>
              </w:rPr>
              <w:t>Strutture, Opere</w:t>
            </w:r>
          </w:p>
          <w:p w:rsidR="00867AD8" w:rsidRPr="00F146B9" w:rsidRDefault="00867AD8" w:rsidP="00191054">
            <w:pPr>
              <w:rPr>
                <w:rFonts w:ascii="Arial" w:hAnsi="Arial" w:cs="Arial"/>
                <w:sz w:val="18"/>
                <w:szCs w:val="18"/>
              </w:rPr>
            </w:pPr>
            <w:r w:rsidRPr="00F146B9">
              <w:rPr>
                <w:rFonts w:ascii="Arial" w:hAnsi="Arial" w:cs="Arial"/>
                <w:sz w:val="18"/>
                <w:szCs w:val="18"/>
              </w:rPr>
              <w:t>infrastrutturali</w:t>
            </w:r>
          </w:p>
          <w:p w:rsidR="00867AD8" w:rsidRPr="00F146B9" w:rsidRDefault="00867AD8" w:rsidP="00191054">
            <w:pPr>
              <w:rPr>
                <w:rFonts w:ascii="Arial" w:hAnsi="Arial" w:cs="Arial"/>
                <w:sz w:val="18"/>
                <w:szCs w:val="18"/>
              </w:rPr>
            </w:pPr>
            <w:r w:rsidRPr="00F146B9">
              <w:rPr>
                <w:rFonts w:ascii="Arial" w:hAnsi="Arial" w:cs="Arial"/>
                <w:sz w:val="18"/>
                <w:szCs w:val="18"/>
              </w:rPr>
              <w:t>puntuali</w:t>
            </w:r>
          </w:p>
        </w:tc>
        <w:tc>
          <w:tcPr>
            <w:tcW w:w="1982" w:type="dxa"/>
            <w:vAlign w:val="center"/>
          </w:tcPr>
          <w:p w:rsidR="00867AD8" w:rsidRPr="00F146B9" w:rsidRDefault="00867AD8" w:rsidP="00191054">
            <w:pPr>
              <w:jc w:val="center"/>
              <w:rPr>
                <w:rFonts w:ascii="Arial" w:hAnsi="Arial" w:cs="Arial"/>
                <w:sz w:val="18"/>
                <w:szCs w:val="18"/>
              </w:rPr>
            </w:pPr>
            <w:r w:rsidRPr="00F146B9">
              <w:rPr>
                <w:rFonts w:ascii="Arial" w:hAnsi="Arial" w:cs="Arial"/>
                <w:sz w:val="18"/>
                <w:szCs w:val="18"/>
              </w:rPr>
              <w:t>S.04</w:t>
            </w:r>
          </w:p>
        </w:tc>
        <w:tc>
          <w:tcPr>
            <w:tcW w:w="2549" w:type="dxa"/>
            <w:vAlign w:val="center"/>
          </w:tcPr>
          <w:p w:rsidR="00867AD8" w:rsidRPr="00F146B9" w:rsidRDefault="00867AD8" w:rsidP="00191054">
            <w:pPr>
              <w:jc w:val="center"/>
              <w:rPr>
                <w:rFonts w:ascii="Arial" w:hAnsi="Arial" w:cs="Arial"/>
                <w:sz w:val="18"/>
                <w:szCs w:val="18"/>
              </w:rPr>
            </w:pPr>
            <w:r w:rsidRPr="00F146B9">
              <w:rPr>
                <w:rFonts w:ascii="Arial" w:hAnsi="Arial" w:cs="Arial"/>
                <w:sz w:val="18"/>
                <w:szCs w:val="18"/>
              </w:rPr>
              <w:t xml:space="preserve">€ </w:t>
            </w:r>
            <w:r w:rsidRPr="00F146B9">
              <w:rPr>
                <w:rFonts w:ascii="Arial" w:hAnsi="Arial" w:cs="Arial"/>
                <w:bCs/>
                <w:sz w:val="18"/>
                <w:szCs w:val="18"/>
              </w:rPr>
              <w:t>89.580.175,17</w:t>
            </w:r>
          </w:p>
        </w:tc>
        <w:tc>
          <w:tcPr>
            <w:tcW w:w="1820" w:type="dxa"/>
            <w:vAlign w:val="center"/>
          </w:tcPr>
          <w:p w:rsidR="00867AD8" w:rsidRPr="00F146B9" w:rsidRDefault="00867AD8" w:rsidP="00191054">
            <w:pPr>
              <w:jc w:val="center"/>
              <w:rPr>
                <w:rFonts w:ascii="Arial" w:hAnsi="Arial" w:cs="Arial"/>
                <w:b/>
                <w:sz w:val="18"/>
                <w:szCs w:val="18"/>
              </w:rPr>
            </w:pPr>
            <w:r w:rsidRPr="00F146B9">
              <w:rPr>
                <w:rFonts w:ascii="Arial" w:hAnsi="Arial" w:cs="Arial"/>
                <w:b/>
                <w:color w:val="000000"/>
                <w:sz w:val="18"/>
                <w:szCs w:val="18"/>
              </w:rPr>
              <w:t>€ 71.664.140,14</w:t>
            </w:r>
          </w:p>
        </w:tc>
      </w:tr>
      <w:tr w:rsidR="00867AD8" w:rsidTr="00191054">
        <w:tc>
          <w:tcPr>
            <w:tcW w:w="2098" w:type="dxa"/>
            <w:vAlign w:val="center"/>
          </w:tcPr>
          <w:p w:rsidR="00867AD8" w:rsidRPr="00F146B9" w:rsidRDefault="00867AD8" w:rsidP="00191054">
            <w:pPr>
              <w:rPr>
                <w:rFonts w:ascii="Arial" w:hAnsi="Arial" w:cs="Arial"/>
                <w:sz w:val="18"/>
                <w:szCs w:val="18"/>
              </w:rPr>
            </w:pPr>
            <w:r w:rsidRPr="00F146B9">
              <w:rPr>
                <w:rFonts w:ascii="Arial" w:hAnsi="Arial" w:cs="Arial"/>
                <w:sz w:val="18"/>
                <w:szCs w:val="18"/>
              </w:rPr>
              <w:t>Infrastrutture per la Mobilità, Viabilità Ordinaria</w:t>
            </w:r>
          </w:p>
        </w:tc>
        <w:tc>
          <w:tcPr>
            <w:tcW w:w="1982" w:type="dxa"/>
            <w:vAlign w:val="center"/>
          </w:tcPr>
          <w:p w:rsidR="00867AD8" w:rsidRPr="00F146B9" w:rsidRDefault="00867AD8" w:rsidP="00191054">
            <w:pPr>
              <w:jc w:val="center"/>
              <w:rPr>
                <w:rFonts w:ascii="Arial" w:hAnsi="Arial" w:cs="Arial"/>
                <w:sz w:val="18"/>
                <w:szCs w:val="18"/>
              </w:rPr>
            </w:pPr>
            <w:r w:rsidRPr="00F146B9">
              <w:rPr>
                <w:rFonts w:ascii="Arial" w:hAnsi="Arial" w:cs="Arial"/>
                <w:sz w:val="18"/>
                <w:szCs w:val="18"/>
              </w:rPr>
              <w:t>V.02</w:t>
            </w:r>
          </w:p>
        </w:tc>
        <w:tc>
          <w:tcPr>
            <w:tcW w:w="2549" w:type="dxa"/>
            <w:vAlign w:val="center"/>
          </w:tcPr>
          <w:p w:rsidR="00867AD8" w:rsidRPr="00F146B9" w:rsidRDefault="00867AD8" w:rsidP="00191054">
            <w:pPr>
              <w:jc w:val="center"/>
              <w:rPr>
                <w:rFonts w:ascii="Arial" w:hAnsi="Arial" w:cs="Arial"/>
                <w:bCs/>
                <w:sz w:val="18"/>
                <w:szCs w:val="18"/>
              </w:rPr>
            </w:pPr>
            <w:r w:rsidRPr="00F146B9">
              <w:rPr>
                <w:rFonts w:ascii="Arial" w:hAnsi="Arial" w:cs="Arial"/>
                <w:sz w:val="18"/>
                <w:szCs w:val="18"/>
              </w:rPr>
              <w:t xml:space="preserve">€ </w:t>
            </w:r>
            <w:r w:rsidRPr="00F146B9">
              <w:rPr>
                <w:rFonts w:ascii="Arial" w:hAnsi="Arial" w:cs="Arial"/>
                <w:bCs/>
                <w:sz w:val="18"/>
                <w:szCs w:val="18"/>
              </w:rPr>
              <w:t>5.753.175,85</w:t>
            </w:r>
          </w:p>
          <w:p w:rsidR="00867AD8" w:rsidRPr="00F146B9" w:rsidRDefault="00867AD8" w:rsidP="00191054">
            <w:pPr>
              <w:jc w:val="center"/>
              <w:rPr>
                <w:rFonts w:ascii="Arial" w:hAnsi="Arial" w:cs="Arial"/>
                <w:sz w:val="18"/>
                <w:szCs w:val="18"/>
              </w:rPr>
            </w:pPr>
          </w:p>
        </w:tc>
        <w:tc>
          <w:tcPr>
            <w:tcW w:w="1820" w:type="dxa"/>
            <w:vAlign w:val="center"/>
          </w:tcPr>
          <w:p w:rsidR="00867AD8" w:rsidRPr="00F146B9" w:rsidRDefault="00867AD8" w:rsidP="00191054">
            <w:pPr>
              <w:jc w:val="center"/>
              <w:rPr>
                <w:rFonts w:ascii="Arial" w:hAnsi="Arial" w:cs="Arial"/>
                <w:b/>
                <w:color w:val="000000"/>
                <w:sz w:val="18"/>
                <w:szCs w:val="18"/>
              </w:rPr>
            </w:pPr>
            <w:r w:rsidRPr="00F146B9">
              <w:rPr>
                <w:rFonts w:ascii="Arial" w:hAnsi="Arial" w:cs="Arial"/>
                <w:b/>
                <w:color w:val="000000"/>
                <w:sz w:val="18"/>
                <w:szCs w:val="18"/>
              </w:rPr>
              <w:t>€ 4.602.540,68</w:t>
            </w:r>
          </w:p>
          <w:p w:rsidR="00867AD8" w:rsidRPr="00F146B9" w:rsidRDefault="00867AD8" w:rsidP="00191054">
            <w:pPr>
              <w:jc w:val="center"/>
              <w:rPr>
                <w:rFonts w:ascii="Arial" w:hAnsi="Arial" w:cs="Arial"/>
                <w:b/>
                <w:sz w:val="18"/>
                <w:szCs w:val="18"/>
              </w:rPr>
            </w:pPr>
          </w:p>
        </w:tc>
      </w:tr>
      <w:tr w:rsidR="00867AD8" w:rsidTr="00191054">
        <w:tc>
          <w:tcPr>
            <w:tcW w:w="2098" w:type="dxa"/>
            <w:vAlign w:val="center"/>
          </w:tcPr>
          <w:p w:rsidR="00867AD8" w:rsidRPr="00F146B9" w:rsidRDefault="00867AD8" w:rsidP="00191054">
            <w:pPr>
              <w:rPr>
                <w:rFonts w:ascii="Arial" w:hAnsi="Arial" w:cs="Arial"/>
                <w:sz w:val="18"/>
                <w:szCs w:val="18"/>
              </w:rPr>
            </w:pPr>
            <w:r w:rsidRPr="00F146B9">
              <w:rPr>
                <w:rFonts w:ascii="Arial" w:hAnsi="Arial" w:cs="Arial"/>
                <w:sz w:val="18"/>
                <w:szCs w:val="18"/>
              </w:rPr>
              <w:t>IMPIANTI</w:t>
            </w:r>
          </w:p>
        </w:tc>
        <w:tc>
          <w:tcPr>
            <w:tcW w:w="1982" w:type="dxa"/>
            <w:vAlign w:val="center"/>
          </w:tcPr>
          <w:p w:rsidR="00867AD8" w:rsidRPr="00F146B9" w:rsidRDefault="00867AD8" w:rsidP="00191054">
            <w:pPr>
              <w:jc w:val="center"/>
              <w:rPr>
                <w:rFonts w:ascii="Arial" w:hAnsi="Arial" w:cs="Arial"/>
                <w:sz w:val="18"/>
                <w:szCs w:val="18"/>
              </w:rPr>
            </w:pPr>
            <w:r w:rsidRPr="00F146B9">
              <w:rPr>
                <w:rFonts w:ascii="Arial" w:hAnsi="Arial" w:cs="Arial"/>
                <w:sz w:val="18"/>
                <w:szCs w:val="18"/>
              </w:rPr>
              <w:t>IA.03</w:t>
            </w:r>
          </w:p>
        </w:tc>
        <w:tc>
          <w:tcPr>
            <w:tcW w:w="2549" w:type="dxa"/>
            <w:vAlign w:val="center"/>
          </w:tcPr>
          <w:p w:rsidR="00867AD8" w:rsidRDefault="00867AD8" w:rsidP="00191054">
            <w:pPr>
              <w:jc w:val="center"/>
              <w:rPr>
                <w:rFonts w:ascii="Arial" w:hAnsi="Arial" w:cs="Arial"/>
                <w:bCs/>
                <w:sz w:val="18"/>
                <w:szCs w:val="18"/>
              </w:rPr>
            </w:pPr>
          </w:p>
          <w:p w:rsidR="00867AD8" w:rsidRPr="00F146B9" w:rsidRDefault="00867AD8" w:rsidP="00191054">
            <w:pPr>
              <w:jc w:val="center"/>
              <w:rPr>
                <w:rFonts w:ascii="Arial" w:hAnsi="Arial" w:cs="Arial"/>
                <w:bCs/>
                <w:sz w:val="18"/>
                <w:szCs w:val="18"/>
              </w:rPr>
            </w:pPr>
            <w:r>
              <w:rPr>
                <w:rFonts w:ascii="Arial" w:hAnsi="Arial" w:cs="Arial"/>
                <w:bCs/>
                <w:sz w:val="18"/>
                <w:szCs w:val="18"/>
              </w:rPr>
              <w:t xml:space="preserve">€ </w:t>
            </w:r>
            <w:r w:rsidRPr="00F146B9">
              <w:rPr>
                <w:rFonts w:ascii="Arial" w:hAnsi="Arial" w:cs="Arial"/>
                <w:bCs/>
                <w:sz w:val="18"/>
                <w:szCs w:val="18"/>
              </w:rPr>
              <w:t>695.500,00</w:t>
            </w:r>
          </w:p>
          <w:p w:rsidR="00867AD8" w:rsidRPr="00F146B9" w:rsidRDefault="00867AD8" w:rsidP="00191054">
            <w:pPr>
              <w:jc w:val="center"/>
              <w:rPr>
                <w:rFonts w:ascii="Arial" w:hAnsi="Arial" w:cs="Arial"/>
                <w:sz w:val="18"/>
                <w:szCs w:val="18"/>
              </w:rPr>
            </w:pPr>
          </w:p>
        </w:tc>
        <w:tc>
          <w:tcPr>
            <w:tcW w:w="1820" w:type="dxa"/>
            <w:vAlign w:val="center"/>
          </w:tcPr>
          <w:p w:rsidR="00867AD8" w:rsidRDefault="00867AD8" w:rsidP="00191054">
            <w:pPr>
              <w:jc w:val="center"/>
              <w:rPr>
                <w:rFonts w:ascii="Arial" w:hAnsi="Arial" w:cs="Arial"/>
                <w:b/>
                <w:color w:val="000000"/>
                <w:sz w:val="18"/>
                <w:szCs w:val="18"/>
                <w:lang w:eastAsia="it-IT"/>
              </w:rPr>
            </w:pPr>
          </w:p>
          <w:p w:rsidR="00867AD8" w:rsidRPr="00F146B9" w:rsidRDefault="00867AD8" w:rsidP="00191054">
            <w:pPr>
              <w:jc w:val="center"/>
              <w:rPr>
                <w:rFonts w:ascii="Arial" w:hAnsi="Arial" w:cs="Arial"/>
                <w:b/>
                <w:color w:val="000000"/>
                <w:sz w:val="18"/>
                <w:szCs w:val="18"/>
                <w:lang w:eastAsia="it-IT"/>
              </w:rPr>
            </w:pPr>
            <w:r w:rsidRPr="00F146B9">
              <w:rPr>
                <w:rFonts w:ascii="Arial" w:hAnsi="Arial" w:cs="Arial"/>
                <w:b/>
                <w:color w:val="000000"/>
                <w:sz w:val="18"/>
                <w:szCs w:val="18"/>
                <w:lang w:eastAsia="it-IT"/>
              </w:rPr>
              <w:t>€ 556.400,00</w:t>
            </w:r>
          </w:p>
          <w:p w:rsidR="00867AD8" w:rsidRPr="00F146B9" w:rsidRDefault="00867AD8" w:rsidP="00191054">
            <w:pPr>
              <w:jc w:val="center"/>
              <w:rPr>
                <w:rFonts w:ascii="Arial" w:hAnsi="Arial" w:cs="Arial"/>
                <w:b/>
                <w:sz w:val="18"/>
                <w:szCs w:val="18"/>
              </w:rPr>
            </w:pPr>
          </w:p>
        </w:tc>
      </w:tr>
    </w:tbl>
    <w:p w:rsidR="00867AD8" w:rsidRDefault="00867AD8">
      <w:pPr>
        <w:pStyle w:val="Paragrafoelenco1"/>
        <w:tabs>
          <w:tab w:val="left" w:pos="571"/>
        </w:tabs>
        <w:ind w:left="0"/>
        <w:rPr>
          <w:rFonts w:ascii="Times New Roman" w:hAnsi="Times New Roman" w:cs="Times New Roman"/>
          <w:w w:val="90"/>
          <w:szCs w:val="24"/>
          <w:lang w:eastAsia="en-US"/>
        </w:rPr>
      </w:pPr>
    </w:p>
    <w:p w:rsidR="00867AD8" w:rsidRDefault="00867AD8">
      <w:pPr>
        <w:ind w:right="-283"/>
        <w:jc w:val="both"/>
        <w:rPr>
          <w:rFonts w:ascii="Times New Roman" w:hAnsi="Times New Roman"/>
          <w:sz w:val="24"/>
          <w:szCs w:val="24"/>
        </w:rPr>
      </w:pPr>
      <w:r>
        <w:rPr>
          <w:rFonts w:ascii="Times New Roman" w:hAnsi="Times New Roman" w:cs="Times New Roman"/>
          <w:sz w:val="24"/>
          <w:szCs w:val="24"/>
        </w:rPr>
        <w:t xml:space="preserve">Si precisa che ai fini della dimostrazione del possesso dei requisiti sub a) e b) </w:t>
      </w:r>
      <w:r w:rsidRPr="00D53A99">
        <w:rPr>
          <w:rFonts w:ascii="Times New Roman" w:hAnsi="Times New Roman" w:cs="Times New Roman"/>
          <w:sz w:val="24"/>
          <w:szCs w:val="24"/>
        </w:rPr>
        <w:t>del punto 6.3. i</w:t>
      </w:r>
      <w:r>
        <w:rPr>
          <w:rFonts w:ascii="Times New Roman" w:hAnsi="Times New Roman" w:cs="Times New Roman"/>
          <w:sz w:val="24"/>
          <w:szCs w:val="24"/>
        </w:rPr>
        <w:t xml:space="preserve"> lavori valutabili saranno esclusivamente quelli per i quali i servizi tecnici sono iniziati e ultimati negli anni considerati utili nel periodo indicato in precedenza, oppure la parte di essi ultimata nello stesso periodo per il caso di servizi iniziati in epoca non computabile.</w:t>
      </w:r>
    </w:p>
    <w:p w:rsidR="00867AD8" w:rsidRDefault="00867AD8">
      <w:pPr>
        <w:ind w:right="-340"/>
        <w:jc w:val="both"/>
        <w:rPr>
          <w:rFonts w:ascii="Times New Roman" w:hAnsi="Times New Roman" w:cs="Times New Roman"/>
          <w:sz w:val="24"/>
          <w:szCs w:val="24"/>
        </w:rPr>
      </w:pPr>
    </w:p>
    <w:p w:rsidR="00867AD8" w:rsidRDefault="00867AD8">
      <w:pPr>
        <w:ind w:right="-340"/>
        <w:jc w:val="both"/>
        <w:rPr>
          <w:rFonts w:ascii="Times New Roman" w:hAnsi="Times New Roman" w:cs="Times New Roman"/>
          <w:sz w:val="24"/>
          <w:szCs w:val="24"/>
        </w:rPr>
      </w:pPr>
      <w:r>
        <w:rPr>
          <w:rFonts w:ascii="Times New Roman" w:hAnsi="Times New Roman" w:cs="Times New Roman"/>
          <w:sz w:val="24"/>
          <w:szCs w:val="24"/>
        </w:rPr>
        <w:t>L’importo utile dei singoli lavori da considerare ai fini dei requisiti è:</w:t>
      </w:r>
    </w:p>
    <w:p w:rsidR="00867AD8" w:rsidRDefault="00867AD8" w:rsidP="00AE147A">
      <w:pPr>
        <w:numPr>
          <w:ilvl w:val="0"/>
          <w:numId w:val="12"/>
        </w:numPr>
        <w:tabs>
          <w:tab w:val="clear" w:pos="720"/>
          <w:tab w:val="left" w:pos="280"/>
        </w:tabs>
        <w:ind w:left="340" w:right="-340" w:hanging="340"/>
        <w:jc w:val="both"/>
        <w:rPr>
          <w:rFonts w:ascii="Times New Roman" w:hAnsi="Times New Roman"/>
          <w:sz w:val="24"/>
          <w:szCs w:val="24"/>
        </w:rPr>
      </w:pPr>
      <w:r>
        <w:rPr>
          <w:rFonts w:ascii="Times New Roman" w:hAnsi="Times New Roman"/>
          <w:sz w:val="24"/>
          <w:szCs w:val="24"/>
        </w:rPr>
        <w:t>quello riconosciuto in sede di collaudo se il lavoro è stato collaudato;</w:t>
      </w:r>
    </w:p>
    <w:p w:rsidR="00867AD8" w:rsidRDefault="00867AD8" w:rsidP="00AE147A">
      <w:pPr>
        <w:numPr>
          <w:ilvl w:val="0"/>
          <w:numId w:val="12"/>
        </w:numPr>
        <w:tabs>
          <w:tab w:val="clear" w:pos="720"/>
          <w:tab w:val="left" w:pos="280"/>
        </w:tabs>
        <w:ind w:left="340" w:right="-340" w:hanging="340"/>
        <w:jc w:val="both"/>
        <w:rPr>
          <w:rFonts w:ascii="Times New Roman" w:hAnsi="Times New Roman"/>
          <w:sz w:val="24"/>
          <w:szCs w:val="24"/>
        </w:rPr>
      </w:pPr>
      <w:r>
        <w:rPr>
          <w:rFonts w:ascii="Times New Roman" w:hAnsi="Times New Roman"/>
          <w:sz w:val="24"/>
          <w:szCs w:val="24"/>
        </w:rPr>
        <w:t>quello risultante dalla contabilità finale se il lavoro è ultimato ma non collaudato;</w:t>
      </w:r>
    </w:p>
    <w:p w:rsidR="00867AD8" w:rsidRDefault="00867AD8" w:rsidP="00AE147A">
      <w:pPr>
        <w:numPr>
          <w:ilvl w:val="0"/>
          <w:numId w:val="12"/>
        </w:numPr>
        <w:tabs>
          <w:tab w:val="clear" w:pos="720"/>
          <w:tab w:val="left" w:pos="280"/>
        </w:tabs>
        <w:ind w:left="340" w:right="-340" w:hanging="340"/>
        <w:jc w:val="both"/>
        <w:rPr>
          <w:rFonts w:ascii="Times New Roman" w:hAnsi="Times New Roman"/>
          <w:sz w:val="24"/>
          <w:szCs w:val="24"/>
        </w:rPr>
      </w:pPr>
      <w:r>
        <w:rPr>
          <w:rFonts w:ascii="Times New Roman" w:hAnsi="Times New Roman"/>
          <w:sz w:val="24"/>
          <w:szCs w:val="24"/>
        </w:rPr>
        <w:t>quello di contratto, aggiornato in base ad eventuali atti aggiuntivi o atti di sottomissione, se i lavori sono in corso;</w:t>
      </w:r>
    </w:p>
    <w:p w:rsidR="00867AD8" w:rsidRDefault="00867AD8" w:rsidP="00AE147A">
      <w:pPr>
        <w:numPr>
          <w:ilvl w:val="0"/>
          <w:numId w:val="12"/>
        </w:numPr>
        <w:tabs>
          <w:tab w:val="clear" w:pos="720"/>
          <w:tab w:val="left" w:pos="280"/>
        </w:tabs>
        <w:ind w:left="340" w:right="-340" w:hanging="340"/>
        <w:jc w:val="both"/>
        <w:rPr>
          <w:rFonts w:ascii="Times New Roman" w:hAnsi="Times New Roman"/>
          <w:sz w:val="24"/>
          <w:szCs w:val="24"/>
        </w:rPr>
      </w:pPr>
      <w:r>
        <w:rPr>
          <w:rFonts w:ascii="Times New Roman" w:hAnsi="Times New Roman"/>
          <w:sz w:val="24"/>
          <w:szCs w:val="24"/>
        </w:rPr>
        <w:t>quello di aggiudicazione se i lavori non sono stati ancora iniziati;</w:t>
      </w:r>
    </w:p>
    <w:p w:rsidR="00867AD8" w:rsidRDefault="00867AD8" w:rsidP="00AE147A">
      <w:pPr>
        <w:numPr>
          <w:ilvl w:val="0"/>
          <w:numId w:val="12"/>
        </w:numPr>
        <w:tabs>
          <w:tab w:val="clear" w:pos="720"/>
          <w:tab w:val="left" w:pos="280"/>
        </w:tabs>
        <w:ind w:left="340" w:right="-340" w:hanging="340"/>
        <w:jc w:val="both"/>
        <w:rPr>
          <w:rFonts w:ascii="Times New Roman" w:hAnsi="Times New Roman"/>
          <w:sz w:val="24"/>
          <w:szCs w:val="24"/>
        </w:rPr>
      </w:pPr>
      <w:r>
        <w:rPr>
          <w:rFonts w:ascii="Times New Roman" w:hAnsi="Times New Roman"/>
          <w:sz w:val="24"/>
          <w:szCs w:val="24"/>
        </w:rPr>
        <w:t>quello di progetto approvato se il lavoro non è stato appaltato.</w:t>
      </w:r>
    </w:p>
    <w:p w:rsidR="00867AD8" w:rsidRDefault="00867AD8">
      <w:pPr>
        <w:jc w:val="both"/>
        <w:rPr>
          <w:rFonts w:ascii="Times New Roman" w:hAnsi="Times New Roman"/>
          <w:sz w:val="24"/>
          <w:szCs w:val="24"/>
        </w:rPr>
      </w:pPr>
    </w:p>
    <w:p w:rsidR="00867AD8" w:rsidRPr="00DF5258" w:rsidRDefault="00867AD8">
      <w:pPr>
        <w:jc w:val="both"/>
        <w:rPr>
          <w:rFonts w:ascii="Times New Roman" w:hAnsi="Times New Roman"/>
          <w:i/>
          <w:color w:val="FF0000"/>
          <w:sz w:val="24"/>
          <w:szCs w:val="24"/>
          <w:u w:val="single"/>
        </w:rPr>
      </w:pPr>
      <w:r>
        <w:rPr>
          <w:rFonts w:ascii="Times New Roman" w:hAnsi="Times New Roman"/>
          <w:sz w:val="24"/>
          <w:szCs w:val="24"/>
        </w:rPr>
        <w:t>In sede di gara il concorrente deve indicare per ciascun lavoro e fino al raggiungimento dell’importo richiesto i seguenti elementi (vedi allegato A</w:t>
      </w:r>
      <w:r w:rsidRPr="0010423D">
        <w:rPr>
          <w:rFonts w:ascii="Times New Roman" w:hAnsi="Times New Roman"/>
          <w:sz w:val="24"/>
          <w:szCs w:val="24"/>
        </w:rPr>
        <w:t xml:space="preserve"> </w:t>
      </w:r>
      <w:r>
        <w:rPr>
          <w:rFonts w:ascii="Times New Roman" w:hAnsi="Times New Roman"/>
          <w:sz w:val="24"/>
          <w:szCs w:val="24"/>
        </w:rPr>
        <w:t>- Istanza di partecipazione S</w:t>
      </w:r>
      <w:r w:rsidRPr="0010423D">
        <w:rPr>
          <w:rFonts w:ascii="Times New Roman" w:hAnsi="Times New Roman"/>
          <w:sz w:val="24"/>
          <w:szCs w:val="24"/>
        </w:rPr>
        <w:t>ez. 2 e 3):</w:t>
      </w:r>
      <w:r w:rsidRPr="00DF5258">
        <w:rPr>
          <w:rFonts w:ascii="Times New Roman" w:hAnsi="Times New Roman"/>
          <w:i/>
          <w:color w:val="FF0000"/>
          <w:sz w:val="24"/>
          <w:szCs w:val="24"/>
          <w:highlight w:val="yellow"/>
          <w:u w:val="single"/>
        </w:rPr>
        <w:t xml:space="preserve"> </w:t>
      </w:r>
    </w:p>
    <w:p w:rsidR="00867AD8" w:rsidRDefault="00867AD8">
      <w:pPr>
        <w:numPr>
          <w:ilvl w:val="0"/>
          <w:numId w:val="13"/>
        </w:numPr>
        <w:rPr>
          <w:rFonts w:ascii="Times New Roman" w:hAnsi="Times New Roman"/>
          <w:sz w:val="24"/>
          <w:szCs w:val="24"/>
        </w:rPr>
      </w:pPr>
      <w:r>
        <w:rPr>
          <w:rFonts w:ascii="Times New Roman" w:hAnsi="Times New Roman"/>
          <w:sz w:val="24"/>
          <w:szCs w:val="24"/>
        </w:rPr>
        <w:t>il committente;</w:t>
      </w:r>
    </w:p>
    <w:p w:rsidR="00867AD8" w:rsidRDefault="00867AD8">
      <w:pPr>
        <w:numPr>
          <w:ilvl w:val="0"/>
          <w:numId w:val="13"/>
        </w:numPr>
        <w:rPr>
          <w:rFonts w:ascii="Times New Roman" w:hAnsi="Times New Roman"/>
          <w:sz w:val="24"/>
          <w:szCs w:val="24"/>
        </w:rPr>
      </w:pPr>
      <w:r>
        <w:rPr>
          <w:rFonts w:ascii="Times New Roman" w:hAnsi="Times New Roman"/>
          <w:sz w:val="24"/>
          <w:szCs w:val="24"/>
        </w:rPr>
        <w:t>l’importo dei lavori per ciascuna classe/categoria in modo distinto;</w:t>
      </w:r>
    </w:p>
    <w:p w:rsidR="00867AD8" w:rsidRDefault="00867AD8">
      <w:pPr>
        <w:numPr>
          <w:ilvl w:val="0"/>
          <w:numId w:val="13"/>
        </w:numPr>
        <w:rPr>
          <w:rFonts w:ascii="Times New Roman" w:hAnsi="Times New Roman"/>
          <w:sz w:val="24"/>
          <w:szCs w:val="24"/>
        </w:rPr>
      </w:pPr>
      <w:r>
        <w:rPr>
          <w:rFonts w:ascii="Times New Roman" w:hAnsi="Times New Roman"/>
          <w:sz w:val="24"/>
          <w:szCs w:val="24"/>
        </w:rPr>
        <w:t>le categorie e classi che dovranno essere pertinenti (e non necessariamente identiche) a quelle che comprendono i lavori da progettare;</w:t>
      </w:r>
    </w:p>
    <w:p w:rsidR="00867AD8" w:rsidRDefault="00867AD8">
      <w:pPr>
        <w:numPr>
          <w:ilvl w:val="0"/>
          <w:numId w:val="13"/>
        </w:numPr>
        <w:rPr>
          <w:rFonts w:ascii="Times New Roman" w:hAnsi="Times New Roman"/>
          <w:sz w:val="24"/>
          <w:szCs w:val="24"/>
        </w:rPr>
      </w:pPr>
      <w:r>
        <w:rPr>
          <w:rFonts w:ascii="Times New Roman" w:hAnsi="Times New Roman"/>
          <w:sz w:val="24"/>
          <w:szCs w:val="24"/>
        </w:rPr>
        <w:t>l’ubicazione e la descrizione sintetica il tipo di servizio espletato (descrizione sintetica).</w:t>
      </w:r>
    </w:p>
    <w:p w:rsidR="00867AD8" w:rsidRDefault="00867AD8">
      <w:pPr>
        <w:ind w:right="-227"/>
        <w:jc w:val="both"/>
        <w:rPr>
          <w:rFonts w:ascii="Times New Roman" w:hAnsi="Times New Roman"/>
          <w:sz w:val="24"/>
          <w:szCs w:val="24"/>
        </w:rPr>
      </w:pPr>
      <w:r>
        <w:rPr>
          <w:rFonts w:ascii="Times New Roman" w:hAnsi="Times New Roman"/>
          <w:sz w:val="24"/>
          <w:szCs w:val="24"/>
        </w:rPr>
        <w:t>Nulla rileva, nel caso di servizi di progettazione, che i lavori per cui siano stati svolti i servizi siano realizzati, in corso o non ancora iniziati, rilevando solo l’avvenuta approvazione del servizio.</w:t>
      </w:r>
    </w:p>
    <w:p w:rsidR="00867AD8" w:rsidRDefault="00867AD8">
      <w:pPr>
        <w:ind w:right="-227"/>
        <w:jc w:val="both"/>
        <w:rPr>
          <w:rFonts w:ascii="Times New Roman" w:hAnsi="Times New Roman"/>
          <w:sz w:val="24"/>
          <w:szCs w:val="24"/>
        </w:rPr>
      </w:pPr>
    </w:p>
    <w:p w:rsidR="00867AD8" w:rsidRDefault="00867AD8">
      <w:pPr>
        <w:ind w:right="-227"/>
        <w:jc w:val="both"/>
        <w:rPr>
          <w:rFonts w:ascii="Times New Roman" w:hAnsi="Times New Roman"/>
          <w:sz w:val="24"/>
          <w:szCs w:val="24"/>
        </w:rPr>
      </w:pPr>
      <w:r w:rsidRPr="00D53A99">
        <w:rPr>
          <w:rFonts w:ascii="Times New Roman" w:hAnsi="Times New Roman"/>
          <w:sz w:val="24"/>
          <w:szCs w:val="24"/>
        </w:rPr>
        <w:t xml:space="preserve">In luogo dei due servizi di </w:t>
      </w:r>
      <w:r w:rsidRPr="00E47758">
        <w:rPr>
          <w:rFonts w:ascii="Times New Roman" w:hAnsi="Times New Roman"/>
          <w:sz w:val="24"/>
          <w:szCs w:val="24"/>
        </w:rPr>
        <w:t>punta, è possibile dimostrare il possesso del requisito anche mediante un unico servizio purché di importo almeno pari al minimo richiesto</w:t>
      </w:r>
      <w:r w:rsidRPr="00D53A99">
        <w:rPr>
          <w:rFonts w:ascii="Times New Roman" w:hAnsi="Times New Roman"/>
          <w:sz w:val="24"/>
          <w:szCs w:val="24"/>
        </w:rPr>
        <w:t xml:space="preserve"> nella relativa categoria e ID.</w:t>
      </w:r>
    </w:p>
    <w:p w:rsidR="00867AD8" w:rsidRDefault="00867AD8">
      <w:pPr>
        <w:ind w:right="-227"/>
        <w:jc w:val="both"/>
        <w:rPr>
          <w:rFonts w:ascii="Times New Roman" w:hAnsi="Times New Roman"/>
          <w:sz w:val="24"/>
          <w:szCs w:val="24"/>
        </w:rPr>
      </w:pPr>
    </w:p>
    <w:p w:rsidR="00867AD8" w:rsidRDefault="00867AD8">
      <w:pPr>
        <w:ind w:right="-227"/>
        <w:jc w:val="both"/>
        <w:rPr>
          <w:rFonts w:ascii="Times New Roman" w:hAnsi="Times New Roman"/>
          <w:sz w:val="24"/>
          <w:szCs w:val="24"/>
        </w:rPr>
      </w:pPr>
      <w:r>
        <w:rPr>
          <w:rFonts w:ascii="Times New Roman" w:hAnsi="Times New Roman"/>
          <w:sz w:val="24"/>
          <w:szCs w:val="24"/>
        </w:rPr>
        <w:t>Ai fini della qualificazione nell’ambito della stessa categoria:</w:t>
      </w:r>
    </w:p>
    <w:p w:rsidR="00867AD8" w:rsidRPr="00D63CD2" w:rsidRDefault="00867AD8" w:rsidP="00AE147A">
      <w:pPr>
        <w:numPr>
          <w:ilvl w:val="1"/>
          <w:numId w:val="25"/>
        </w:numPr>
        <w:ind w:left="360" w:right="-227"/>
        <w:jc w:val="both"/>
        <w:rPr>
          <w:rFonts w:ascii="Times New Roman" w:hAnsi="Times New Roman"/>
          <w:sz w:val="24"/>
          <w:szCs w:val="24"/>
        </w:rPr>
      </w:pPr>
      <w:r w:rsidRPr="00D63CD2">
        <w:rPr>
          <w:rFonts w:ascii="Times New Roman" w:hAnsi="Times New Roman"/>
          <w:sz w:val="24"/>
          <w:szCs w:val="24"/>
        </w:rPr>
        <w:t>per gli interventi ascrivibili alle categorie S.04 e V.02 le attività svolte per opere analoghe a quelle oggetto dei servizi da affidare sono da ritenersi idonee a comprovare i requisiti quando il grado di complessità sia almeno pari a quello dei servizi da affidare;</w:t>
      </w:r>
    </w:p>
    <w:p w:rsidR="00867AD8" w:rsidRPr="00D63CD2" w:rsidRDefault="00867AD8" w:rsidP="00AE147A">
      <w:pPr>
        <w:numPr>
          <w:ilvl w:val="1"/>
          <w:numId w:val="25"/>
        </w:numPr>
        <w:ind w:left="360" w:right="-227"/>
        <w:jc w:val="both"/>
        <w:rPr>
          <w:rFonts w:ascii="Times New Roman" w:hAnsi="Times New Roman"/>
          <w:sz w:val="24"/>
          <w:szCs w:val="24"/>
        </w:rPr>
      </w:pPr>
      <w:r w:rsidRPr="00D63CD2">
        <w:rPr>
          <w:rFonts w:ascii="Times New Roman" w:hAnsi="Times New Roman"/>
          <w:sz w:val="24"/>
          <w:szCs w:val="24"/>
        </w:rPr>
        <w:t>per gli interventi ascrivibili alla categoria IA.03 le attività svolte per opere sono analoghe sono considerate soltanto se aventi ad oggetto “impianti elettrici” ed grado di complessità sia almeno pari a quello dei servizi da affidare.</w:t>
      </w:r>
    </w:p>
    <w:p w:rsidR="00867AD8" w:rsidRDefault="00867AD8">
      <w:pPr>
        <w:ind w:right="-227"/>
        <w:jc w:val="both"/>
        <w:rPr>
          <w:rFonts w:ascii="Times New Roman" w:hAnsi="Times New Roman"/>
          <w:sz w:val="24"/>
          <w:szCs w:val="24"/>
        </w:rPr>
      </w:pPr>
    </w:p>
    <w:p w:rsidR="00867AD8" w:rsidRDefault="00867AD8">
      <w:pPr>
        <w:ind w:right="-227"/>
        <w:jc w:val="both"/>
        <w:rPr>
          <w:rFonts w:ascii="Times New Roman" w:hAnsi="Times New Roman"/>
          <w:sz w:val="24"/>
          <w:szCs w:val="24"/>
        </w:rPr>
      </w:pPr>
      <w:r>
        <w:rPr>
          <w:rFonts w:ascii="Times New Roman" w:hAnsi="Times New Roman"/>
          <w:sz w:val="24"/>
          <w:szCs w:val="24"/>
        </w:rPr>
        <w:t>In relazione alla identificazione delle opere, in caso di incertezze nella comparazione, tra le attuali classificazioni e quelle della l. 143/1949, prevale il contenuto oggettivo della prestazione professionale svolta.</w:t>
      </w:r>
    </w:p>
    <w:p w:rsidR="00867AD8" w:rsidRDefault="00867AD8">
      <w:pPr>
        <w:ind w:right="-227"/>
        <w:jc w:val="both"/>
        <w:rPr>
          <w:rFonts w:ascii="Times New Roman" w:hAnsi="Times New Roman"/>
          <w:sz w:val="24"/>
          <w:szCs w:val="24"/>
        </w:rPr>
      </w:pPr>
      <w:r>
        <w:rPr>
          <w:rFonts w:ascii="Times New Roman" w:hAnsi="Times New Roman"/>
          <w:sz w:val="24"/>
          <w:szCs w:val="24"/>
        </w:rPr>
        <w:t xml:space="preserve">Sono valutabili i servizi svolti per committenti sia pubblici, sia privati. </w:t>
      </w:r>
    </w:p>
    <w:p w:rsidR="00867AD8" w:rsidRDefault="00867AD8">
      <w:pPr>
        <w:ind w:right="-227"/>
        <w:jc w:val="both"/>
        <w:rPr>
          <w:rFonts w:ascii="Times New Roman" w:hAnsi="Times New Roman"/>
          <w:sz w:val="24"/>
          <w:szCs w:val="24"/>
        </w:rPr>
      </w:pPr>
    </w:p>
    <w:p w:rsidR="00867AD8" w:rsidRPr="002323A3" w:rsidRDefault="00867AD8">
      <w:pPr>
        <w:ind w:right="-227"/>
        <w:jc w:val="both"/>
        <w:rPr>
          <w:rFonts w:ascii="Times New Roman" w:hAnsi="Times New Roman"/>
          <w:sz w:val="24"/>
          <w:szCs w:val="24"/>
        </w:rPr>
      </w:pPr>
      <w:r w:rsidRPr="002323A3">
        <w:rPr>
          <w:rFonts w:ascii="Times New Roman" w:hAnsi="Times New Roman"/>
          <w:sz w:val="24"/>
          <w:szCs w:val="24"/>
        </w:rPr>
        <w:t>Solo ai fini dell’aggiudicazione, la comprova dei suddetti requisiti, è fornita secondo le disposizioni di cui all’art. 86 e al</w:t>
      </w:r>
      <w:r>
        <w:rPr>
          <w:rFonts w:ascii="Times New Roman" w:hAnsi="Times New Roman"/>
          <w:sz w:val="24"/>
          <w:szCs w:val="24"/>
        </w:rPr>
        <w:t>l</w:t>
      </w:r>
      <w:r w:rsidRPr="002323A3">
        <w:rPr>
          <w:rFonts w:ascii="Times New Roman" w:hAnsi="Times New Roman"/>
          <w:sz w:val="24"/>
          <w:szCs w:val="24"/>
        </w:rPr>
        <w:t>’allegato XVII, parte II, del Codice, ovvero:</w:t>
      </w:r>
    </w:p>
    <w:p w:rsidR="00867AD8" w:rsidRPr="002323A3" w:rsidRDefault="00867AD8" w:rsidP="004961C8">
      <w:pPr>
        <w:numPr>
          <w:ilvl w:val="0"/>
          <w:numId w:val="40"/>
        </w:numPr>
        <w:tabs>
          <w:tab w:val="clear" w:pos="720"/>
        </w:tabs>
        <w:ind w:left="360" w:right="-227"/>
        <w:jc w:val="both"/>
        <w:rPr>
          <w:rFonts w:ascii="Times New Roman" w:hAnsi="Times New Roman"/>
          <w:sz w:val="24"/>
          <w:szCs w:val="24"/>
        </w:rPr>
      </w:pPr>
      <w:r w:rsidRPr="002323A3">
        <w:rPr>
          <w:rFonts w:ascii="Times New Roman" w:hAnsi="Times New Roman"/>
          <w:sz w:val="24"/>
          <w:szCs w:val="24"/>
        </w:rPr>
        <w:t>in caso di servizi prestati a favore di committenti pubblici, questa Amministrazione richiederà d’ufficio originale o copia conforme dei certificati rilasciati dall’Amministrazione certificante in virtù del principio generale dell’acquisizione documentale d’ufficio;</w:t>
      </w:r>
    </w:p>
    <w:p w:rsidR="00867AD8" w:rsidRPr="002323A3" w:rsidRDefault="00867AD8" w:rsidP="004961C8">
      <w:pPr>
        <w:numPr>
          <w:ilvl w:val="0"/>
          <w:numId w:val="40"/>
        </w:numPr>
        <w:tabs>
          <w:tab w:val="clear" w:pos="720"/>
        </w:tabs>
        <w:ind w:left="360" w:right="-227"/>
        <w:jc w:val="both"/>
        <w:rPr>
          <w:rFonts w:ascii="Times New Roman" w:hAnsi="Times New Roman"/>
          <w:sz w:val="24"/>
          <w:szCs w:val="24"/>
        </w:rPr>
      </w:pPr>
      <w:r w:rsidRPr="002323A3">
        <w:rPr>
          <w:rFonts w:ascii="Times New Roman" w:hAnsi="Times New Roman"/>
          <w:sz w:val="24"/>
          <w:szCs w:val="24"/>
        </w:rPr>
        <w:t xml:space="preserve">in caso di servizi svolti per committenti privati mediante certificati di buona e regolare esecuzione rilasciati dai committenti corredati dalla prova dell’avvenuta esecuzione attraverso gli atti autorizzativi o concessori, certificato di collaudo, copia del contratto d’appalto o delle fatture di liquidazione, documentazione contabile dei lavori. </w:t>
      </w:r>
    </w:p>
    <w:p w:rsidR="00867AD8" w:rsidRDefault="00867AD8">
      <w:pPr>
        <w:pStyle w:val="Paragrafoelenco1"/>
        <w:tabs>
          <w:tab w:val="left" w:pos="571"/>
        </w:tabs>
        <w:spacing w:line="240" w:lineRule="auto"/>
        <w:ind w:left="0"/>
        <w:rPr>
          <w:rFonts w:ascii="Times New Roman" w:hAnsi="Times New Roman" w:cs="Times New Roman"/>
          <w:w w:val="90"/>
          <w:szCs w:val="24"/>
          <w:lang w:eastAsia="en-US"/>
        </w:rPr>
      </w:pPr>
    </w:p>
    <w:p w:rsidR="00867AD8" w:rsidRPr="007F2512" w:rsidRDefault="00867AD8" w:rsidP="007F2512">
      <w:pPr>
        <w:pStyle w:val="Heading3"/>
        <w:ind w:left="0" w:firstLine="0"/>
        <w:jc w:val="both"/>
        <w:rPr>
          <w:rFonts w:ascii="Times New Roman" w:hAnsi="Times New Roman"/>
          <w:iCs/>
          <w:sz w:val="24"/>
          <w:szCs w:val="24"/>
        </w:rPr>
      </w:pPr>
      <w:bookmarkStart w:id="1134" w:name="_Toc104279839"/>
      <w:r>
        <w:rPr>
          <w:rFonts w:ascii="Times New Roman" w:hAnsi="Times New Roman"/>
          <w:iCs/>
          <w:sz w:val="24"/>
          <w:szCs w:val="24"/>
        </w:rPr>
        <w:t>6.4</w:t>
      </w:r>
      <w:r>
        <w:rPr>
          <w:rFonts w:ascii="Times New Roman" w:hAnsi="Times New Roman"/>
          <w:iCs/>
          <w:sz w:val="24"/>
          <w:szCs w:val="24"/>
        </w:rPr>
        <w:tab/>
      </w:r>
      <w:r w:rsidRPr="007F2512">
        <w:rPr>
          <w:rFonts w:ascii="Times New Roman" w:hAnsi="Times New Roman"/>
          <w:iCs/>
          <w:sz w:val="24"/>
          <w:szCs w:val="24"/>
        </w:rPr>
        <w:t>Indicazioni per i raggruppamenti temporanei, consorzi ordinari, aggregazioni di imprese di rete, GEIE.</w:t>
      </w:r>
      <w:bookmarkEnd w:id="1134"/>
      <w:r w:rsidRPr="007F2512">
        <w:rPr>
          <w:rFonts w:ascii="Times New Roman" w:hAnsi="Times New Roman"/>
          <w:iCs/>
          <w:sz w:val="24"/>
          <w:szCs w:val="24"/>
        </w:rPr>
        <w:t xml:space="preserve"> </w:t>
      </w:r>
    </w:p>
    <w:p w:rsidR="00867AD8" w:rsidRDefault="00867AD8" w:rsidP="00481377">
      <w:pPr>
        <w:ind w:right="-86"/>
        <w:jc w:val="both"/>
        <w:rPr>
          <w:rFonts w:ascii="Times New Roman" w:hAnsi="Times New Roman"/>
          <w:sz w:val="24"/>
          <w:szCs w:val="24"/>
        </w:rPr>
      </w:pPr>
      <w:r>
        <w:rPr>
          <w:rFonts w:ascii="Times New Roman" w:hAnsi="Times New Roman"/>
          <w:sz w:val="24"/>
          <w:szCs w:val="24"/>
        </w:rPr>
        <w:t>Gli operatori che si presentano in forma associata requisiti devono essere posseduti nei modi e forme di seguito indicati.</w:t>
      </w:r>
    </w:p>
    <w:p w:rsidR="00867AD8" w:rsidRPr="00B96E6C" w:rsidRDefault="00867AD8" w:rsidP="004961C8">
      <w:pPr>
        <w:numPr>
          <w:ilvl w:val="0"/>
          <w:numId w:val="33"/>
        </w:numPr>
        <w:tabs>
          <w:tab w:val="clear" w:pos="720"/>
        </w:tabs>
        <w:ind w:left="360" w:right="-86"/>
        <w:jc w:val="both"/>
      </w:pPr>
      <w:r w:rsidRPr="00541354">
        <w:rPr>
          <w:rFonts w:ascii="Times New Roman" w:hAnsi="Times New Roman"/>
          <w:b/>
          <w:bCs/>
          <w:sz w:val="24"/>
          <w:szCs w:val="24"/>
          <w:u w:val="single"/>
        </w:rPr>
        <w:t>requisiti di idoneità professionale</w:t>
      </w:r>
      <w:r w:rsidRPr="00541354">
        <w:rPr>
          <w:rFonts w:ascii="Times New Roman" w:hAnsi="Times New Roman"/>
          <w:sz w:val="24"/>
          <w:szCs w:val="24"/>
          <w:u w:val="single"/>
        </w:rPr>
        <w:t xml:space="preserve"> </w:t>
      </w:r>
      <w:r w:rsidRPr="00F56BF8">
        <w:rPr>
          <w:rFonts w:ascii="Times New Roman" w:hAnsi="Times New Roman"/>
          <w:b/>
          <w:sz w:val="24"/>
          <w:szCs w:val="24"/>
          <w:u w:val="single"/>
        </w:rPr>
        <w:t>di cui al punto 6.1 sub a)</w:t>
      </w:r>
      <w:r w:rsidRPr="009F3799">
        <w:rPr>
          <w:rFonts w:ascii="Times New Roman" w:hAnsi="Times New Roman"/>
          <w:sz w:val="24"/>
          <w:szCs w:val="24"/>
        </w:rPr>
        <w:t xml:space="preserve"> dovranno</w:t>
      </w:r>
      <w:r>
        <w:rPr>
          <w:rFonts w:ascii="Times New Roman" w:hAnsi="Times New Roman"/>
          <w:sz w:val="24"/>
          <w:szCs w:val="24"/>
        </w:rPr>
        <w:t xml:space="preserve"> essere posseduti da ciascun operatore del raggruppamento secondo la propria forma giuridica;</w:t>
      </w:r>
    </w:p>
    <w:p w:rsidR="00867AD8" w:rsidRPr="00F56BF8" w:rsidRDefault="00867AD8" w:rsidP="00481377">
      <w:pPr>
        <w:ind w:left="360" w:right="-86"/>
        <w:jc w:val="both"/>
        <w:rPr>
          <w:b/>
        </w:rPr>
      </w:pPr>
    </w:p>
    <w:p w:rsidR="00867AD8" w:rsidRDefault="00867AD8" w:rsidP="004961C8">
      <w:pPr>
        <w:numPr>
          <w:ilvl w:val="0"/>
          <w:numId w:val="33"/>
        </w:numPr>
        <w:tabs>
          <w:tab w:val="clear" w:pos="720"/>
        </w:tabs>
        <w:ind w:left="360" w:right="-86"/>
        <w:jc w:val="both"/>
      </w:pPr>
      <w:r w:rsidRPr="00F56BF8">
        <w:rPr>
          <w:rFonts w:ascii="Times New Roman" w:hAnsi="Times New Roman"/>
          <w:b/>
          <w:bCs/>
          <w:sz w:val="24"/>
          <w:szCs w:val="24"/>
          <w:u w:val="single"/>
        </w:rPr>
        <w:t>requisiti di idoneità professionale</w:t>
      </w:r>
      <w:r w:rsidRPr="00F56BF8">
        <w:rPr>
          <w:rFonts w:ascii="Times New Roman" w:hAnsi="Times New Roman"/>
          <w:b/>
          <w:sz w:val="24"/>
          <w:szCs w:val="24"/>
          <w:u w:val="single"/>
        </w:rPr>
        <w:t xml:space="preserve"> di cui al punto 6.1 sub b)</w:t>
      </w:r>
      <w:r w:rsidRPr="00541354">
        <w:rPr>
          <w:rFonts w:ascii="Times New Roman" w:hAnsi="Times New Roman"/>
          <w:sz w:val="24"/>
          <w:szCs w:val="24"/>
        </w:rPr>
        <w:t xml:space="preserve"> dov</w:t>
      </w:r>
      <w:r>
        <w:rPr>
          <w:rFonts w:ascii="Times New Roman" w:hAnsi="Times New Roman"/>
          <w:sz w:val="24"/>
          <w:szCs w:val="24"/>
        </w:rPr>
        <w:t>rà essere posseduto dai concorrenti aventi forma societaria e o di consorzio;</w:t>
      </w:r>
    </w:p>
    <w:p w:rsidR="00867AD8" w:rsidRPr="00B96E6C" w:rsidRDefault="00867AD8" w:rsidP="00481377">
      <w:pPr>
        <w:ind w:left="360" w:right="-86"/>
        <w:jc w:val="both"/>
      </w:pPr>
    </w:p>
    <w:p w:rsidR="00867AD8" w:rsidRDefault="00867AD8" w:rsidP="004961C8">
      <w:pPr>
        <w:numPr>
          <w:ilvl w:val="0"/>
          <w:numId w:val="33"/>
        </w:numPr>
        <w:tabs>
          <w:tab w:val="clear" w:pos="720"/>
        </w:tabs>
        <w:ind w:left="360" w:right="-86"/>
        <w:jc w:val="both"/>
      </w:pPr>
      <w:r w:rsidRPr="009F3799">
        <w:rPr>
          <w:rFonts w:ascii="Times New Roman" w:hAnsi="Times New Roman"/>
          <w:b/>
          <w:bCs/>
          <w:sz w:val="24"/>
          <w:szCs w:val="24"/>
          <w:u w:val="single"/>
        </w:rPr>
        <w:t xml:space="preserve">requisiti </w:t>
      </w:r>
      <w:r w:rsidRPr="00F56BF8">
        <w:rPr>
          <w:rFonts w:ascii="Times New Roman" w:hAnsi="Times New Roman"/>
          <w:b/>
          <w:sz w:val="24"/>
          <w:szCs w:val="24"/>
          <w:u w:val="single"/>
        </w:rPr>
        <w:t>di cui al punto 6.1 sub. c) e d)</w:t>
      </w:r>
      <w:r>
        <w:rPr>
          <w:rFonts w:ascii="Times New Roman" w:hAnsi="Times New Roman"/>
          <w:sz w:val="24"/>
          <w:szCs w:val="24"/>
        </w:rPr>
        <w:t xml:space="preserve"> dovranno essere posseduti dai professionisti persona fisica incaricati di eseguire le singole prestazioni ancorchè non facenti parte del raggruppamento ma del solo gruppo di lavoro;</w:t>
      </w:r>
    </w:p>
    <w:p w:rsidR="00867AD8" w:rsidRPr="00B96E6C" w:rsidRDefault="00867AD8" w:rsidP="00481377">
      <w:pPr>
        <w:ind w:left="360" w:right="-86"/>
        <w:jc w:val="both"/>
      </w:pPr>
    </w:p>
    <w:p w:rsidR="00867AD8" w:rsidRDefault="00867AD8" w:rsidP="004961C8">
      <w:pPr>
        <w:numPr>
          <w:ilvl w:val="0"/>
          <w:numId w:val="33"/>
        </w:numPr>
        <w:tabs>
          <w:tab w:val="clear" w:pos="720"/>
        </w:tabs>
        <w:ind w:left="360" w:right="-86"/>
        <w:jc w:val="both"/>
      </w:pPr>
      <w:r w:rsidRPr="00541354">
        <w:rPr>
          <w:rFonts w:ascii="Times New Roman" w:hAnsi="Times New Roman"/>
          <w:b/>
          <w:bCs/>
          <w:sz w:val="24"/>
          <w:szCs w:val="24"/>
          <w:u w:val="single"/>
        </w:rPr>
        <w:t xml:space="preserve">requisiti </w:t>
      </w:r>
      <w:r w:rsidRPr="00F56BF8">
        <w:rPr>
          <w:rFonts w:ascii="Times New Roman" w:hAnsi="Times New Roman"/>
          <w:b/>
          <w:bCs/>
          <w:sz w:val="24"/>
          <w:szCs w:val="24"/>
          <w:u w:val="single"/>
        </w:rPr>
        <w:t>generali</w:t>
      </w:r>
      <w:r w:rsidRPr="00F56BF8">
        <w:rPr>
          <w:rFonts w:ascii="Times New Roman" w:hAnsi="Times New Roman"/>
          <w:b/>
          <w:sz w:val="24"/>
          <w:szCs w:val="24"/>
          <w:u w:val="single"/>
        </w:rPr>
        <w:t xml:space="preserve"> di cui al punto 5</w:t>
      </w:r>
      <w:r w:rsidRPr="009F3799">
        <w:rPr>
          <w:rFonts w:ascii="Times New Roman" w:hAnsi="Times New Roman"/>
          <w:sz w:val="24"/>
          <w:szCs w:val="24"/>
        </w:rPr>
        <w:t xml:space="preserve"> dovranno essere posseduti da ciascun operatore del raggruppamento </w:t>
      </w:r>
      <w:r w:rsidRPr="009F3799">
        <w:rPr>
          <w:rFonts w:ascii="Times New Roman" w:hAnsi="Times New Roman"/>
          <w:sz w:val="24"/>
          <w:szCs w:val="24"/>
          <w:u w:val="single"/>
        </w:rPr>
        <w:t>e dai professionisti che eseguono la prestazione ancorchè non facenti parte del raggruppamento.</w:t>
      </w:r>
    </w:p>
    <w:p w:rsidR="00867AD8" w:rsidRPr="00B96E6C" w:rsidRDefault="00867AD8" w:rsidP="00481377">
      <w:pPr>
        <w:ind w:left="360" w:right="-86"/>
        <w:jc w:val="both"/>
      </w:pPr>
    </w:p>
    <w:p w:rsidR="00867AD8" w:rsidRPr="007B0F06" w:rsidRDefault="00867AD8" w:rsidP="004961C8">
      <w:pPr>
        <w:numPr>
          <w:ilvl w:val="0"/>
          <w:numId w:val="33"/>
        </w:numPr>
        <w:tabs>
          <w:tab w:val="clear" w:pos="720"/>
        </w:tabs>
        <w:ind w:left="360" w:right="-86"/>
        <w:jc w:val="both"/>
      </w:pPr>
      <w:r w:rsidRPr="00541354">
        <w:rPr>
          <w:rFonts w:ascii="Times New Roman" w:hAnsi="Times New Roman" w:cs="Times New Roman"/>
          <w:b/>
          <w:bCs/>
          <w:color w:val="000000"/>
          <w:w w:val="90"/>
          <w:sz w:val="24"/>
          <w:szCs w:val="24"/>
          <w:u w:val="single"/>
        </w:rPr>
        <w:t>r</w:t>
      </w:r>
      <w:r w:rsidRPr="00541354">
        <w:rPr>
          <w:rFonts w:ascii="Times New Roman" w:hAnsi="Times New Roman" w:cs="Times New Roman"/>
          <w:b/>
          <w:bCs/>
          <w:color w:val="000000"/>
          <w:sz w:val="24"/>
          <w:szCs w:val="24"/>
          <w:u w:val="single"/>
        </w:rPr>
        <w:t>equisit</w:t>
      </w:r>
      <w:r>
        <w:rPr>
          <w:rFonts w:ascii="Times New Roman" w:hAnsi="Times New Roman" w:cs="Times New Roman"/>
          <w:b/>
          <w:bCs/>
          <w:color w:val="000000"/>
          <w:sz w:val="24"/>
          <w:szCs w:val="24"/>
          <w:u w:val="single"/>
        </w:rPr>
        <w:t>o</w:t>
      </w:r>
      <w:r w:rsidRPr="00541354">
        <w:rPr>
          <w:rFonts w:ascii="Times New Roman" w:hAnsi="Times New Roman" w:cs="Times New Roman"/>
          <w:b/>
          <w:bCs/>
          <w:color w:val="000000"/>
          <w:sz w:val="24"/>
          <w:szCs w:val="24"/>
          <w:u w:val="single"/>
        </w:rPr>
        <w:t xml:space="preserve"> di capacità economico finanziaria</w:t>
      </w:r>
      <w:r w:rsidRPr="00541354">
        <w:rPr>
          <w:rFonts w:ascii="Times New Roman" w:hAnsi="Times New Roman" w:cs="Times New Roman"/>
          <w:sz w:val="24"/>
          <w:szCs w:val="24"/>
          <w:u w:val="single"/>
        </w:rPr>
        <w:t xml:space="preserve"> </w:t>
      </w:r>
      <w:r w:rsidRPr="00F56BF8">
        <w:rPr>
          <w:rFonts w:ascii="Times New Roman" w:hAnsi="Times New Roman" w:cs="Times New Roman"/>
          <w:b/>
          <w:sz w:val="24"/>
          <w:szCs w:val="24"/>
          <w:u w:val="single"/>
        </w:rPr>
        <w:t>di cui al punto 6.2</w:t>
      </w:r>
      <w:r w:rsidRPr="0009793E">
        <w:rPr>
          <w:rFonts w:ascii="Times New Roman" w:hAnsi="Times New Roman" w:cs="Times New Roman"/>
          <w:sz w:val="24"/>
          <w:szCs w:val="24"/>
        </w:rPr>
        <w:t xml:space="preserve"> </w:t>
      </w:r>
      <w:r>
        <w:rPr>
          <w:rFonts w:ascii="Times New Roman" w:hAnsi="Times New Roman" w:cs="Times New Roman"/>
          <w:sz w:val="24"/>
          <w:szCs w:val="24"/>
        </w:rPr>
        <w:t>dovrà</w:t>
      </w:r>
      <w:r w:rsidRPr="0009793E">
        <w:rPr>
          <w:rFonts w:ascii="Times New Roman" w:hAnsi="Times New Roman" w:cs="Times New Roman"/>
          <w:sz w:val="24"/>
          <w:szCs w:val="24"/>
        </w:rPr>
        <w:t xml:space="preserve"> essere</w:t>
      </w:r>
      <w:r>
        <w:rPr>
          <w:rFonts w:ascii="Times New Roman" w:hAnsi="Times New Roman" w:cs="Times New Roman"/>
          <w:sz w:val="24"/>
          <w:szCs w:val="24"/>
        </w:rPr>
        <w:t xml:space="preserve"> posseduto dal raggruppamento nel suo </w:t>
      </w:r>
      <w:r w:rsidRPr="007B0F06">
        <w:rPr>
          <w:rFonts w:ascii="Times New Roman" w:hAnsi="Times New Roman" w:cs="Times New Roman"/>
          <w:sz w:val="24"/>
          <w:szCs w:val="24"/>
        </w:rPr>
        <w:t xml:space="preserve">complesso ed in caso di frazionamento, </w:t>
      </w:r>
      <w:r w:rsidRPr="007B0F06">
        <w:rPr>
          <w:rFonts w:ascii="Times New Roman" w:hAnsi="Times New Roman" w:cs="Times New Roman"/>
          <w:sz w:val="24"/>
          <w:szCs w:val="24"/>
          <w:u w:val="single"/>
        </w:rPr>
        <w:t>non sono previste percentuali minime per le mandanti</w:t>
      </w:r>
      <w:r w:rsidRPr="007B0F06">
        <w:rPr>
          <w:rFonts w:ascii="Times New Roman" w:hAnsi="Times New Roman" w:cs="Times New Roman"/>
          <w:sz w:val="24"/>
          <w:szCs w:val="24"/>
        </w:rPr>
        <w:t>. La mandataria potrà altresì possedere detto requisito per intero.</w:t>
      </w:r>
    </w:p>
    <w:p w:rsidR="00867AD8" w:rsidRPr="00B96E6C" w:rsidRDefault="00867AD8" w:rsidP="00481377">
      <w:pPr>
        <w:ind w:left="360" w:right="-86"/>
        <w:jc w:val="both"/>
      </w:pPr>
    </w:p>
    <w:p w:rsidR="00867AD8" w:rsidRDefault="00867AD8" w:rsidP="004961C8">
      <w:pPr>
        <w:numPr>
          <w:ilvl w:val="0"/>
          <w:numId w:val="33"/>
        </w:numPr>
        <w:tabs>
          <w:tab w:val="clear" w:pos="720"/>
        </w:tabs>
        <w:ind w:left="360" w:right="-86"/>
        <w:jc w:val="both"/>
      </w:pPr>
      <w:r w:rsidRPr="00541354">
        <w:rPr>
          <w:rFonts w:ascii="Times New Roman" w:hAnsi="Times New Roman"/>
          <w:b/>
          <w:sz w:val="24"/>
          <w:szCs w:val="24"/>
          <w:u w:val="single"/>
        </w:rPr>
        <w:t>requisito relativo alla copertura assicurativa</w:t>
      </w:r>
      <w:r w:rsidRPr="00541354">
        <w:rPr>
          <w:rFonts w:ascii="Times New Roman" w:hAnsi="Times New Roman"/>
          <w:sz w:val="24"/>
          <w:szCs w:val="24"/>
          <w:u w:val="single"/>
        </w:rPr>
        <w:t xml:space="preserve"> </w:t>
      </w:r>
      <w:r w:rsidRPr="00F56BF8">
        <w:rPr>
          <w:rFonts w:ascii="Times New Roman" w:hAnsi="Times New Roman"/>
          <w:b/>
          <w:sz w:val="24"/>
          <w:szCs w:val="24"/>
          <w:u w:val="single"/>
        </w:rPr>
        <w:t>contro i rischi professionali di cui al punto 6.2</w:t>
      </w:r>
      <w:r w:rsidRPr="0009793E">
        <w:rPr>
          <w:rFonts w:ascii="Times New Roman" w:hAnsi="Times New Roman"/>
          <w:sz w:val="24"/>
          <w:szCs w:val="24"/>
          <w:u w:val="single"/>
        </w:rPr>
        <w:t xml:space="preserve"> </w:t>
      </w:r>
      <w:r w:rsidRPr="00203929">
        <w:rPr>
          <w:rFonts w:ascii="Times New Roman" w:hAnsi="Times New Roman"/>
          <w:i/>
          <w:sz w:val="24"/>
          <w:szCs w:val="24"/>
        </w:rPr>
        <w:t>(alternativo al precedente)</w:t>
      </w:r>
      <w:r>
        <w:rPr>
          <w:rFonts w:ascii="Times New Roman" w:hAnsi="Times New Roman"/>
          <w:sz w:val="24"/>
          <w:szCs w:val="24"/>
        </w:rPr>
        <w:t xml:space="preserve"> deve essere soddisfatto dal raggruppamento nel complesso, secondo una delle opzioni di seguito indicate: </w:t>
      </w:r>
    </w:p>
    <w:p w:rsidR="00867AD8" w:rsidRPr="000610BF" w:rsidRDefault="00867AD8" w:rsidP="00481377">
      <w:pPr>
        <w:numPr>
          <w:ilvl w:val="0"/>
          <w:numId w:val="34"/>
        </w:numPr>
        <w:ind w:right="-86"/>
        <w:jc w:val="both"/>
      </w:pPr>
      <w:r w:rsidRPr="000610BF">
        <w:rPr>
          <w:rFonts w:ascii="Times New Roman" w:hAnsi="Times New Roman"/>
          <w:sz w:val="24"/>
          <w:szCs w:val="24"/>
        </w:rPr>
        <w:t>somma dei massimali delle polizze dei singoli operatori del raggruppamento; in ogni caso – pena l’esclusione non sanabile - ciascun componente il raggruppamento deve possedere un massimale in misura proporzionalmente corrispondente all’importo dei servizi che esegue;</w:t>
      </w:r>
    </w:p>
    <w:p w:rsidR="00867AD8" w:rsidRDefault="00867AD8" w:rsidP="00481377">
      <w:pPr>
        <w:numPr>
          <w:ilvl w:val="0"/>
          <w:numId w:val="34"/>
        </w:numPr>
        <w:ind w:right="-86"/>
        <w:jc w:val="both"/>
      </w:pPr>
      <w:r w:rsidRPr="000610BF">
        <w:rPr>
          <w:rFonts w:ascii="Times New Roman" w:hAnsi="Times New Roman"/>
          <w:sz w:val="24"/>
          <w:szCs w:val="24"/>
        </w:rPr>
        <w:t>unica polizza della mandataria per il massimale indicato, con copertura estesa a tutti gli operatori del raggruppamento.</w:t>
      </w:r>
    </w:p>
    <w:p w:rsidR="00867AD8" w:rsidRPr="00B96E6C" w:rsidRDefault="00867AD8" w:rsidP="00203929">
      <w:pPr>
        <w:ind w:left="360" w:right="-283"/>
        <w:jc w:val="both"/>
      </w:pPr>
    </w:p>
    <w:p w:rsidR="00867AD8" w:rsidRPr="000610BF" w:rsidRDefault="00867AD8" w:rsidP="004961C8">
      <w:pPr>
        <w:numPr>
          <w:ilvl w:val="0"/>
          <w:numId w:val="33"/>
        </w:numPr>
        <w:tabs>
          <w:tab w:val="clear" w:pos="720"/>
        </w:tabs>
        <w:ind w:left="360" w:right="94"/>
        <w:jc w:val="both"/>
      </w:pPr>
      <w:r>
        <w:rPr>
          <w:rFonts w:ascii="Times New Roman" w:hAnsi="Times New Roman"/>
          <w:b/>
          <w:sz w:val="24"/>
          <w:szCs w:val="24"/>
          <w:u w:val="single"/>
        </w:rPr>
        <w:t>i</w:t>
      </w:r>
      <w:r w:rsidRPr="00541354">
        <w:rPr>
          <w:rFonts w:ascii="Times New Roman" w:hAnsi="Times New Roman"/>
          <w:b/>
          <w:sz w:val="24"/>
          <w:szCs w:val="24"/>
          <w:u w:val="single"/>
        </w:rPr>
        <w:t xml:space="preserve"> requisit</w:t>
      </w:r>
      <w:r>
        <w:rPr>
          <w:rFonts w:ascii="Times New Roman" w:hAnsi="Times New Roman"/>
          <w:b/>
          <w:sz w:val="24"/>
          <w:szCs w:val="24"/>
          <w:u w:val="single"/>
        </w:rPr>
        <w:t>i</w:t>
      </w:r>
      <w:r w:rsidRPr="00541354">
        <w:rPr>
          <w:rFonts w:ascii="Times New Roman" w:hAnsi="Times New Roman"/>
          <w:b/>
          <w:sz w:val="24"/>
          <w:szCs w:val="24"/>
          <w:u w:val="single"/>
        </w:rPr>
        <w:t xml:space="preserve"> di capacità tecnico </w:t>
      </w:r>
      <w:r w:rsidRPr="00481377">
        <w:rPr>
          <w:rFonts w:ascii="Times New Roman" w:hAnsi="Times New Roman"/>
          <w:b/>
          <w:sz w:val="24"/>
          <w:szCs w:val="24"/>
          <w:u w:val="single"/>
        </w:rPr>
        <w:t xml:space="preserve">professionale </w:t>
      </w:r>
      <w:r w:rsidRPr="00541354">
        <w:rPr>
          <w:rFonts w:ascii="Times New Roman" w:hAnsi="Times New Roman"/>
          <w:b/>
          <w:sz w:val="24"/>
          <w:szCs w:val="24"/>
          <w:u w:val="single"/>
        </w:rPr>
        <w:t xml:space="preserve">di cui al </w:t>
      </w:r>
      <w:r w:rsidRPr="00190EDE">
        <w:rPr>
          <w:rFonts w:ascii="Times New Roman" w:hAnsi="Times New Roman"/>
          <w:b/>
          <w:sz w:val="24"/>
          <w:szCs w:val="24"/>
          <w:u w:val="single"/>
        </w:rPr>
        <w:t>punto 6.3 sub a)</w:t>
      </w:r>
      <w:r w:rsidRPr="00190EDE">
        <w:rPr>
          <w:rFonts w:ascii="Times New Roman" w:hAnsi="Times New Roman"/>
          <w:b/>
          <w:sz w:val="24"/>
          <w:szCs w:val="24"/>
        </w:rPr>
        <w:t xml:space="preserve"> </w:t>
      </w:r>
      <w:r w:rsidRPr="00190EDE">
        <w:rPr>
          <w:rFonts w:ascii="Times New Roman" w:hAnsi="Times New Roman"/>
          <w:sz w:val="24"/>
          <w:szCs w:val="24"/>
        </w:rPr>
        <w:t>dovranno</w:t>
      </w:r>
      <w:r w:rsidRPr="000610BF">
        <w:rPr>
          <w:rFonts w:ascii="Times New Roman" w:hAnsi="Times New Roman"/>
          <w:sz w:val="24"/>
          <w:szCs w:val="24"/>
        </w:rPr>
        <w:t xml:space="preserve"> essere posseduti dall’operatore che esegue la prestazione.</w:t>
      </w:r>
    </w:p>
    <w:p w:rsidR="00867AD8" w:rsidRDefault="00867AD8" w:rsidP="002C44E4">
      <w:pPr>
        <w:jc w:val="both"/>
        <w:rPr>
          <w:rFonts w:ascii="Times New Roman" w:hAnsi="Times New Roman"/>
          <w:color w:val="FF0000"/>
          <w:sz w:val="24"/>
          <w:szCs w:val="24"/>
        </w:rPr>
      </w:pPr>
    </w:p>
    <w:p w:rsidR="00867AD8" w:rsidRPr="0009793E" w:rsidRDefault="00867AD8" w:rsidP="00481377">
      <w:pPr>
        <w:ind w:left="360"/>
        <w:jc w:val="both"/>
        <w:rPr>
          <w:u w:val="single"/>
        </w:rPr>
      </w:pPr>
      <w:r w:rsidRPr="0009793E">
        <w:rPr>
          <w:rFonts w:ascii="Times New Roman" w:hAnsi="Times New Roman"/>
          <w:sz w:val="24"/>
          <w:szCs w:val="24"/>
          <w:u w:val="single"/>
        </w:rPr>
        <w:t>Qualora il geologo (e parimenti l’archeologo) sia componente del raggruppamento come mandante non è comunque tenuto ad indicare alcuna quota, la sua prestazione è intesa come “scorporabile” ai fini del presente requisito e non rientra nel conteggio finalizzato ad accertare il possesso da parte del raggruppamento del 100% del requisito.</w:t>
      </w:r>
    </w:p>
    <w:p w:rsidR="00867AD8" w:rsidRDefault="00867AD8">
      <w:pPr>
        <w:jc w:val="both"/>
        <w:rPr>
          <w:rFonts w:ascii="Times New Roman" w:hAnsi="Times New Roman"/>
          <w:sz w:val="24"/>
          <w:szCs w:val="24"/>
        </w:rPr>
      </w:pPr>
    </w:p>
    <w:p w:rsidR="00867AD8" w:rsidRDefault="00867AD8" w:rsidP="00481377">
      <w:pPr>
        <w:ind w:left="360"/>
        <w:jc w:val="both"/>
        <w:rPr>
          <w:rFonts w:ascii="Times New Roman" w:hAnsi="Times New Roman"/>
          <w:sz w:val="24"/>
          <w:szCs w:val="24"/>
        </w:rPr>
      </w:pPr>
      <w:r>
        <w:rPr>
          <w:rFonts w:ascii="Times New Roman" w:hAnsi="Times New Roman"/>
          <w:sz w:val="24"/>
          <w:szCs w:val="24"/>
        </w:rPr>
        <w:t>Si precisa che:</w:t>
      </w:r>
    </w:p>
    <w:p w:rsidR="00867AD8" w:rsidRDefault="00867AD8" w:rsidP="00481377">
      <w:pPr>
        <w:ind w:left="360"/>
        <w:jc w:val="both"/>
        <w:rPr>
          <w:rFonts w:ascii="Times New Roman" w:hAnsi="Times New Roman"/>
          <w:b/>
          <w:bCs/>
          <w:sz w:val="24"/>
          <w:szCs w:val="24"/>
        </w:rPr>
      </w:pPr>
      <w:r>
        <w:rPr>
          <w:rFonts w:ascii="Times New Roman" w:hAnsi="Times New Roman"/>
          <w:b/>
          <w:bCs/>
          <w:sz w:val="24"/>
          <w:szCs w:val="24"/>
        </w:rPr>
        <w:t>in caso di RTI orizzontale</w:t>
      </w:r>
    </w:p>
    <w:p w:rsidR="00867AD8" w:rsidRPr="002C44E4" w:rsidRDefault="00867AD8" w:rsidP="000B2C40">
      <w:pPr>
        <w:ind w:left="360"/>
        <w:jc w:val="both"/>
      </w:pPr>
      <w:r>
        <w:rPr>
          <w:rFonts w:ascii="Times New Roman" w:hAnsi="Times New Roman"/>
          <w:sz w:val="24"/>
          <w:szCs w:val="24"/>
        </w:rPr>
        <w:t xml:space="preserve">per ciascuna prestazione progettuale (sia </w:t>
      </w:r>
      <w:r w:rsidRPr="0009793E">
        <w:rPr>
          <w:rFonts w:ascii="Times New Roman" w:hAnsi="Times New Roman"/>
          <w:sz w:val="24"/>
          <w:szCs w:val="24"/>
        </w:rPr>
        <w:t>prevalente che secondarie</w:t>
      </w:r>
      <w:r>
        <w:rPr>
          <w:rFonts w:ascii="Times New Roman" w:hAnsi="Times New Roman"/>
          <w:sz w:val="24"/>
          <w:szCs w:val="24"/>
        </w:rPr>
        <w:t xml:space="preserve">) è possibile la formazione di raggruppamenti orizzontali in tale ipotesi trova applicazione corrispondenza quota di qualificazione e quota di esecuzione in forma attenuata/minimo libero, pertanto, </w:t>
      </w:r>
      <w:r w:rsidRPr="002C44E4">
        <w:rPr>
          <w:rFonts w:ascii="Times New Roman" w:hAnsi="Times New Roman"/>
          <w:sz w:val="24"/>
          <w:szCs w:val="24"/>
        </w:rPr>
        <w:t xml:space="preserve">ciascun membro del raggruppamento </w:t>
      </w:r>
      <w:r>
        <w:rPr>
          <w:rFonts w:ascii="Times New Roman" w:hAnsi="Times New Roman"/>
          <w:sz w:val="24"/>
          <w:szCs w:val="24"/>
        </w:rPr>
        <w:t xml:space="preserve">orizzontale </w:t>
      </w:r>
      <w:r w:rsidRPr="002C44E4">
        <w:rPr>
          <w:rFonts w:ascii="Times New Roman" w:hAnsi="Times New Roman"/>
          <w:sz w:val="24"/>
          <w:szCs w:val="24"/>
        </w:rPr>
        <w:t xml:space="preserve">dovrà dichiarare – </w:t>
      </w:r>
      <w:r w:rsidRPr="00027199">
        <w:rPr>
          <w:rFonts w:ascii="Times New Roman" w:hAnsi="Times New Roman"/>
          <w:b/>
          <w:sz w:val="24"/>
          <w:szCs w:val="24"/>
        </w:rPr>
        <w:t>pena l’esclusione</w:t>
      </w:r>
      <w:r w:rsidRPr="002C44E4">
        <w:rPr>
          <w:rFonts w:ascii="Times New Roman" w:hAnsi="Times New Roman"/>
          <w:sz w:val="24"/>
          <w:szCs w:val="24"/>
        </w:rPr>
        <w:t xml:space="preserve"> – la quota di servizio </w:t>
      </w:r>
      <w:r w:rsidRPr="00027199">
        <w:rPr>
          <w:rFonts w:ascii="Times New Roman" w:hAnsi="Times New Roman"/>
          <w:sz w:val="24"/>
          <w:szCs w:val="24"/>
        </w:rPr>
        <w:t>assunta e la quota di requisito posseduta e questa ultima non</w:t>
      </w:r>
      <w:r w:rsidRPr="002C44E4">
        <w:rPr>
          <w:rFonts w:ascii="Times New Roman" w:hAnsi="Times New Roman"/>
          <w:sz w:val="24"/>
          <w:szCs w:val="24"/>
        </w:rPr>
        <w:t xml:space="preserve"> potrà – </w:t>
      </w:r>
      <w:r w:rsidRPr="00027199">
        <w:rPr>
          <w:rFonts w:ascii="Times New Roman" w:hAnsi="Times New Roman"/>
          <w:b/>
          <w:sz w:val="24"/>
          <w:szCs w:val="24"/>
        </w:rPr>
        <w:t xml:space="preserve">pena l’esclusione </w:t>
      </w:r>
      <w:r>
        <w:rPr>
          <w:rFonts w:ascii="Times New Roman" w:hAnsi="Times New Roman"/>
          <w:sz w:val="24"/>
          <w:szCs w:val="24"/>
        </w:rPr>
        <w:t>- essere pari a zero.</w:t>
      </w:r>
      <w:r w:rsidRPr="002C44E4">
        <w:rPr>
          <w:rFonts w:ascii="Times New Roman" w:hAnsi="Times New Roman"/>
          <w:sz w:val="24"/>
          <w:szCs w:val="24"/>
        </w:rPr>
        <w:t xml:space="preserve"> </w:t>
      </w:r>
    </w:p>
    <w:p w:rsidR="00867AD8" w:rsidRDefault="00867AD8" w:rsidP="00481377">
      <w:pPr>
        <w:pStyle w:val="Paragrafoelenco1"/>
        <w:tabs>
          <w:tab w:val="left" w:pos="571"/>
        </w:tabs>
        <w:spacing w:line="240" w:lineRule="auto"/>
        <w:ind w:left="360" w:right="-227"/>
        <w:rPr>
          <w:rFonts w:ascii="Times New Roman" w:hAnsi="Times New Roman" w:cs="Times New Roman"/>
          <w:w w:val="90"/>
          <w:szCs w:val="24"/>
          <w:lang w:eastAsia="en-US"/>
        </w:rPr>
      </w:pPr>
    </w:p>
    <w:p w:rsidR="00867AD8" w:rsidRDefault="00867AD8" w:rsidP="00481377">
      <w:pPr>
        <w:ind w:left="360"/>
        <w:rPr>
          <w:rFonts w:ascii="Times New Roman" w:hAnsi="Times New Roman"/>
          <w:b/>
          <w:bCs/>
          <w:sz w:val="24"/>
          <w:szCs w:val="24"/>
        </w:rPr>
      </w:pPr>
      <w:r>
        <w:rPr>
          <w:rFonts w:ascii="Times New Roman" w:hAnsi="Times New Roman"/>
          <w:b/>
          <w:bCs/>
          <w:sz w:val="24"/>
          <w:szCs w:val="24"/>
        </w:rPr>
        <w:t xml:space="preserve">in caso di RTI verticale </w:t>
      </w:r>
    </w:p>
    <w:p w:rsidR="00867AD8" w:rsidRPr="00203929" w:rsidRDefault="00867AD8" w:rsidP="00481377">
      <w:pPr>
        <w:pStyle w:val="Paragrafoelenco1"/>
        <w:spacing w:line="240" w:lineRule="auto"/>
        <w:ind w:left="360"/>
      </w:pPr>
      <w:r w:rsidRPr="00203929">
        <w:rPr>
          <w:rFonts w:ascii="Times New Roman" w:hAnsi="Times New Roman" w:cs="Times New Roman"/>
          <w:szCs w:val="24"/>
          <w:lang w:eastAsia="en-US"/>
        </w:rPr>
        <w:t>il mandatario del raggruppamento dovrà possedere il requisito relativo alla categoria d’opera “strutture” codice S.04 da intendersi prevalente nell’ambito della prestazione di progettazione.</w:t>
      </w:r>
      <w:r w:rsidRPr="00203929">
        <w:t xml:space="preserve"> </w:t>
      </w:r>
      <w:r w:rsidRPr="00203929">
        <w:rPr>
          <w:rFonts w:ascii="Times New Roman" w:hAnsi="Times New Roman" w:cs="Times New Roman"/>
          <w:szCs w:val="24"/>
          <w:lang w:eastAsia="en-US"/>
        </w:rPr>
        <w:t xml:space="preserve">I mandanti i requisiti relativi alle </w:t>
      </w:r>
      <w:r w:rsidRPr="001B4C94">
        <w:rPr>
          <w:rFonts w:ascii="Times New Roman" w:hAnsi="Times New Roman" w:cs="Times New Roman"/>
          <w:szCs w:val="24"/>
          <w:lang w:eastAsia="en-US"/>
        </w:rPr>
        <w:t>categorie o classi o prestazioni secondarie</w:t>
      </w:r>
      <w:r w:rsidRPr="00203929">
        <w:rPr>
          <w:rFonts w:ascii="Times New Roman" w:hAnsi="Times New Roman" w:cs="Times New Roman"/>
          <w:szCs w:val="24"/>
          <w:lang w:eastAsia="en-US"/>
        </w:rPr>
        <w:t xml:space="preserve"> che intendono assumere. </w:t>
      </w:r>
    </w:p>
    <w:p w:rsidR="00867AD8" w:rsidRDefault="00867AD8" w:rsidP="00481377">
      <w:pPr>
        <w:pStyle w:val="Paragrafoelenco1"/>
        <w:tabs>
          <w:tab w:val="left" w:pos="571"/>
        </w:tabs>
        <w:spacing w:line="240" w:lineRule="auto"/>
        <w:ind w:left="360" w:right="-227"/>
        <w:rPr>
          <w:rFonts w:ascii="Times New Roman" w:hAnsi="Times New Roman" w:cs="Times New Roman"/>
          <w:w w:val="90"/>
          <w:szCs w:val="24"/>
          <w:lang w:eastAsia="en-US"/>
        </w:rPr>
      </w:pPr>
    </w:p>
    <w:p w:rsidR="00867AD8" w:rsidRDefault="00867AD8" w:rsidP="00481377">
      <w:pPr>
        <w:ind w:left="360"/>
        <w:rPr>
          <w:rFonts w:ascii="Times New Roman" w:hAnsi="Times New Roman"/>
          <w:b/>
          <w:bCs/>
          <w:sz w:val="24"/>
          <w:szCs w:val="24"/>
        </w:rPr>
      </w:pPr>
      <w:r>
        <w:rPr>
          <w:rFonts w:ascii="Times New Roman" w:hAnsi="Times New Roman"/>
          <w:b/>
          <w:bCs/>
          <w:sz w:val="24"/>
          <w:szCs w:val="24"/>
        </w:rPr>
        <w:t>in caso di RTI misto</w:t>
      </w:r>
    </w:p>
    <w:p w:rsidR="00867AD8" w:rsidRPr="00203929" w:rsidRDefault="00867AD8" w:rsidP="00481377">
      <w:pPr>
        <w:pStyle w:val="Paragrafoelenco1"/>
        <w:spacing w:line="240" w:lineRule="auto"/>
        <w:ind w:left="360"/>
        <w:rPr>
          <w:strike/>
        </w:rPr>
      </w:pPr>
      <w:r w:rsidRPr="00203929">
        <w:rPr>
          <w:rFonts w:ascii="Times New Roman" w:hAnsi="Times New Roman" w:cs="Times New Roman"/>
          <w:szCs w:val="24"/>
          <w:lang w:eastAsia="en-US"/>
        </w:rPr>
        <w:t xml:space="preserve">per ciascuna prestazione progettuale (sia </w:t>
      </w:r>
      <w:r w:rsidRPr="0009793E">
        <w:rPr>
          <w:rFonts w:ascii="Times New Roman" w:hAnsi="Times New Roman" w:cs="Times New Roman"/>
          <w:szCs w:val="24"/>
          <w:lang w:eastAsia="en-US"/>
        </w:rPr>
        <w:t>prevalente che secondarie</w:t>
      </w:r>
      <w:r w:rsidRPr="00203929">
        <w:rPr>
          <w:rFonts w:ascii="Times New Roman" w:hAnsi="Times New Roman" w:cs="Times New Roman"/>
          <w:szCs w:val="24"/>
          <w:lang w:eastAsia="en-US"/>
        </w:rPr>
        <w:t>) è possibile la formazione di raggruppamenti orizzontali e misti nel rispetto delle indicazioni sopra esposte per i raggruppamenti orizzontali.</w:t>
      </w:r>
      <w:r w:rsidRPr="00203929">
        <w:rPr>
          <w:rFonts w:ascii="Times New Roman" w:hAnsi="Times New Roman" w:cs="Times New Roman"/>
          <w:strike/>
          <w:szCs w:val="24"/>
          <w:lang w:eastAsia="en-US"/>
        </w:rPr>
        <w:t xml:space="preserve">  </w:t>
      </w:r>
    </w:p>
    <w:p w:rsidR="00867AD8" w:rsidRDefault="00867AD8">
      <w:pPr>
        <w:pStyle w:val="Paragrafoelenco1"/>
        <w:tabs>
          <w:tab w:val="left" w:pos="571"/>
        </w:tabs>
        <w:spacing w:line="240" w:lineRule="auto"/>
        <w:ind w:left="0" w:right="-227"/>
        <w:rPr>
          <w:rFonts w:ascii="Times New Roman" w:hAnsi="Times New Roman" w:cs="Times New Roman"/>
          <w:w w:val="90"/>
          <w:szCs w:val="24"/>
          <w:lang w:eastAsia="en-US"/>
        </w:rPr>
      </w:pPr>
    </w:p>
    <w:p w:rsidR="00867AD8" w:rsidRDefault="00867AD8" w:rsidP="004961C8">
      <w:pPr>
        <w:numPr>
          <w:ilvl w:val="0"/>
          <w:numId w:val="33"/>
        </w:numPr>
        <w:tabs>
          <w:tab w:val="clear" w:pos="720"/>
        </w:tabs>
        <w:ind w:left="360" w:right="-86"/>
        <w:jc w:val="both"/>
        <w:rPr>
          <w:rFonts w:ascii="Times New Roman" w:hAnsi="Times New Roman"/>
          <w:sz w:val="24"/>
          <w:szCs w:val="24"/>
        </w:rPr>
      </w:pPr>
      <w:r>
        <w:rPr>
          <w:rFonts w:ascii="Times New Roman" w:hAnsi="Times New Roman" w:cs="Times New Roman"/>
          <w:b/>
          <w:sz w:val="24"/>
          <w:szCs w:val="24"/>
          <w:u w:val="single"/>
        </w:rPr>
        <w:t>i</w:t>
      </w:r>
      <w:r w:rsidRPr="00BD1BF4">
        <w:rPr>
          <w:rFonts w:ascii="Times New Roman" w:hAnsi="Times New Roman" w:cs="Times New Roman"/>
          <w:b/>
          <w:sz w:val="24"/>
          <w:szCs w:val="24"/>
          <w:u w:val="single"/>
        </w:rPr>
        <w:t xml:space="preserve"> requisiti di capacità tecnico </w:t>
      </w:r>
      <w:r w:rsidRPr="00481377">
        <w:rPr>
          <w:rFonts w:ascii="Times New Roman" w:hAnsi="Times New Roman"/>
          <w:b/>
          <w:sz w:val="24"/>
          <w:szCs w:val="24"/>
          <w:u w:val="single"/>
        </w:rPr>
        <w:t xml:space="preserve">professionale </w:t>
      </w:r>
      <w:r w:rsidRPr="00BD1BF4">
        <w:rPr>
          <w:rFonts w:ascii="Times New Roman" w:hAnsi="Times New Roman" w:cs="Times New Roman"/>
          <w:b/>
          <w:sz w:val="24"/>
          <w:szCs w:val="24"/>
          <w:u w:val="single"/>
        </w:rPr>
        <w:t xml:space="preserve">di cui </w:t>
      </w:r>
      <w:r w:rsidRPr="00F56BF8">
        <w:rPr>
          <w:rFonts w:ascii="Times New Roman" w:hAnsi="Times New Roman" w:cs="Times New Roman"/>
          <w:b/>
          <w:sz w:val="24"/>
          <w:szCs w:val="24"/>
          <w:u w:val="single"/>
        </w:rPr>
        <w:t>al punto 6.3 sub b)</w:t>
      </w:r>
      <w:r w:rsidRPr="00F56BF8">
        <w:rPr>
          <w:rFonts w:ascii="Times New Roman" w:hAnsi="Times New Roman" w:cs="Times New Roman"/>
          <w:sz w:val="24"/>
          <w:szCs w:val="24"/>
        </w:rPr>
        <w:t xml:space="preserve"> – servizi di punta per ciascuna categoria I.D. – non sono frazionabili e ciascuno dovrà essere</w:t>
      </w:r>
      <w:r>
        <w:rPr>
          <w:rFonts w:ascii="Times New Roman" w:hAnsi="Times New Roman" w:cs="Times New Roman"/>
          <w:sz w:val="24"/>
          <w:szCs w:val="24"/>
        </w:rPr>
        <w:t xml:space="preserve"> posseduto per intero da unico operatore economico del raggruppamento ed in particolare:</w:t>
      </w:r>
    </w:p>
    <w:p w:rsidR="00867AD8" w:rsidRDefault="00867AD8" w:rsidP="00063779">
      <w:pPr>
        <w:numPr>
          <w:ilvl w:val="0"/>
          <w:numId w:val="22"/>
        </w:numPr>
        <w:ind w:right="-86"/>
        <w:jc w:val="both"/>
        <w:rPr>
          <w:rFonts w:ascii="Times New Roman" w:hAnsi="Times New Roman"/>
          <w:b/>
          <w:bCs/>
          <w:sz w:val="24"/>
          <w:szCs w:val="24"/>
        </w:rPr>
      </w:pPr>
      <w:r>
        <w:rPr>
          <w:rFonts w:ascii="Times New Roman" w:hAnsi="Times New Roman"/>
          <w:b/>
          <w:bCs/>
          <w:sz w:val="24"/>
          <w:szCs w:val="24"/>
        </w:rPr>
        <w:t>nel caso di RTI orizzontali e misti</w:t>
      </w:r>
    </w:p>
    <w:p w:rsidR="00867AD8" w:rsidRPr="00063779" w:rsidRDefault="00867AD8" w:rsidP="00063779">
      <w:pPr>
        <w:numPr>
          <w:ilvl w:val="0"/>
          <w:numId w:val="23"/>
        </w:numPr>
        <w:ind w:right="-86"/>
        <w:jc w:val="both"/>
        <w:rPr>
          <w:rFonts w:ascii="Times New Roman" w:hAnsi="Times New Roman"/>
          <w:sz w:val="24"/>
          <w:szCs w:val="24"/>
        </w:rPr>
      </w:pPr>
      <w:r w:rsidRPr="00063779">
        <w:rPr>
          <w:rFonts w:ascii="Times New Roman" w:hAnsi="Times New Roman"/>
          <w:sz w:val="24"/>
          <w:szCs w:val="24"/>
        </w:rPr>
        <w:t>i due servizi di punta relativi alla singola categoria I.D. dovranno essere posseduti da un unico componente del raggruppamento in quanto non frazionabili;</w:t>
      </w:r>
    </w:p>
    <w:p w:rsidR="00867AD8" w:rsidRDefault="00867AD8" w:rsidP="00063779">
      <w:pPr>
        <w:numPr>
          <w:ilvl w:val="0"/>
          <w:numId w:val="22"/>
        </w:numPr>
        <w:ind w:right="-86"/>
        <w:jc w:val="both"/>
        <w:rPr>
          <w:rFonts w:ascii="Times New Roman" w:hAnsi="Times New Roman"/>
          <w:b/>
          <w:bCs/>
          <w:sz w:val="24"/>
          <w:szCs w:val="24"/>
        </w:rPr>
      </w:pPr>
      <w:r>
        <w:rPr>
          <w:rFonts w:ascii="Times New Roman" w:hAnsi="Times New Roman"/>
          <w:b/>
          <w:bCs/>
          <w:sz w:val="24"/>
          <w:szCs w:val="24"/>
        </w:rPr>
        <w:t xml:space="preserve">nel caso di RTI verticali </w:t>
      </w:r>
    </w:p>
    <w:p w:rsidR="00867AD8" w:rsidRDefault="00867AD8" w:rsidP="00063779">
      <w:pPr>
        <w:numPr>
          <w:ilvl w:val="0"/>
          <w:numId w:val="23"/>
        </w:numPr>
        <w:ind w:right="-86"/>
        <w:jc w:val="both"/>
        <w:rPr>
          <w:rFonts w:ascii="Times New Roman" w:hAnsi="Times New Roman"/>
          <w:sz w:val="24"/>
          <w:szCs w:val="24"/>
        </w:rPr>
      </w:pPr>
      <w:r>
        <w:rPr>
          <w:rFonts w:ascii="Times New Roman" w:hAnsi="Times New Roman"/>
          <w:sz w:val="24"/>
          <w:szCs w:val="24"/>
        </w:rPr>
        <w:t>i due servizi di punti afferenti alla categoria S.04 – prestazione prevalente - dovranno essere posseduti entrambi dalla mandataria del raggruppamento;</w:t>
      </w:r>
    </w:p>
    <w:p w:rsidR="00867AD8" w:rsidRDefault="00867AD8" w:rsidP="00063779">
      <w:pPr>
        <w:numPr>
          <w:ilvl w:val="0"/>
          <w:numId w:val="23"/>
        </w:numPr>
        <w:ind w:right="-86"/>
        <w:jc w:val="both"/>
        <w:rPr>
          <w:rFonts w:ascii="Times New Roman" w:hAnsi="Times New Roman"/>
          <w:sz w:val="24"/>
          <w:szCs w:val="24"/>
        </w:rPr>
      </w:pPr>
      <w:r>
        <w:rPr>
          <w:rFonts w:ascii="Times New Roman" w:hAnsi="Times New Roman"/>
          <w:sz w:val="24"/>
          <w:szCs w:val="24"/>
        </w:rPr>
        <w:t>i due servizi di punti afferenti alla categoria V.02 e IA.03 dovranno essere posseduti entrambi dalla mandante che esegue la prestazione;</w:t>
      </w:r>
    </w:p>
    <w:p w:rsidR="00867AD8" w:rsidRDefault="00867AD8" w:rsidP="00063779">
      <w:pPr>
        <w:ind w:right="-86"/>
        <w:jc w:val="both"/>
        <w:rPr>
          <w:rFonts w:ascii="Times New Roman" w:hAnsi="Times New Roman" w:cs="Times New Roman"/>
          <w:b/>
          <w:sz w:val="24"/>
          <w:szCs w:val="24"/>
        </w:rPr>
      </w:pPr>
    </w:p>
    <w:p w:rsidR="00867AD8" w:rsidRPr="00063779" w:rsidRDefault="00867AD8" w:rsidP="004961C8">
      <w:pPr>
        <w:numPr>
          <w:ilvl w:val="0"/>
          <w:numId w:val="33"/>
        </w:numPr>
        <w:tabs>
          <w:tab w:val="clear" w:pos="720"/>
        </w:tabs>
        <w:ind w:left="360" w:right="-86"/>
        <w:jc w:val="both"/>
        <w:rPr>
          <w:rFonts w:ascii="Times New Roman" w:hAnsi="Times New Roman"/>
          <w:sz w:val="24"/>
          <w:szCs w:val="24"/>
        </w:rPr>
      </w:pPr>
      <w:r w:rsidRPr="00BD1BF4">
        <w:rPr>
          <w:rFonts w:ascii="Times New Roman" w:hAnsi="Times New Roman" w:cs="Times New Roman"/>
          <w:b/>
          <w:sz w:val="24"/>
          <w:szCs w:val="24"/>
          <w:u w:val="single"/>
        </w:rPr>
        <w:t>giovane professionista</w:t>
      </w:r>
      <w:r>
        <w:rPr>
          <w:rFonts w:ascii="Times New Roman" w:hAnsi="Times New Roman" w:cs="Times New Roman"/>
          <w:b/>
          <w:sz w:val="24"/>
          <w:szCs w:val="24"/>
        </w:rPr>
        <w:t>:</w:t>
      </w:r>
      <w:r>
        <w:rPr>
          <w:rFonts w:ascii="Times New Roman" w:hAnsi="Times New Roman" w:cs="Times New Roman"/>
          <w:sz w:val="24"/>
          <w:szCs w:val="24"/>
        </w:rPr>
        <w:t xml:space="preserve"> </w:t>
      </w:r>
      <w:r w:rsidRPr="005046E5">
        <w:rPr>
          <w:rFonts w:ascii="Times New Roman" w:hAnsi="Times New Roman" w:cs="Times New Roman"/>
          <w:b/>
          <w:sz w:val="24"/>
          <w:szCs w:val="24"/>
        </w:rPr>
        <w:t>a pena di esclusione</w:t>
      </w:r>
      <w:r>
        <w:rPr>
          <w:rFonts w:ascii="Times New Roman" w:hAnsi="Times New Roman" w:cs="Times New Roman"/>
          <w:sz w:val="24"/>
          <w:szCs w:val="24"/>
        </w:rPr>
        <w:t xml:space="preserve"> i raggruppamenti di operatori economici incaricati della progettazione dovranno prevedere la presenza di un giovane professionista incaricato di prestazioni non meramente accessorie ed </w:t>
      </w:r>
      <w:r w:rsidRPr="00063779">
        <w:rPr>
          <w:rFonts w:ascii="Times New Roman" w:hAnsi="Times New Roman" w:cs="Times New Roman"/>
          <w:sz w:val="24"/>
          <w:szCs w:val="24"/>
          <w:u w:val="single"/>
        </w:rPr>
        <w:t>i cui requisiti professionali non sono considerati ai fini della dimostrazione da parte del raggruppamento dei requisiti cui al punto 6.2 e 6.3 del bando.</w:t>
      </w:r>
      <w:r>
        <w:rPr>
          <w:rFonts w:ascii="Times New Roman" w:hAnsi="Times New Roman" w:cs="Times New Roman"/>
          <w:sz w:val="24"/>
          <w:szCs w:val="24"/>
        </w:rPr>
        <w:t xml:space="preserve"> </w:t>
      </w:r>
      <w:r w:rsidRPr="00DC0AAA">
        <w:rPr>
          <w:rFonts w:ascii="Times New Roman" w:hAnsi="Times New Roman" w:cs="Times New Roman"/>
          <w:sz w:val="24"/>
          <w:szCs w:val="24"/>
          <w:u w:val="single"/>
        </w:rPr>
        <w:t>Non è tenuto alla compilazione del DGUE</w:t>
      </w:r>
      <w:r>
        <w:rPr>
          <w:rFonts w:ascii="Times New Roman" w:hAnsi="Times New Roman" w:cs="Times New Roman"/>
          <w:sz w:val="24"/>
          <w:szCs w:val="24"/>
        </w:rPr>
        <w:t>. Tale presenza è garantita anche qualora il giovane professionista sia in rapporto di collaborazione o di dipendenza a titolo di lavoro subordinato con uno degli operatori del raggruppamento</w:t>
      </w:r>
      <w:r w:rsidRPr="00063779">
        <w:rPr>
          <w:rFonts w:ascii="Times New Roman" w:hAnsi="Times New Roman" w:cs="Times New Roman"/>
          <w:sz w:val="24"/>
          <w:szCs w:val="24"/>
        </w:rPr>
        <w:t>. Deve essere specificato nell’istanza la tipologia di prestazione svolta dal giovane professionista. Deve essere specificatamente indicato come facente parte del gruppo di lavoro. Il giovane professionista non è tenuto a rendere le dichiarazioni circa il possesso dei requisiti di cui all’art. 80 del codice.</w:t>
      </w:r>
    </w:p>
    <w:p w:rsidR="00867AD8" w:rsidRDefault="00867AD8">
      <w:pPr>
        <w:pStyle w:val="Paragrafoelenco1"/>
        <w:tabs>
          <w:tab w:val="left" w:pos="571"/>
        </w:tabs>
        <w:spacing w:line="240" w:lineRule="auto"/>
        <w:ind w:left="0" w:right="-227"/>
        <w:rPr>
          <w:rFonts w:ascii="Times New Roman" w:hAnsi="Times New Roman" w:cs="Times New Roman"/>
          <w:w w:val="90"/>
          <w:szCs w:val="24"/>
          <w:lang w:eastAsia="en-US"/>
        </w:rPr>
      </w:pPr>
    </w:p>
    <w:p w:rsidR="00867AD8" w:rsidRPr="007F2512" w:rsidRDefault="00867AD8" w:rsidP="007F2512">
      <w:pPr>
        <w:pStyle w:val="Heading3"/>
        <w:ind w:left="0" w:firstLine="0"/>
        <w:jc w:val="both"/>
        <w:rPr>
          <w:rFonts w:ascii="Times New Roman" w:hAnsi="Times New Roman"/>
          <w:iCs/>
          <w:sz w:val="24"/>
          <w:szCs w:val="24"/>
        </w:rPr>
      </w:pPr>
      <w:bookmarkStart w:id="1135" w:name="_Toc104279840"/>
      <w:r>
        <w:rPr>
          <w:rFonts w:ascii="Times New Roman" w:hAnsi="Times New Roman"/>
          <w:iCs/>
          <w:sz w:val="24"/>
          <w:szCs w:val="24"/>
        </w:rPr>
        <w:t>6.5</w:t>
      </w:r>
      <w:r>
        <w:rPr>
          <w:rFonts w:ascii="Times New Roman" w:hAnsi="Times New Roman"/>
          <w:iCs/>
          <w:sz w:val="24"/>
          <w:szCs w:val="24"/>
        </w:rPr>
        <w:tab/>
      </w:r>
      <w:r w:rsidRPr="007F2512">
        <w:rPr>
          <w:rFonts w:ascii="Times New Roman" w:hAnsi="Times New Roman"/>
          <w:iCs/>
          <w:sz w:val="24"/>
          <w:szCs w:val="24"/>
        </w:rPr>
        <w:t>Consorzi Stabili</w:t>
      </w:r>
      <w:bookmarkEnd w:id="1135"/>
    </w:p>
    <w:p w:rsidR="00867AD8" w:rsidRPr="0073728B" w:rsidRDefault="00867AD8">
      <w:pPr>
        <w:pStyle w:val="Paragrafoelenco1"/>
        <w:tabs>
          <w:tab w:val="left" w:pos="571"/>
        </w:tabs>
        <w:spacing w:line="240" w:lineRule="auto"/>
        <w:ind w:left="0" w:right="-227"/>
        <w:rPr>
          <w:rFonts w:ascii="Times New Roman" w:hAnsi="Times New Roman" w:cs="Times New Roman"/>
          <w:szCs w:val="24"/>
          <w:lang w:eastAsia="en-US"/>
        </w:rPr>
      </w:pPr>
      <w:r w:rsidRPr="0073728B">
        <w:rPr>
          <w:rFonts w:ascii="Times New Roman" w:hAnsi="Times New Roman" w:cs="Times New Roman"/>
          <w:szCs w:val="24"/>
          <w:lang w:eastAsia="en-US"/>
        </w:rPr>
        <w:t>I consorzi stabili devono possedere i requisiti di partecipazione nei termini di seguito indicati.</w:t>
      </w:r>
    </w:p>
    <w:p w:rsidR="00867AD8" w:rsidRPr="0073728B" w:rsidRDefault="00867AD8">
      <w:pPr>
        <w:pStyle w:val="Paragrafoelenco1"/>
        <w:tabs>
          <w:tab w:val="left" w:pos="571"/>
        </w:tabs>
        <w:spacing w:line="240" w:lineRule="auto"/>
        <w:ind w:left="0" w:right="-227"/>
        <w:rPr>
          <w:rFonts w:ascii="Times New Roman" w:hAnsi="Times New Roman" w:cs="Times New Roman"/>
          <w:szCs w:val="24"/>
          <w:lang w:eastAsia="en-US"/>
        </w:rPr>
      </w:pPr>
      <w:r w:rsidRPr="0073728B">
        <w:rPr>
          <w:rFonts w:ascii="Times New Roman" w:hAnsi="Times New Roman" w:cs="Times New Roman"/>
          <w:szCs w:val="24"/>
          <w:lang w:eastAsia="en-US"/>
        </w:rPr>
        <w:t xml:space="preserve">I requisiti del d.m. 263/2016 di </w:t>
      </w:r>
      <w:r w:rsidRPr="00507A63">
        <w:rPr>
          <w:rFonts w:ascii="Times New Roman" w:hAnsi="Times New Roman" w:cs="Times New Roman"/>
          <w:szCs w:val="24"/>
          <w:lang w:eastAsia="en-US"/>
        </w:rPr>
        <w:t xml:space="preserve">cui al </w:t>
      </w:r>
      <w:r w:rsidRPr="00507A63">
        <w:rPr>
          <w:rFonts w:ascii="Times New Roman" w:hAnsi="Times New Roman" w:cs="Times New Roman"/>
          <w:b/>
          <w:szCs w:val="24"/>
          <w:lang w:eastAsia="en-US"/>
        </w:rPr>
        <w:t>punto 6.1. lett. a)</w:t>
      </w:r>
      <w:r w:rsidRPr="00507A63">
        <w:rPr>
          <w:rFonts w:ascii="Times New Roman" w:hAnsi="Times New Roman" w:cs="Times New Roman"/>
          <w:szCs w:val="24"/>
          <w:lang w:eastAsia="en-US"/>
        </w:rPr>
        <w:t xml:space="preserve"> devono</w:t>
      </w:r>
      <w:r w:rsidRPr="0073728B">
        <w:rPr>
          <w:rFonts w:ascii="Times New Roman" w:hAnsi="Times New Roman" w:cs="Times New Roman"/>
          <w:szCs w:val="24"/>
          <w:lang w:eastAsia="en-US"/>
        </w:rPr>
        <w:t xml:space="preserve"> essere posseduti:</w:t>
      </w:r>
    </w:p>
    <w:p w:rsidR="00867AD8" w:rsidRPr="0073728B" w:rsidRDefault="00867AD8" w:rsidP="00216C80">
      <w:pPr>
        <w:pStyle w:val="Paragrafoelenco1"/>
        <w:numPr>
          <w:ilvl w:val="0"/>
          <w:numId w:val="17"/>
        </w:numPr>
        <w:spacing w:line="240" w:lineRule="auto"/>
        <w:rPr>
          <w:rFonts w:ascii="Times New Roman" w:hAnsi="Times New Roman" w:cs="Times New Roman"/>
          <w:szCs w:val="24"/>
          <w:lang w:eastAsia="en-US"/>
        </w:rPr>
      </w:pPr>
      <w:r w:rsidRPr="0073728B">
        <w:rPr>
          <w:rFonts w:ascii="Times New Roman" w:hAnsi="Times New Roman" w:cs="Times New Roman"/>
          <w:szCs w:val="24"/>
          <w:lang w:eastAsia="en-US"/>
        </w:rPr>
        <w:t>per i consorzi di società di professionisti e di società di ingegneria, dalle consorziate secondo quanto indicato all’art. 5 del citato decreto.</w:t>
      </w:r>
    </w:p>
    <w:p w:rsidR="00867AD8" w:rsidRPr="0073728B" w:rsidRDefault="00867AD8">
      <w:pPr>
        <w:pStyle w:val="Paragrafoelenco1"/>
        <w:numPr>
          <w:ilvl w:val="0"/>
          <w:numId w:val="17"/>
        </w:numPr>
        <w:spacing w:line="240" w:lineRule="auto"/>
        <w:rPr>
          <w:rFonts w:ascii="Times New Roman" w:hAnsi="Times New Roman" w:cs="Times New Roman"/>
          <w:szCs w:val="24"/>
          <w:lang w:eastAsia="en-US"/>
        </w:rPr>
      </w:pPr>
      <w:r w:rsidRPr="0073728B">
        <w:rPr>
          <w:rFonts w:ascii="Times New Roman" w:hAnsi="Times New Roman" w:cs="Times New Roman"/>
          <w:szCs w:val="24"/>
          <w:lang w:eastAsia="en-US"/>
        </w:rPr>
        <w:t>per i consorzi di professionisti, dai consorziati secondo quanto indicato all’art. 1 del citato decreto.</w:t>
      </w:r>
    </w:p>
    <w:p w:rsidR="00867AD8" w:rsidRPr="0073728B" w:rsidRDefault="00867AD8" w:rsidP="00190EDE">
      <w:pPr>
        <w:pStyle w:val="Paragrafoelenco1"/>
        <w:tabs>
          <w:tab w:val="left" w:pos="571"/>
        </w:tabs>
        <w:spacing w:line="240" w:lineRule="auto"/>
        <w:ind w:left="0" w:right="94"/>
        <w:rPr>
          <w:rFonts w:ascii="Times New Roman" w:hAnsi="Times New Roman" w:cs="Times New Roman"/>
          <w:szCs w:val="24"/>
          <w:lang w:eastAsia="en-US"/>
        </w:rPr>
      </w:pPr>
      <w:r w:rsidRPr="0073728B">
        <w:rPr>
          <w:rFonts w:ascii="Times New Roman" w:hAnsi="Times New Roman" w:cs="Times New Roman"/>
          <w:szCs w:val="24"/>
          <w:lang w:eastAsia="en-US"/>
        </w:rPr>
        <w:t xml:space="preserve">Il requisito relativo all’iscrizione nel registro tenuto dalla Camera di commercio industria, artigianato e agricoltura di cui </w:t>
      </w:r>
      <w:r w:rsidRPr="00507A63">
        <w:rPr>
          <w:rFonts w:ascii="Times New Roman" w:hAnsi="Times New Roman" w:cs="Times New Roman"/>
          <w:szCs w:val="24"/>
          <w:lang w:eastAsia="en-US"/>
        </w:rPr>
        <w:t xml:space="preserve">al </w:t>
      </w:r>
      <w:r w:rsidRPr="00507A63">
        <w:rPr>
          <w:rFonts w:ascii="Times New Roman" w:hAnsi="Times New Roman" w:cs="Times New Roman"/>
          <w:b/>
          <w:szCs w:val="24"/>
          <w:lang w:eastAsia="en-US"/>
        </w:rPr>
        <w:t>punto 6.1. lett. b)</w:t>
      </w:r>
      <w:r w:rsidRPr="00507A63">
        <w:rPr>
          <w:rFonts w:ascii="Times New Roman" w:hAnsi="Times New Roman" w:cs="Times New Roman"/>
          <w:szCs w:val="24"/>
          <w:lang w:eastAsia="en-US"/>
        </w:rPr>
        <w:t xml:space="preserve"> deve essere</w:t>
      </w:r>
      <w:r w:rsidRPr="0073728B">
        <w:rPr>
          <w:rFonts w:ascii="Times New Roman" w:hAnsi="Times New Roman" w:cs="Times New Roman"/>
          <w:szCs w:val="24"/>
          <w:lang w:eastAsia="en-US"/>
        </w:rPr>
        <w:t xml:space="preserve"> posseduto dal consorzio e dalle società consorziate indicate come esecutrici.</w:t>
      </w:r>
    </w:p>
    <w:p w:rsidR="00867AD8" w:rsidRPr="0073728B" w:rsidRDefault="00867AD8" w:rsidP="00190EDE">
      <w:pPr>
        <w:pStyle w:val="Paragrafoelenco1"/>
        <w:tabs>
          <w:tab w:val="left" w:pos="571"/>
        </w:tabs>
        <w:spacing w:line="240" w:lineRule="auto"/>
        <w:ind w:left="0" w:right="94"/>
        <w:rPr>
          <w:rFonts w:ascii="Times New Roman" w:hAnsi="Times New Roman" w:cs="Times New Roman"/>
          <w:szCs w:val="24"/>
          <w:lang w:eastAsia="en-US"/>
        </w:rPr>
      </w:pPr>
    </w:p>
    <w:p w:rsidR="00867AD8" w:rsidRPr="0073728B" w:rsidRDefault="00867AD8" w:rsidP="00190EDE">
      <w:pPr>
        <w:ind w:right="94"/>
        <w:jc w:val="both"/>
        <w:rPr>
          <w:rFonts w:ascii="Times New Roman" w:hAnsi="Times New Roman" w:cs="Times New Roman"/>
          <w:sz w:val="24"/>
          <w:szCs w:val="24"/>
        </w:rPr>
      </w:pPr>
      <w:r w:rsidRPr="0073728B">
        <w:rPr>
          <w:rFonts w:ascii="Times New Roman" w:hAnsi="Times New Roman" w:cs="Times New Roman"/>
          <w:sz w:val="24"/>
          <w:szCs w:val="24"/>
        </w:rPr>
        <w:t xml:space="preserve">Il </w:t>
      </w:r>
      <w:r w:rsidRPr="00507A63">
        <w:rPr>
          <w:rFonts w:ascii="Times New Roman" w:hAnsi="Times New Roman" w:cs="Times New Roman"/>
          <w:sz w:val="24"/>
          <w:szCs w:val="24"/>
        </w:rPr>
        <w:t>requisito di cui al</w:t>
      </w:r>
      <w:r w:rsidRPr="00507A63">
        <w:rPr>
          <w:rFonts w:ascii="Times New Roman" w:hAnsi="Times New Roman" w:cs="Times New Roman"/>
          <w:b/>
          <w:sz w:val="24"/>
          <w:szCs w:val="24"/>
        </w:rPr>
        <w:t xml:space="preserve"> punto 6.1. lett. c)</w:t>
      </w:r>
      <w:r w:rsidRPr="00507A63">
        <w:rPr>
          <w:rFonts w:ascii="Times New Roman" w:hAnsi="Times New Roman" w:cs="Times New Roman"/>
          <w:sz w:val="24"/>
          <w:szCs w:val="24"/>
        </w:rPr>
        <w:t>,</w:t>
      </w:r>
      <w:r w:rsidRPr="00507A63">
        <w:rPr>
          <w:rFonts w:ascii="Times New Roman" w:hAnsi="Times New Roman" w:cs="Times New Roman"/>
          <w:b/>
          <w:sz w:val="24"/>
          <w:szCs w:val="24"/>
        </w:rPr>
        <w:t xml:space="preserve"> </w:t>
      </w:r>
      <w:r w:rsidRPr="00507A63">
        <w:rPr>
          <w:rFonts w:ascii="Times New Roman" w:hAnsi="Times New Roman" w:cs="Times New Roman"/>
          <w:sz w:val="24"/>
          <w:szCs w:val="24"/>
        </w:rPr>
        <w:t xml:space="preserve">è </w:t>
      </w:r>
      <w:r w:rsidRPr="00507A63">
        <w:rPr>
          <w:rFonts w:ascii="Times New Roman" w:hAnsi="Times New Roman" w:cs="Times New Roman"/>
          <w:bCs/>
          <w:sz w:val="24"/>
          <w:szCs w:val="24"/>
        </w:rPr>
        <w:t>posseduto</w:t>
      </w:r>
      <w:r w:rsidRPr="0073728B">
        <w:rPr>
          <w:rFonts w:ascii="Times New Roman" w:hAnsi="Times New Roman" w:cs="Times New Roman"/>
          <w:bCs/>
          <w:sz w:val="24"/>
          <w:szCs w:val="24"/>
        </w:rPr>
        <w:t xml:space="preserve"> dai professionisti che nel gruppo di lavoro sono incaricati dell’esecuzione delle prestazioni</w:t>
      </w:r>
      <w:r w:rsidRPr="0073728B">
        <w:rPr>
          <w:rFonts w:ascii="Times New Roman" w:hAnsi="Times New Roman" w:cs="Times New Roman"/>
          <w:sz w:val="24"/>
          <w:szCs w:val="24"/>
        </w:rPr>
        <w:t xml:space="preserve"> oggetto dell’appalto.</w:t>
      </w:r>
    </w:p>
    <w:p w:rsidR="00867AD8" w:rsidRPr="0073728B" w:rsidRDefault="00867AD8" w:rsidP="00190EDE">
      <w:pPr>
        <w:ind w:right="94"/>
        <w:jc w:val="both"/>
        <w:rPr>
          <w:rFonts w:ascii="Times New Roman" w:hAnsi="Times New Roman" w:cs="Times New Roman"/>
          <w:sz w:val="24"/>
          <w:szCs w:val="24"/>
        </w:rPr>
      </w:pPr>
    </w:p>
    <w:p w:rsidR="00867AD8" w:rsidRPr="0073728B" w:rsidRDefault="00867AD8" w:rsidP="00190EDE">
      <w:pPr>
        <w:ind w:right="94"/>
        <w:jc w:val="both"/>
        <w:rPr>
          <w:rFonts w:ascii="Times New Roman" w:hAnsi="Times New Roman" w:cs="Times New Roman"/>
          <w:sz w:val="24"/>
          <w:szCs w:val="24"/>
        </w:rPr>
      </w:pPr>
      <w:r w:rsidRPr="0073728B">
        <w:rPr>
          <w:rFonts w:ascii="Times New Roman" w:hAnsi="Times New Roman" w:cs="Times New Roman"/>
          <w:b/>
          <w:sz w:val="24"/>
          <w:szCs w:val="24"/>
        </w:rPr>
        <w:t xml:space="preserve">I requisiti di capacità economica e finanziaria/tecnica e professionale di cui ai punti 6.2 e 6.3 sub a) e b). </w:t>
      </w:r>
      <w:r w:rsidRPr="0073728B">
        <w:rPr>
          <w:rFonts w:ascii="Times New Roman" w:hAnsi="Times New Roman" w:cs="Times New Roman"/>
          <w:sz w:val="24"/>
          <w:szCs w:val="24"/>
        </w:rPr>
        <w:t xml:space="preserve">I requisiti di capacità economica e finanziaria nonché tecnica e professionale, ai sensi dell’art. 47 del Codice, devono essere posseduti dal consorzio che può spendere, oltre ai propri requisiti, anche </w:t>
      </w:r>
      <w:r w:rsidRPr="00E46D37">
        <w:rPr>
          <w:rFonts w:ascii="Times New Roman" w:hAnsi="Times New Roman" w:cs="Times New Roman"/>
          <w:sz w:val="24"/>
          <w:szCs w:val="24"/>
        </w:rPr>
        <w:t>quelli delle consorziate ancorchè non esecutrici. Trova applicazione il principio del cumulo alla rinfusa.</w:t>
      </w:r>
    </w:p>
    <w:p w:rsidR="00867AD8" w:rsidRDefault="00867AD8">
      <w:pPr>
        <w:pStyle w:val="Paragrafoelenco1"/>
        <w:tabs>
          <w:tab w:val="left" w:pos="571"/>
        </w:tabs>
        <w:spacing w:line="240" w:lineRule="auto"/>
        <w:ind w:left="0" w:right="-227"/>
        <w:rPr>
          <w:rFonts w:ascii="Times New Roman" w:hAnsi="Times New Roman" w:cs="Times New Roman"/>
          <w:szCs w:val="24"/>
        </w:rPr>
      </w:pPr>
    </w:p>
    <w:p w:rsidR="00867AD8" w:rsidRDefault="00867AD8" w:rsidP="00205CE1">
      <w:pPr>
        <w:pStyle w:val="Heading3"/>
        <w:numPr>
          <w:ilvl w:val="0"/>
          <w:numId w:val="15"/>
        </w:numPr>
        <w:jc w:val="both"/>
        <w:rPr>
          <w:rFonts w:ascii="Times New Roman" w:hAnsi="Times New Roman"/>
          <w:spacing w:val="-1"/>
          <w:w w:val="95"/>
          <w:sz w:val="24"/>
          <w:szCs w:val="24"/>
        </w:rPr>
      </w:pPr>
      <w:bookmarkStart w:id="1136" w:name="_Toc104279841"/>
      <w:r w:rsidRPr="0073728B">
        <w:rPr>
          <w:rFonts w:ascii="Times New Roman" w:hAnsi="Times New Roman"/>
          <w:spacing w:val="-1"/>
          <w:w w:val="95"/>
          <w:sz w:val="24"/>
          <w:szCs w:val="24"/>
        </w:rPr>
        <w:t>AVVALIMENTO</w:t>
      </w:r>
      <w:bookmarkEnd w:id="1136"/>
    </w:p>
    <w:p w:rsidR="00867AD8" w:rsidRPr="004F6E67" w:rsidRDefault="00867AD8" w:rsidP="006B5836">
      <w:pPr>
        <w:pStyle w:val="Paragrafoelenco1"/>
        <w:spacing w:line="240" w:lineRule="auto"/>
        <w:ind w:left="0"/>
        <w:rPr>
          <w:rFonts w:ascii="Times New Roman" w:hAnsi="Times New Roman" w:cs="Times New Roman"/>
          <w:szCs w:val="24"/>
          <w:lang w:eastAsia="en-US"/>
        </w:rPr>
      </w:pPr>
      <w:r w:rsidRPr="004F6E67">
        <w:rPr>
          <w:rFonts w:ascii="Times New Roman" w:hAnsi="Times New Roman" w:cs="Times New Roman"/>
          <w:szCs w:val="24"/>
          <w:lang w:eastAsia="en-US"/>
        </w:rPr>
        <w:t xml:space="preserve">L’operatore economico mandante non in possesso dei requisiti richiesti </w:t>
      </w:r>
      <w:r w:rsidRPr="00E46D37">
        <w:rPr>
          <w:rFonts w:ascii="Times New Roman" w:hAnsi="Times New Roman" w:cs="Times New Roman"/>
          <w:szCs w:val="24"/>
          <w:lang w:eastAsia="en-US"/>
        </w:rPr>
        <w:t>ai punti 6.2 e 6.3 del</w:t>
      </w:r>
      <w:r w:rsidRPr="00507A63">
        <w:rPr>
          <w:rFonts w:ascii="Times New Roman" w:hAnsi="Times New Roman" w:cs="Times New Roman"/>
          <w:szCs w:val="24"/>
          <w:lang w:eastAsia="en-US"/>
        </w:rPr>
        <w:t xml:space="preserve"> bando potrà</w:t>
      </w:r>
      <w:r w:rsidRPr="004F6E67">
        <w:rPr>
          <w:rFonts w:ascii="Times New Roman" w:hAnsi="Times New Roman" w:cs="Times New Roman"/>
          <w:szCs w:val="24"/>
          <w:lang w:eastAsia="en-US"/>
        </w:rPr>
        <w:t xml:space="preserve"> avvalersi dei corrispondenti requisiti messi a disposizione di altra operatore economico non partecipante all</w:t>
      </w:r>
      <w:r>
        <w:rPr>
          <w:rFonts w:ascii="Times New Roman" w:hAnsi="Times New Roman" w:cs="Times New Roman"/>
          <w:szCs w:val="24"/>
          <w:lang w:eastAsia="en-US"/>
        </w:rPr>
        <w:t>a gara alle seguenti condizioni.</w:t>
      </w:r>
      <w:r w:rsidRPr="004F6E67">
        <w:rPr>
          <w:rFonts w:ascii="Times New Roman" w:hAnsi="Times New Roman" w:cs="Times New Roman"/>
          <w:szCs w:val="24"/>
          <w:lang w:eastAsia="en-US"/>
        </w:rPr>
        <w:t xml:space="preserve"> </w:t>
      </w:r>
    </w:p>
    <w:p w:rsidR="00867AD8" w:rsidRPr="00507A63" w:rsidRDefault="00867AD8" w:rsidP="006B5836">
      <w:pPr>
        <w:pStyle w:val="BodyText"/>
        <w:ind w:right="94"/>
        <w:jc w:val="both"/>
        <w:rPr>
          <w:rFonts w:ascii="Times New Roman" w:hAnsi="Times New Roman"/>
          <w:sz w:val="24"/>
          <w:szCs w:val="24"/>
        </w:rPr>
      </w:pPr>
      <w:r w:rsidRPr="00507A63">
        <w:rPr>
          <w:rFonts w:ascii="Times New Roman" w:hAnsi="Times New Roman"/>
          <w:sz w:val="24"/>
          <w:szCs w:val="24"/>
        </w:rPr>
        <w:t>il soggetto ausiliario dovrà produrre, pena l’esclusione una dichiarazione attestante in particolare:</w:t>
      </w:r>
    </w:p>
    <w:p w:rsidR="00867AD8" w:rsidRPr="00507A63" w:rsidRDefault="00867AD8" w:rsidP="00AE147A">
      <w:pPr>
        <w:pStyle w:val="BodyText"/>
        <w:numPr>
          <w:ilvl w:val="0"/>
          <w:numId w:val="23"/>
        </w:numPr>
        <w:ind w:left="360" w:right="94"/>
        <w:jc w:val="both"/>
        <w:rPr>
          <w:rFonts w:ascii="Times New Roman" w:hAnsi="Times New Roman"/>
          <w:sz w:val="24"/>
          <w:szCs w:val="24"/>
        </w:rPr>
      </w:pPr>
      <w:r w:rsidRPr="00507A63">
        <w:rPr>
          <w:rFonts w:ascii="Times New Roman" w:hAnsi="Times New Roman"/>
          <w:sz w:val="24"/>
          <w:szCs w:val="24"/>
        </w:rPr>
        <w:t xml:space="preserve">di non partecipare alla gara né in proprio né quale parte di raggruppamenti o consorzi. E’ ammesso peraltro l’avvalimento tra soggetti partecipanti alla gara nel medesimo raggruppamento temporaneo/consorzio vedi modello allegato B “dichiarazioni operatore economico ausiliario - consorziato”; </w:t>
      </w:r>
    </w:p>
    <w:p w:rsidR="00867AD8" w:rsidRPr="00507A63" w:rsidRDefault="00867AD8" w:rsidP="00AE147A">
      <w:pPr>
        <w:pStyle w:val="BodyText"/>
        <w:numPr>
          <w:ilvl w:val="0"/>
          <w:numId w:val="23"/>
        </w:numPr>
        <w:ind w:left="360" w:right="94"/>
        <w:jc w:val="both"/>
        <w:rPr>
          <w:rFonts w:ascii="Times New Roman" w:hAnsi="Times New Roman"/>
          <w:sz w:val="24"/>
          <w:szCs w:val="24"/>
        </w:rPr>
      </w:pPr>
      <w:r w:rsidRPr="00507A63">
        <w:rPr>
          <w:rFonts w:ascii="Times New Roman" w:hAnsi="Times New Roman"/>
          <w:sz w:val="24"/>
          <w:szCs w:val="24"/>
        </w:rPr>
        <w:t xml:space="preserve">di impegnarsi verso il concorrente e verso la stazione appaltante a mettere a disposizione del primo per tutta la durata del contratto tutti i mezzi e risorse necessari all’esecuzione della prestazione di cui il concorrente ausiliato risulta carente vedi modello allegato B “dichiarazioni operatore economico ausiliario - consorziato”; </w:t>
      </w:r>
    </w:p>
    <w:p w:rsidR="00867AD8" w:rsidRPr="00507A63" w:rsidRDefault="00867AD8" w:rsidP="00AE147A">
      <w:pPr>
        <w:pStyle w:val="BodyText"/>
        <w:numPr>
          <w:ilvl w:val="0"/>
          <w:numId w:val="23"/>
        </w:numPr>
        <w:ind w:left="360" w:right="94"/>
        <w:jc w:val="both"/>
        <w:rPr>
          <w:rFonts w:ascii="Times New Roman" w:hAnsi="Times New Roman"/>
          <w:sz w:val="24"/>
          <w:szCs w:val="24"/>
        </w:rPr>
      </w:pPr>
      <w:r w:rsidRPr="00507A63">
        <w:rPr>
          <w:rFonts w:ascii="Times New Roman" w:hAnsi="Times New Roman"/>
          <w:sz w:val="24"/>
          <w:szCs w:val="24"/>
        </w:rPr>
        <w:t xml:space="preserve">di non versare nelle cause di esclusione di cui all’art. 24 ed 80 del codice e 53 del d.lgs. 30 marzo 2001 n. 165. vedi </w:t>
      </w:r>
      <w:r w:rsidRPr="0053292C">
        <w:rPr>
          <w:rFonts w:ascii="Times New Roman" w:hAnsi="Times New Roman"/>
          <w:sz w:val="24"/>
          <w:szCs w:val="24"/>
        </w:rPr>
        <w:t>DGUE parte III sub a) b) c) d) compreso</w:t>
      </w:r>
      <w:r w:rsidRPr="00507A63">
        <w:rPr>
          <w:rFonts w:ascii="Times New Roman" w:hAnsi="Times New Roman"/>
          <w:sz w:val="24"/>
          <w:szCs w:val="24"/>
        </w:rPr>
        <w:t xml:space="preserve"> nel modello allegato B “dichiarazioni operatore economico ausiliario - consorziato”; </w:t>
      </w:r>
    </w:p>
    <w:p w:rsidR="00867AD8" w:rsidRPr="00507A63" w:rsidRDefault="00867AD8" w:rsidP="00AE147A">
      <w:pPr>
        <w:pStyle w:val="BodyText"/>
        <w:numPr>
          <w:ilvl w:val="0"/>
          <w:numId w:val="23"/>
        </w:numPr>
        <w:ind w:left="360" w:right="94"/>
        <w:jc w:val="both"/>
        <w:rPr>
          <w:rFonts w:ascii="Times New Roman" w:hAnsi="Times New Roman"/>
          <w:sz w:val="24"/>
          <w:szCs w:val="24"/>
        </w:rPr>
      </w:pPr>
      <w:r>
        <w:rPr>
          <w:rFonts w:ascii="Times New Roman" w:hAnsi="Times New Roman"/>
          <w:sz w:val="24"/>
          <w:szCs w:val="24"/>
        </w:rPr>
        <w:t>i</w:t>
      </w:r>
      <w:r w:rsidRPr="00507A63">
        <w:rPr>
          <w:rFonts w:ascii="Times New Roman" w:hAnsi="Times New Roman"/>
          <w:sz w:val="24"/>
          <w:szCs w:val="24"/>
        </w:rPr>
        <w:t xml:space="preserve">noltre dovrà essere allegato originale o copia autentica del contratto il quale deve riportare </w:t>
      </w:r>
      <w:r w:rsidRPr="00507A63">
        <w:rPr>
          <w:rFonts w:ascii="Times New Roman" w:hAnsi="Times New Roman"/>
          <w:b/>
          <w:sz w:val="24"/>
          <w:szCs w:val="24"/>
        </w:rPr>
        <w:t xml:space="preserve">a pena di nullità </w:t>
      </w:r>
      <w:r w:rsidRPr="00507A63">
        <w:rPr>
          <w:rFonts w:ascii="Times New Roman" w:hAnsi="Times New Roman"/>
          <w:sz w:val="24"/>
          <w:szCs w:val="24"/>
        </w:rPr>
        <w:t xml:space="preserve">in modo compiuto, analitico esplicito ed esauriente: le risorse e i mezzi prestati in modo determinato e specifico; la durata; ogni altro elemento utile ai fini dell’avvalimento. </w:t>
      </w:r>
    </w:p>
    <w:p w:rsidR="00867AD8" w:rsidRDefault="00867AD8" w:rsidP="006B5836">
      <w:pPr>
        <w:pStyle w:val="BodyText"/>
        <w:ind w:right="227"/>
        <w:jc w:val="both"/>
        <w:rPr>
          <w:rFonts w:ascii="Times New Roman" w:hAnsi="Times New Roman"/>
          <w:w w:val="95"/>
          <w:sz w:val="24"/>
          <w:szCs w:val="24"/>
        </w:rPr>
      </w:pPr>
    </w:p>
    <w:p w:rsidR="00867AD8" w:rsidRPr="00507A63" w:rsidRDefault="00867AD8" w:rsidP="006B5836">
      <w:pPr>
        <w:pStyle w:val="BodyText"/>
        <w:ind w:right="227"/>
        <w:jc w:val="both"/>
        <w:rPr>
          <w:rFonts w:ascii="Times New Roman" w:hAnsi="Times New Roman"/>
          <w:sz w:val="24"/>
          <w:szCs w:val="24"/>
        </w:rPr>
      </w:pPr>
      <w:r w:rsidRPr="00507A63">
        <w:rPr>
          <w:rFonts w:ascii="Times New Roman" w:hAnsi="Times New Roman"/>
          <w:sz w:val="24"/>
          <w:szCs w:val="24"/>
        </w:rPr>
        <w:t>Si precisa che:</w:t>
      </w:r>
    </w:p>
    <w:p w:rsidR="00867AD8" w:rsidRPr="00507A63" w:rsidRDefault="00867AD8" w:rsidP="00AE147A">
      <w:pPr>
        <w:pStyle w:val="BodyText"/>
        <w:numPr>
          <w:ilvl w:val="0"/>
          <w:numId w:val="23"/>
        </w:numPr>
        <w:ind w:left="360" w:right="94"/>
        <w:jc w:val="both"/>
        <w:rPr>
          <w:rFonts w:ascii="Times New Roman" w:hAnsi="Times New Roman"/>
          <w:sz w:val="24"/>
          <w:szCs w:val="24"/>
        </w:rPr>
      </w:pPr>
      <w:r>
        <w:rPr>
          <w:rFonts w:ascii="Times New Roman" w:hAnsi="Times New Roman"/>
          <w:sz w:val="24"/>
          <w:szCs w:val="24"/>
        </w:rPr>
        <w:t>a</w:t>
      </w:r>
      <w:r w:rsidRPr="00507A63">
        <w:rPr>
          <w:rFonts w:ascii="Times New Roman" w:hAnsi="Times New Roman"/>
          <w:sz w:val="24"/>
          <w:szCs w:val="24"/>
        </w:rPr>
        <w:t xml:space="preserve">i sensi dell’art. 89, comma 1, del Codice, il contratto di avvalimento contiene, </w:t>
      </w:r>
      <w:r w:rsidRPr="00507A63">
        <w:rPr>
          <w:rFonts w:ascii="Times New Roman" w:hAnsi="Times New Roman"/>
          <w:b/>
          <w:sz w:val="24"/>
          <w:szCs w:val="24"/>
        </w:rPr>
        <w:t>a pena di nullità</w:t>
      </w:r>
      <w:r w:rsidRPr="00507A63">
        <w:rPr>
          <w:rFonts w:ascii="Times New Roman" w:hAnsi="Times New Roman"/>
          <w:sz w:val="24"/>
          <w:szCs w:val="24"/>
        </w:rPr>
        <w:t>, la specificazione dei requisiti forniti e delle risorse messe a disposizione dall’ausiliaria pertanto ai fini della validità del contratto di avvalimento dovranno essere indicati analiticamente le risorse umane, finanziarie e strumentali messe a disposizione dell’impresa ausiliaria;</w:t>
      </w:r>
    </w:p>
    <w:p w:rsidR="00867AD8" w:rsidRPr="00507A63" w:rsidRDefault="00867AD8" w:rsidP="00AE147A">
      <w:pPr>
        <w:pStyle w:val="BodyText"/>
        <w:numPr>
          <w:ilvl w:val="0"/>
          <w:numId w:val="23"/>
        </w:numPr>
        <w:ind w:left="360" w:right="94"/>
        <w:jc w:val="both"/>
        <w:rPr>
          <w:rFonts w:ascii="Times New Roman" w:hAnsi="Times New Roman"/>
          <w:sz w:val="24"/>
          <w:szCs w:val="24"/>
        </w:rPr>
      </w:pPr>
      <w:r>
        <w:rPr>
          <w:rFonts w:ascii="Times New Roman" w:hAnsi="Times New Roman"/>
          <w:sz w:val="24"/>
          <w:szCs w:val="24"/>
        </w:rPr>
        <w:t>i</w:t>
      </w:r>
      <w:r w:rsidRPr="00507A63">
        <w:rPr>
          <w:rFonts w:ascii="Times New Roman" w:hAnsi="Times New Roman"/>
          <w:sz w:val="24"/>
          <w:szCs w:val="24"/>
        </w:rPr>
        <w:t>l concorrente e l’ausiliaria sono responsabili in solido nei confronti della stazione appaltante in relazione alle prestazioni og</w:t>
      </w:r>
      <w:r>
        <w:rPr>
          <w:rFonts w:ascii="Times New Roman" w:hAnsi="Times New Roman"/>
          <w:sz w:val="24"/>
          <w:szCs w:val="24"/>
        </w:rPr>
        <w:t>getto del contratto;</w:t>
      </w:r>
      <w:r w:rsidRPr="00507A63">
        <w:rPr>
          <w:rFonts w:ascii="Times New Roman" w:hAnsi="Times New Roman"/>
          <w:sz w:val="24"/>
          <w:szCs w:val="24"/>
        </w:rPr>
        <w:t xml:space="preserve"> </w:t>
      </w:r>
    </w:p>
    <w:p w:rsidR="00867AD8" w:rsidRPr="00507A63" w:rsidRDefault="00867AD8" w:rsidP="00AE147A">
      <w:pPr>
        <w:pStyle w:val="BodyText"/>
        <w:numPr>
          <w:ilvl w:val="0"/>
          <w:numId w:val="23"/>
        </w:numPr>
        <w:ind w:left="360" w:right="94"/>
        <w:jc w:val="both"/>
        <w:rPr>
          <w:rFonts w:ascii="Times New Roman" w:hAnsi="Times New Roman"/>
          <w:sz w:val="24"/>
          <w:szCs w:val="24"/>
        </w:rPr>
      </w:pPr>
      <w:r>
        <w:rPr>
          <w:rFonts w:ascii="Times New Roman" w:hAnsi="Times New Roman"/>
          <w:sz w:val="24"/>
          <w:szCs w:val="24"/>
        </w:rPr>
        <w:t>è</w:t>
      </w:r>
      <w:r w:rsidRPr="00507A63">
        <w:rPr>
          <w:rFonts w:ascii="Times New Roman" w:hAnsi="Times New Roman"/>
          <w:sz w:val="24"/>
          <w:szCs w:val="24"/>
        </w:rPr>
        <w:t xml:space="preserve"> ammesso l’avvalimento di più ausiliarie fatto salvo quanto di seguito precisato per i servizi di punta.  L’ausiliaria non può avvalersi a sua volta di altro soggetto.</w:t>
      </w:r>
    </w:p>
    <w:p w:rsidR="00867AD8" w:rsidRPr="00507A63" w:rsidRDefault="00867AD8" w:rsidP="00AE147A">
      <w:pPr>
        <w:pStyle w:val="BodyText"/>
        <w:numPr>
          <w:ilvl w:val="0"/>
          <w:numId w:val="23"/>
        </w:numPr>
        <w:ind w:left="360" w:right="94"/>
        <w:jc w:val="both"/>
        <w:rPr>
          <w:rFonts w:ascii="Times New Roman" w:hAnsi="Times New Roman"/>
          <w:sz w:val="24"/>
          <w:szCs w:val="24"/>
        </w:rPr>
      </w:pPr>
      <w:r>
        <w:rPr>
          <w:rFonts w:ascii="Times New Roman" w:hAnsi="Times New Roman"/>
          <w:sz w:val="24"/>
          <w:szCs w:val="24"/>
        </w:rPr>
        <w:t>d</w:t>
      </w:r>
      <w:r w:rsidRPr="00507A63">
        <w:rPr>
          <w:rFonts w:ascii="Times New Roman" w:hAnsi="Times New Roman"/>
          <w:sz w:val="24"/>
          <w:szCs w:val="24"/>
        </w:rPr>
        <w:t xml:space="preserve">ivieto di avvalimento frazionato per i servizi di punta. E’ ammesso l’avvalimento relativamente ai servizi di punta di cui al punto </w:t>
      </w:r>
      <w:r>
        <w:rPr>
          <w:rFonts w:ascii="Times New Roman" w:hAnsi="Times New Roman"/>
          <w:sz w:val="24"/>
          <w:szCs w:val="24"/>
        </w:rPr>
        <w:t>6.3</w:t>
      </w:r>
      <w:r w:rsidRPr="00507A63">
        <w:rPr>
          <w:rFonts w:ascii="Times New Roman" w:hAnsi="Times New Roman"/>
          <w:sz w:val="24"/>
          <w:szCs w:val="24"/>
        </w:rPr>
        <w:t xml:space="preserve"> sub b) del bando con la precisazione che esso deve essere esteso alla coppia di servizi e per l’intero valore di ciascuno di essi senza possibilità di frazionamento</w:t>
      </w:r>
      <w:r>
        <w:rPr>
          <w:rFonts w:ascii="Times New Roman" w:hAnsi="Times New Roman"/>
          <w:sz w:val="24"/>
          <w:szCs w:val="24"/>
        </w:rPr>
        <w:t>;</w:t>
      </w:r>
      <w:r w:rsidRPr="00507A63">
        <w:rPr>
          <w:rFonts w:ascii="Times New Roman" w:hAnsi="Times New Roman"/>
          <w:sz w:val="24"/>
          <w:szCs w:val="24"/>
        </w:rPr>
        <w:t xml:space="preserve"> </w:t>
      </w:r>
    </w:p>
    <w:p w:rsidR="00867AD8" w:rsidRPr="00507A63" w:rsidRDefault="00867AD8" w:rsidP="00AE147A">
      <w:pPr>
        <w:pStyle w:val="BodyText"/>
        <w:numPr>
          <w:ilvl w:val="0"/>
          <w:numId w:val="23"/>
        </w:numPr>
        <w:ind w:left="360" w:right="94"/>
        <w:jc w:val="both"/>
        <w:rPr>
          <w:rFonts w:ascii="Times New Roman" w:hAnsi="Times New Roman"/>
          <w:sz w:val="24"/>
          <w:szCs w:val="24"/>
        </w:rPr>
      </w:pPr>
      <w:r>
        <w:rPr>
          <w:rFonts w:ascii="Times New Roman" w:hAnsi="Times New Roman"/>
          <w:sz w:val="24"/>
          <w:szCs w:val="24"/>
        </w:rPr>
        <w:t>c</w:t>
      </w:r>
      <w:r w:rsidRPr="00507A63">
        <w:rPr>
          <w:rFonts w:ascii="Times New Roman" w:hAnsi="Times New Roman"/>
          <w:sz w:val="24"/>
          <w:szCs w:val="24"/>
        </w:rPr>
        <w:t>iascun operatore economico ausiliari</w:t>
      </w:r>
      <w:r>
        <w:rPr>
          <w:rFonts w:ascii="Times New Roman" w:hAnsi="Times New Roman"/>
          <w:sz w:val="24"/>
          <w:szCs w:val="24"/>
        </w:rPr>
        <w:t>o</w:t>
      </w:r>
      <w:r w:rsidRPr="00507A63">
        <w:rPr>
          <w:rFonts w:ascii="Times New Roman" w:hAnsi="Times New Roman"/>
          <w:sz w:val="24"/>
          <w:szCs w:val="24"/>
        </w:rPr>
        <w:t xml:space="preserve"> non può prestare i requisiti a più di un </w:t>
      </w:r>
      <w:r>
        <w:rPr>
          <w:rFonts w:ascii="Times New Roman" w:hAnsi="Times New Roman"/>
          <w:sz w:val="24"/>
          <w:szCs w:val="24"/>
        </w:rPr>
        <w:t>operatore economico concorrente;</w:t>
      </w:r>
      <w:r w:rsidRPr="00507A63">
        <w:rPr>
          <w:rFonts w:ascii="Times New Roman" w:hAnsi="Times New Roman"/>
          <w:sz w:val="24"/>
          <w:szCs w:val="24"/>
        </w:rPr>
        <w:t xml:space="preserve"> </w:t>
      </w:r>
    </w:p>
    <w:p w:rsidR="00867AD8" w:rsidRPr="007B0F06" w:rsidRDefault="00867AD8" w:rsidP="00AE147A">
      <w:pPr>
        <w:pStyle w:val="BodyText"/>
        <w:numPr>
          <w:ilvl w:val="0"/>
          <w:numId w:val="23"/>
        </w:numPr>
        <w:ind w:left="360" w:right="94"/>
        <w:jc w:val="both"/>
        <w:rPr>
          <w:rFonts w:ascii="Times New Roman" w:hAnsi="Times New Roman"/>
          <w:sz w:val="24"/>
          <w:szCs w:val="24"/>
        </w:rPr>
      </w:pPr>
      <w:r w:rsidRPr="00190EDE">
        <w:rPr>
          <w:rFonts w:ascii="Times New Roman" w:hAnsi="Times New Roman"/>
          <w:sz w:val="24"/>
          <w:szCs w:val="24"/>
        </w:rPr>
        <w:t xml:space="preserve">rimane vietata, </w:t>
      </w:r>
      <w:r w:rsidRPr="00190EDE">
        <w:rPr>
          <w:rFonts w:ascii="Times New Roman" w:hAnsi="Times New Roman"/>
          <w:b/>
          <w:sz w:val="24"/>
          <w:szCs w:val="24"/>
        </w:rPr>
        <w:t>a pena di esclusione</w:t>
      </w:r>
      <w:r w:rsidRPr="00190EDE">
        <w:rPr>
          <w:rFonts w:ascii="Times New Roman" w:hAnsi="Times New Roman"/>
          <w:sz w:val="24"/>
          <w:szCs w:val="24"/>
        </w:rPr>
        <w:t xml:space="preserve"> di entrambi gli operatori economici (ausiliaria e concorrente che si avvale dei requisiti), la partecipazione alla gara dell’ausiliaria. </w:t>
      </w:r>
      <w:r w:rsidRPr="007B0F06">
        <w:rPr>
          <w:rFonts w:ascii="Times New Roman" w:hAnsi="Times New Roman"/>
          <w:sz w:val="24"/>
          <w:szCs w:val="24"/>
        </w:rPr>
        <w:t xml:space="preserve">L’ausiliaria potrà assumere il ruolo di subappaltatrice nei limiti del requisito prestato. </w:t>
      </w:r>
    </w:p>
    <w:p w:rsidR="00867AD8" w:rsidRDefault="00867AD8" w:rsidP="006B5836">
      <w:pPr>
        <w:pStyle w:val="BodyText"/>
        <w:ind w:right="227"/>
        <w:jc w:val="both"/>
        <w:rPr>
          <w:rFonts w:ascii="Times New Roman" w:hAnsi="Times New Roman"/>
          <w:sz w:val="24"/>
          <w:szCs w:val="24"/>
        </w:rPr>
      </w:pPr>
    </w:p>
    <w:p w:rsidR="00867AD8" w:rsidRPr="00507A63" w:rsidRDefault="00867AD8" w:rsidP="006B5836">
      <w:pPr>
        <w:pStyle w:val="BodyText"/>
        <w:ind w:right="227"/>
        <w:jc w:val="both"/>
        <w:rPr>
          <w:rFonts w:ascii="Times New Roman" w:hAnsi="Times New Roman"/>
          <w:sz w:val="24"/>
          <w:szCs w:val="24"/>
        </w:rPr>
      </w:pPr>
      <w:r w:rsidRPr="00507A63">
        <w:rPr>
          <w:rFonts w:ascii="Times New Roman" w:hAnsi="Times New Roman"/>
          <w:sz w:val="24"/>
          <w:szCs w:val="24"/>
        </w:rPr>
        <w:t>Trova in ogni c</w:t>
      </w:r>
      <w:r>
        <w:rPr>
          <w:rFonts w:ascii="Times New Roman" w:hAnsi="Times New Roman"/>
          <w:sz w:val="24"/>
          <w:szCs w:val="24"/>
        </w:rPr>
        <w:t>aso applicazione l’art. 89 del C</w:t>
      </w:r>
      <w:r w:rsidRPr="00507A63">
        <w:rPr>
          <w:rFonts w:ascii="Times New Roman" w:hAnsi="Times New Roman"/>
          <w:sz w:val="24"/>
          <w:szCs w:val="24"/>
        </w:rPr>
        <w:t xml:space="preserve">odice. </w:t>
      </w:r>
    </w:p>
    <w:p w:rsidR="00867AD8" w:rsidRDefault="00867AD8" w:rsidP="006B5836">
      <w:pPr>
        <w:pStyle w:val="BodyText"/>
        <w:ind w:right="227"/>
        <w:jc w:val="both"/>
        <w:rPr>
          <w:rFonts w:ascii="Times New Roman" w:hAnsi="Times New Roman"/>
          <w:w w:val="95"/>
          <w:sz w:val="24"/>
          <w:szCs w:val="24"/>
        </w:rPr>
      </w:pPr>
    </w:p>
    <w:p w:rsidR="00867AD8" w:rsidRPr="00575D63" w:rsidRDefault="00867AD8" w:rsidP="006B5836">
      <w:pPr>
        <w:pStyle w:val="Heading3"/>
        <w:ind w:left="340" w:hanging="340"/>
        <w:rPr>
          <w:rFonts w:ascii="Times New Roman" w:hAnsi="Times New Roman"/>
          <w:iCs/>
          <w:sz w:val="24"/>
          <w:szCs w:val="24"/>
        </w:rPr>
      </w:pPr>
      <w:bookmarkStart w:id="1137" w:name="_Toc104279842"/>
      <w:r w:rsidRPr="00575D63">
        <w:rPr>
          <w:rFonts w:ascii="Times New Roman" w:hAnsi="Times New Roman"/>
          <w:iCs/>
          <w:sz w:val="24"/>
          <w:szCs w:val="24"/>
        </w:rPr>
        <w:t>Sostituzione dell’operatore economico ausiliario</w:t>
      </w:r>
      <w:bookmarkEnd w:id="1137"/>
    </w:p>
    <w:p w:rsidR="00867AD8" w:rsidRPr="00205CE1" w:rsidRDefault="00867AD8" w:rsidP="006B5836">
      <w:pPr>
        <w:pStyle w:val="BodyText"/>
        <w:ind w:right="94"/>
        <w:jc w:val="both"/>
        <w:rPr>
          <w:rFonts w:ascii="Times New Roman" w:hAnsi="Times New Roman"/>
          <w:sz w:val="24"/>
          <w:szCs w:val="24"/>
        </w:rPr>
      </w:pPr>
      <w:r w:rsidRPr="00205CE1">
        <w:rPr>
          <w:rFonts w:ascii="Times New Roman" w:hAnsi="Times New Roman"/>
          <w:sz w:val="24"/>
          <w:szCs w:val="24"/>
        </w:rPr>
        <w:t>Ad eccezione dei casi in cui sussistano dichiarazioni mendaci, qualora per l’ausiliaria sussistano motivi obbligatori di esclusione o laddove essa non soddisfi i pertinenti criteri di selezione, la stazione appaltante impone, ai sensi dell’art. 89, comma 3 del Codice, al concorrente di sostituire l’ausiliaria.</w:t>
      </w:r>
    </w:p>
    <w:p w:rsidR="00867AD8" w:rsidRPr="00205CE1" w:rsidRDefault="00867AD8" w:rsidP="006B5836">
      <w:pPr>
        <w:pStyle w:val="BodyText"/>
        <w:ind w:right="94"/>
        <w:jc w:val="both"/>
        <w:rPr>
          <w:rFonts w:ascii="Times New Roman" w:hAnsi="Times New Roman"/>
          <w:sz w:val="24"/>
          <w:szCs w:val="24"/>
        </w:rPr>
      </w:pPr>
      <w:r w:rsidRPr="00205CE1">
        <w:rPr>
          <w:rFonts w:ascii="Times New Roman" w:hAnsi="Times New Roman"/>
          <w:sz w:val="24"/>
          <w:szCs w:val="24"/>
        </w:rPr>
        <w:t xml:space="preserve">In qualunque fase della gara sia necessaria la sostituzione dell’ausiliaria, la commissione comunica l’esigenza al RUP, il quale richiede per iscritto, </w:t>
      </w:r>
      <w:r w:rsidRPr="00205CE1">
        <w:rPr>
          <w:rFonts w:ascii="Times New Roman" w:hAnsi="Times New Roman"/>
          <w:color w:val="FF0000"/>
          <w:sz w:val="24"/>
          <w:szCs w:val="24"/>
        </w:rPr>
        <w:t>secondo le modalità di cui al punto 13</w:t>
      </w:r>
      <w:r w:rsidRPr="00205CE1">
        <w:rPr>
          <w:rFonts w:ascii="Times New Roman" w:hAnsi="Times New Roman"/>
          <w:sz w:val="24"/>
          <w:szCs w:val="24"/>
        </w:rPr>
        <w:t xml:space="preserve"> </w:t>
      </w:r>
      <w:r>
        <w:rPr>
          <w:rFonts w:ascii="Times New Roman" w:hAnsi="Times New Roman"/>
          <w:sz w:val="24"/>
          <w:szCs w:val="24"/>
        </w:rPr>
        <w:t xml:space="preserve">al </w:t>
      </w:r>
      <w:r w:rsidRPr="00205CE1">
        <w:rPr>
          <w:rFonts w:ascii="Times New Roman" w:hAnsi="Times New Roman"/>
          <w:sz w:val="24"/>
          <w:szCs w:val="24"/>
        </w:rPr>
        <w:t>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il DGUE della nuova ausiliaria nonché il nuovo contratto di avvalimento). In caso di inutile decorso del termine, ovvero in caso di mancata richiesta di proroga del medesimo, la stazione appaltante procede all’esclusione del concorrente dalla procedura.</w:t>
      </w:r>
    </w:p>
    <w:p w:rsidR="00867AD8" w:rsidRDefault="00867AD8" w:rsidP="006B5836">
      <w:pPr>
        <w:pStyle w:val="Heading3"/>
        <w:ind w:left="-358" w:firstLine="0"/>
        <w:jc w:val="both"/>
        <w:rPr>
          <w:rFonts w:ascii="Times New Roman" w:hAnsi="Times New Roman"/>
          <w:spacing w:val="-1"/>
          <w:w w:val="95"/>
          <w:sz w:val="24"/>
          <w:szCs w:val="24"/>
        </w:rPr>
      </w:pPr>
    </w:p>
    <w:p w:rsidR="00867AD8" w:rsidRDefault="00867AD8" w:rsidP="006B5836">
      <w:pPr>
        <w:pStyle w:val="Heading3"/>
        <w:numPr>
          <w:ilvl w:val="0"/>
          <w:numId w:val="15"/>
        </w:numPr>
        <w:tabs>
          <w:tab w:val="left" w:pos="571"/>
        </w:tabs>
        <w:ind w:right="227"/>
        <w:rPr>
          <w:rFonts w:ascii="Times New Roman" w:hAnsi="Times New Roman"/>
          <w:w w:val="95"/>
          <w:sz w:val="24"/>
          <w:szCs w:val="24"/>
        </w:rPr>
      </w:pPr>
      <w:bookmarkStart w:id="1138" w:name="_Toc104279843"/>
      <w:r>
        <w:rPr>
          <w:rFonts w:ascii="Times New Roman" w:hAnsi="Times New Roman"/>
          <w:w w:val="95"/>
          <w:sz w:val="24"/>
          <w:szCs w:val="24"/>
        </w:rPr>
        <w:t>SUBAPPALTO</w:t>
      </w:r>
      <w:bookmarkEnd w:id="1138"/>
    </w:p>
    <w:p w:rsidR="00867AD8" w:rsidRDefault="00867AD8" w:rsidP="006B5836">
      <w:pPr>
        <w:pStyle w:val="BodyText"/>
        <w:jc w:val="both"/>
        <w:rPr>
          <w:rFonts w:ascii="Times New Roman" w:hAnsi="Times New Roman"/>
          <w:sz w:val="24"/>
          <w:szCs w:val="24"/>
        </w:rPr>
      </w:pPr>
      <w:r>
        <w:rPr>
          <w:rFonts w:ascii="Times New Roman" w:hAnsi="Times New Roman"/>
          <w:sz w:val="24"/>
          <w:szCs w:val="24"/>
        </w:rPr>
        <w:t>Il subappalto delle prestazioni di progettazione non è ammesso fatta eccezione per le prestazioni di cui all’articolo 31 comma 8 del Codice.</w:t>
      </w:r>
    </w:p>
    <w:p w:rsidR="00867AD8" w:rsidRDefault="00867AD8" w:rsidP="006B5836">
      <w:pPr>
        <w:pStyle w:val="Heading3"/>
        <w:tabs>
          <w:tab w:val="left" w:pos="571"/>
        </w:tabs>
        <w:ind w:left="-358" w:right="227" w:firstLine="0"/>
        <w:rPr>
          <w:rFonts w:ascii="Times New Roman" w:hAnsi="Times New Roman"/>
          <w:w w:val="95"/>
          <w:sz w:val="24"/>
          <w:szCs w:val="24"/>
        </w:rPr>
      </w:pPr>
    </w:p>
    <w:p w:rsidR="00867AD8" w:rsidRPr="006B5836" w:rsidRDefault="00867AD8" w:rsidP="006B5836">
      <w:pPr>
        <w:pStyle w:val="Heading3"/>
        <w:numPr>
          <w:ilvl w:val="0"/>
          <w:numId w:val="15"/>
        </w:numPr>
        <w:tabs>
          <w:tab w:val="left" w:pos="568"/>
        </w:tabs>
        <w:ind w:right="-227"/>
        <w:rPr>
          <w:rFonts w:ascii="Times New Roman" w:hAnsi="Times New Roman"/>
          <w:sz w:val="24"/>
          <w:szCs w:val="24"/>
        </w:rPr>
      </w:pPr>
      <w:bookmarkStart w:id="1139" w:name="_Toc104279844"/>
      <w:r>
        <w:rPr>
          <w:rFonts w:ascii="Times New Roman" w:hAnsi="Times New Roman"/>
          <w:w w:val="95"/>
          <w:sz w:val="24"/>
          <w:szCs w:val="24"/>
        </w:rPr>
        <w:t>GARANZIA</w:t>
      </w:r>
      <w:r>
        <w:rPr>
          <w:rFonts w:ascii="Times New Roman" w:hAnsi="Times New Roman"/>
          <w:spacing w:val="1"/>
          <w:w w:val="95"/>
          <w:sz w:val="24"/>
          <w:szCs w:val="24"/>
        </w:rPr>
        <w:t xml:space="preserve"> </w:t>
      </w:r>
      <w:r>
        <w:rPr>
          <w:rFonts w:ascii="Times New Roman" w:hAnsi="Times New Roman"/>
          <w:w w:val="95"/>
          <w:sz w:val="24"/>
          <w:szCs w:val="24"/>
        </w:rPr>
        <w:t>PROVVISORIA</w:t>
      </w:r>
      <w:bookmarkEnd w:id="1139"/>
    </w:p>
    <w:p w:rsidR="00867AD8" w:rsidRPr="008C594E" w:rsidRDefault="00867AD8" w:rsidP="008C594E">
      <w:pPr>
        <w:pStyle w:val="BodyText"/>
        <w:jc w:val="both"/>
        <w:rPr>
          <w:rFonts w:ascii="Times New Roman" w:hAnsi="Times New Roman"/>
          <w:sz w:val="24"/>
          <w:szCs w:val="24"/>
        </w:rPr>
      </w:pPr>
      <w:r w:rsidRPr="008C594E">
        <w:rPr>
          <w:rFonts w:ascii="Times New Roman" w:hAnsi="Times New Roman"/>
          <w:sz w:val="24"/>
          <w:szCs w:val="24"/>
        </w:rPr>
        <w:t>Non prevista.</w:t>
      </w:r>
    </w:p>
    <w:p w:rsidR="00867AD8" w:rsidRDefault="00867AD8" w:rsidP="006B5836">
      <w:pPr>
        <w:pStyle w:val="Heading3"/>
        <w:tabs>
          <w:tab w:val="left" w:pos="568"/>
        </w:tabs>
        <w:ind w:left="-358" w:right="-227" w:firstLine="0"/>
        <w:rPr>
          <w:rFonts w:ascii="Times New Roman" w:hAnsi="Times New Roman"/>
          <w:sz w:val="24"/>
          <w:szCs w:val="24"/>
        </w:rPr>
      </w:pPr>
    </w:p>
    <w:p w:rsidR="00867AD8" w:rsidRPr="006B5836" w:rsidRDefault="00867AD8" w:rsidP="006B5836">
      <w:pPr>
        <w:pStyle w:val="Heading3"/>
        <w:numPr>
          <w:ilvl w:val="0"/>
          <w:numId w:val="15"/>
        </w:numPr>
        <w:tabs>
          <w:tab w:val="left" w:pos="568"/>
        </w:tabs>
        <w:ind w:right="-227"/>
        <w:rPr>
          <w:rFonts w:ascii="Times New Roman" w:hAnsi="Times New Roman"/>
          <w:sz w:val="24"/>
          <w:szCs w:val="24"/>
        </w:rPr>
      </w:pPr>
      <w:bookmarkStart w:id="1140" w:name="_Toc104279845"/>
      <w:r>
        <w:rPr>
          <w:rFonts w:ascii="Times New Roman" w:hAnsi="Times New Roman"/>
          <w:w w:val="95"/>
          <w:sz w:val="24"/>
          <w:szCs w:val="24"/>
        </w:rPr>
        <w:t>SOPRALLUOGO</w:t>
      </w:r>
      <w:bookmarkEnd w:id="1140"/>
    </w:p>
    <w:p w:rsidR="00867AD8" w:rsidRPr="008C594E" w:rsidRDefault="00867AD8" w:rsidP="008C594E">
      <w:pPr>
        <w:pStyle w:val="BodyText"/>
        <w:jc w:val="both"/>
        <w:rPr>
          <w:rFonts w:ascii="Times New Roman" w:hAnsi="Times New Roman"/>
          <w:sz w:val="24"/>
          <w:szCs w:val="24"/>
        </w:rPr>
      </w:pPr>
      <w:r w:rsidRPr="008C594E">
        <w:rPr>
          <w:rFonts w:ascii="Times New Roman" w:hAnsi="Times New Roman"/>
          <w:sz w:val="24"/>
          <w:szCs w:val="24"/>
        </w:rPr>
        <w:t>Non previsto.</w:t>
      </w:r>
    </w:p>
    <w:p w:rsidR="00867AD8" w:rsidRDefault="00867AD8" w:rsidP="006B5836">
      <w:pPr>
        <w:pStyle w:val="Heading3"/>
        <w:tabs>
          <w:tab w:val="left" w:pos="568"/>
        </w:tabs>
        <w:ind w:left="-358" w:right="-227" w:firstLine="0"/>
        <w:rPr>
          <w:rFonts w:ascii="Times New Roman" w:hAnsi="Times New Roman"/>
          <w:sz w:val="24"/>
          <w:szCs w:val="24"/>
        </w:rPr>
      </w:pPr>
    </w:p>
    <w:p w:rsidR="00867AD8" w:rsidRDefault="00867AD8" w:rsidP="006B5836">
      <w:pPr>
        <w:pStyle w:val="Heading3"/>
        <w:numPr>
          <w:ilvl w:val="0"/>
          <w:numId w:val="15"/>
        </w:numPr>
        <w:tabs>
          <w:tab w:val="left" w:pos="568"/>
        </w:tabs>
        <w:ind w:right="-227"/>
        <w:rPr>
          <w:rFonts w:ascii="Times New Roman" w:hAnsi="Times New Roman"/>
          <w:sz w:val="24"/>
          <w:szCs w:val="24"/>
        </w:rPr>
      </w:pPr>
      <w:bookmarkStart w:id="1141" w:name="_Toc104279846"/>
      <w:r>
        <w:rPr>
          <w:rFonts w:ascii="Times New Roman" w:hAnsi="Times New Roman"/>
          <w:sz w:val="24"/>
          <w:szCs w:val="24"/>
        </w:rPr>
        <w:t>PAGAMENTO DEL CONTRIBUTO A FAVORE DELL’ANAC</w:t>
      </w:r>
      <w:bookmarkEnd w:id="1141"/>
    </w:p>
    <w:p w:rsidR="00867AD8" w:rsidRPr="00CE0392" w:rsidRDefault="00867AD8" w:rsidP="006A0045">
      <w:pPr>
        <w:pStyle w:val="BodyText"/>
        <w:ind w:right="94"/>
        <w:jc w:val="both"/>
        <w:rPr>
          <w:rFonts w:ascii="Times New Roman" w:hAnsi="Times New Roman"/>
          <w:sz w:val="24"/>
          <w:szCs w:val="24"/>
        </w:rPr>
      </w:pPr>
      <w:r w:rsidRPr="006B5836">
        <w:rPr>
          <w:rFonts w:ascii="Times New Roman" w:hAnsi="Times New Roman"/>
          <w:sz w:val="24"/>
          <w:szCs w:val="24"/>
        </w:rPr>
        <w:t>I</w:t>
      </w:r>
      <w:r w:rsidRPr="006B5836">
        <w:rPr>
          <w:rFonts w:ascii="Times New Roman" w:hAnsi="Times New Roman"/>
          <w:spacing w:val="-14"/>
          <w:sz w:val="24"/>
          <w:szCs w:val="24"/>
        </w:rPr>
        <w:t xml:space="preserve"> </w:t>
      </w:r>
      <w:r w:rsidRPr="006B5836">
        <w:rPr>
          <w:rFonts w:ascii="Times New Roman" w:hAnsi="Times New Roman"/>
          <w:sz w:val="24"/>
          <w:szCs w:val="24"/>
        </w:rPr>
        <w:t>concorrenti</w:t>
      </w:r>
      <w:r w:rsidRPr="006B5836">
        <w:rPr>
          <w:rFonts w:ascii="Times New Roman" w:hAnsi="Times New Roman"/>
          <w:spacing w:val="-12"/>
          <w:sz w:val="24"/>
          <w:szCs w:val="24"/>
        </w:rPr>
        <w:t xml:space="preserve"> </w:t>
      </w:r>
      <w:r w:rsidRPr="006B5836">
        <w:rPr>
          <w:rFonts w:ascii="Times New Roman" w:hAnsi="Times New Roman"/>
          <w:sz w:val="24"/>
          <w:szCs w:val="24"/>
        </w:rPr>
        <w:t>effettuano,</w:t>
      </w:r>
      <w:r w:rsidRPr="006B5836">
        <w:rPr>
          <w:rFonts w:ascii="Times New Roman" w:hAnsi="Times New Roman"/>
          <w:spacing w:val="-13"/>
          <w:sz w:val="24"/>
          <w:szCs w:val="24"/>
        </w:rPr>
        <w:t xml:space="preserve"> </w:t>
      </w:r>
      <w:r w:rsidRPr="006B5836">
        <w:rPr>
          <w:rFonts w:ascii="Times New Roman" w:hAnsi="Times New Roman"/>
          <w:b/>
          <w:sz w:val="24"/>
          <w:szCs w:val="24"/>
        </w:rPr>
        <w:t>a</w:t>
      </w:r>
      <w:r w:rsidRPr="006B5836">
        <w:rPr>
          <w:rFonts w:ascii="Times New Roman" w:hAnsi="Times New Roman"/>
          <w:b/>
          <w:spacing w:val="-14"/>
          <w:sz w:val="24"/>
          <w:szCs w:val="24"/>
        </w:rPr>
        <w:t xml:space="preserve"> </w:t>
      </w:r>
      <w:r w:rsidRPr="006B5836">
        <w:rPr>
          <w:rFonts w:ascii="Times New Roman" w:hAnsi="Times New Roman"/>
          <w:b/>
          <w:sz w:val="24"/>
          <w:szCs w:val="24"/>
        </w:rPr>
        <w:t>pena</w:t>
      </w:r>
      <w:r w:rsidRPr="006B5836">
        <w:rPr>
          <w:rFonts w:ascii="Times New Roman" w:hAnsi="Times New Roman"/>
          <w:b/>
          <w:spacing w:val="-13"/>
          <w:sz w:val="24"/>
          <w:szCs w:val="24"/>
        </w:rPr>
        <w:t xml:space="preserve"> </w:t>
      </w:r>
      <w:r w:rsidRPr="006B5836">
        <w:rPr>
          <w:rFonts w:ascii="Times New Roman" w:hAnsi="Times New Roman"/>
          <w:b/>
          <w:sz w:val="24"/>
          <w:szCs w:val="24"/>
        </w:rPr>
        <w:t>di</w:t>
      </w:r>
      <w:r w:rsidRPr="006B5836">
        <w:rPr>
          <w:rFonts w:ascii="Times New Roman" w:hAnsi="Times New Roman"/>
          <w:b/>
          <w:spacing w:val="-14"/>
          <w:sz w:val="24"/>
          <w:szCs w:val="24"/>
        </w:rPr>
        <w:t xml:space="preserve"> </w:t>
      </w:r>
      <w:r w:rsidRPr="006B5836">
        <w:rPr>
          <w:rFonts w:ascii="Times New Roman" w:hAnsi="Times New Roman"/>
          <w:b/>
          <w:sz w:val="24"/>
          <w:szCs w:val="24"/>
        </w:rPr>
        <w:t>esclusione</w:t>
      </w:r>
      <w:r w:rsidRPr="006B5836">
        <w:rPr>
          <w:rFonts w:ascii="Times New Roman" w:hAnsi="Times New Roman"/>
          <w:sz w:val="24"/>
          <w:szCs w:val="24"/>
        </w:rPr>
        <w:t>,</w:t>
      </w:r>
      <w:r w:rsidRPr="006B5836">
        <w:rPr>
          <w:rFonts w:ascii="Times New Roman" w:hAnsi="Times New Roman"/>
          <w:spacing w:val="-13"/>
          <w:sz w:val="24"/>
          <w:szCs w:val="24"/>
        </w:rPr>
        <w:t xml:space="preserve"> </w:t>
      </w:r>
      <w:r w:rsidRPr="006B5836">
        <w:rPr>
          <w:rFonts w:ascii="Times New Roman" w:hAnsi="Times New Roman"/>
          <w:sz w:val="24"/>
          <w:szCs w:val="24"/>
        </w:rPr>
        <w:t>il</w:t>
      </w:r>
      <w:r w:rsidRPr="006B5836">
        <w:rPr>
          <w:rFonts w:ascii="Times New Roman" w:hAnsi="Times New Roman"/>
          <w:spacing w:val="-14"/>
          <w:sz w:val="24"/>
          <w:szCs w:val="24"/>
        </w:rPr>
        <w:t xml:space="preserve"> </w:t>
      </w:r>
      <w:r w:rsidRPr="006B5836">
        <w:rPr>
          <w:rFonts w:ascii="Times New Roman" w:hAnsi="Times New Roman"/>
          <w:sz w:val="24"/>
          <w:szCs w:val="24"/>
        </w:rPr>
        <w:t>pagamento</w:t>
      </w:r>
      <w:r w:rsidRPr="006B5836">
        <w:rPr>
          <w:rFonts w:ascii="Times New Roman" w:hAnsi="Times New Roman"/>
          <w:spacing w:val="-13"/>
          <w:sz w:val="24"/>
          <w:szCs w:val="24"/>
        </w:rPr>
        <w:t xml:space="preserve"> </w:t>
      </w:r>
      <w:r w:rsidRPr="006B5836">
        <w:rPr>
          <w:rFonts w:ascii="Times New Roman" w:hAnsi="Times New Roman"/>
          <w:sz w:val="24"/>
          <w:szCs w:val="24"/>
        </w:rPr>
        <w:t>del</w:t>
      </w:r>
      <w:r w:rsidRPr="006B5836">
        <w:rPr>
          <w:rFonts w:ascii="Times New Roman" w:hAnsi="Times New Roman"/>
          <w:spacing w:val="-14"/>
          <w:sz w:val="24"/>
          <w:szCs w:val="24"/>
        </w:rPr>
        <w:t xml:space="preserve"> </w:t>
      </w:r>
      <w:r w:rsidRPr="006B5836">
        <w:rPr>
          <w:rFonts w:ascii="Times New Roman" w:hAnsi="Times New Roman"/>
          <w:sz w:val="24"/>
          <w:szCs w:val="24"/>
        </w:rPr>
        <w:t>contributo</w:t>
      </w:r>
      <w:r w:rsidRPr="006B5836">
        <w:rPr>
          <w:rFonts w:ascii="Times New Roman" w:hAnsi="Times New Roman"/>
          <w:spacing w:val="-12"/>
          <w:sz w:val="24"/>
          <w:szCs w:val="24"/>
        </w:rPr>
        <w:t xml:space="preserve"> </w:t>
      </w:r>
      <w:r w:rsidRPr="006B5836">
        <w:rPr>
          <w:rFonts w:ascii="Times New Roman" w:hAnsi="Times New Roman"/>
          <w:sz w:val="24"/>
          <w:szCs w:val="24"/>
        </w:rPr>
        <w:t>previsto</w:t>
      </w:r>
      <w:r w:rsidRPr="006B5836">
        <w:rPr>
          <w:rFonts w:ascii="Times New Roman" w:hAnsi="Times New Roman"/>
          <w:spacing w:val="-12"/>
          <w:sz w:val="24"/>
          <w:szCs w:val="24"/>
        </w:rPr>
        <w:t xml:space="preserve"> </w:t>
      </w:r>
      <w:r w:rsidRPr="006B5836">
        <w:rPr>
          <w:rFonts w:ascii="Times New Roman" w:hAnsi="Times New Roman"/>
          <w:sz w:val="24"/>
          <w:szCs w:val="24"/>
        </w:rPr>
        <w:t>dalla</w:t>
      </w:r>
      <w:r w:rsidRPr="006B5836">
        <w:rPr>
          <w:rFonts w:ascii="Times New Roman" w:hAnsi="Times New Roman"/>
          <w:spacing w:val="-13"/>
          <w:sz w:val="24"/>
          <w:szCs w:val="24"/>
        </w:rPr>
        <w:t xml:space="preserve"> </w:t>
      </w:r>
      <w:r w:rsidRPr="006B5836">
        <w:rPr>
          <w:rFonts w:ascii="Times New Roman" w:hAnsi="Times New Roman"/>
          <w:sz w:val="24"/>
          <w:szCs w:val="24"/>
        </w:rPr>
        <w:t>legge</w:t>
      </w:r>
      <w:r w:rsidRPr="006B5836">
        <w:rPr>
          <w:rFonts w:ascii="Times New Roman" w:hAnsi="Times New Roman"/>
          <w:spacing w:val="-11"/>
          <w:sz w:val="24"/>
          <w:szCs w:val="24"/>
        </w:rPr>
        <w:t xml:space="preserve"> </w:t>
      </w:r>
      <w:r w:rsidRPr="006B5836">
        <w:rPr>
          <w:rFonts w:ascii="Times New Roman" w:hAnsi="Times New Roman"/>
          <w:sz w:val="24"/>
          <w:szCs w:val="24"/>
        </w:rPr>
        <w:t>in</w:t>
      </w:r>
      <w:r w:rsidRPr="006B5836">
        <w:rPr>
          <w:rFonts w:ascii="Times New Roman" w:hAnsi="Times New Roman"/>
          <w:spacing w:val="-14"/>
          <w:sz w:val="24"/>
          <w:szCs w:val="24"/>
        </w:rPr>
        <w:t xml:space="preserve"> </w:t>
      </w:r>
      <w:r w:rsidRPr="006B5836">
        <w:rPr>
          <w:rFonts w:ascii="Times New Roman" w:hAnsi="Times New Roman"/>
          <w:sz w:val="24"/>
          <w:szCs w:val="24"/>
        </w:rPr>
        <w:t>favore</w:t>
      </w:r>
      <w:r w:rsidRPr="006B5836">
        <w:rPr>
          <w:rFonts w:ascii="Times New Roman" w:hAnsi="Times New Roman"/>
          <w:spacing w:val="-47"/>
          <w:sz w:val="24"/>
          <w:szCs w:val="24"/>
        </w:rPr>
        <w:t xml:space="preserve"> </w:t>
      </w:r>
      <w:r w:rsidRPr="006B5836">
        <w:rPr>
          <w:rFonts w:ascii="Times New Roman" w:hAnsi="Times New Roman"/>
          <w:sz w:val="24"/>
          <w:szCs w:val="24"/>
        </w:rPr>
        <w:t xml:space="preserve">dell’Autorità Nazionale Anticorruzione per un importo pari a </w:t>
      </w:r>
      <w:r w:rsidRPr="006B5836">
        <w:rPr>
          <w:rFonts w:ascii="Times New Roman" w:hAnsi="Times New Roman"/>
          <w:b/>
          <w:sz w:val="24"/>
          <w:szCs w:val="24"/>
        </w:rPr>
        <w:t>€ 140,00</w:t>
      </w:r>
      <w:r w:rsidRPr="006B5836">
        <w:rPr>
          <w:rFonts w:ascii="Times New Roman" w:hAnsi="Times New Roman"/>
          <w:sz w:val="24"/>
          <w:szCs w:val="24"/>
        </w:rPr>
        <w:t xml:space="preserve"> secondo le modalità di cui alla delibera ANAC </w:t>
      </w:r>
      <w:r w:rsidRPr="006B5836">
        <w:rPr>
          <w:rFonts w:ascii="Times New Roman" w:hAnsi="Times New Roman"/>
          <w:spacing w:val="-1"/>
          <w:sz w:val="24"/>
          <w:szCs w:val="24"/>
        </w:rPr>
        <w:t>numero</w:t>
      </w:r>
      <w:r w:rsidRPr="006B5836">
        <w:rPr>
          <w:rFonts w:ascii="Times New Roman" w:hAnsi="Times New Roman"/>
          <w:spacing w:val="-5"/>
          <w:sz w:val="24"/>
          <w:szCs w:val="24"/>
        </w:rPr>
        <w:t xml:space="preserve"> </w:t>
      </w:r>
      <w:r>
        <w:rPr>
          <w:rFonts w:ascii="Times New Roman" w:hAnsi="Times New Roman"/>
          <w:spacing w:val="-1"/>
          <w:sz w:val="24"/>
          <w:szCs w:val="24"/>
        </w:rPr>
        <w:t>830</w:t>
      </w:r>
      <w:r w:rsidRPr="006B5836">
        <w:rPr>
          <w:rFonts w:ascii="Times New Roman" w:hAnsi="Times New Roman"/>
          <w:spacing w:val="-10"/>
          <w:sz w:val="24"/>
          <w:szCs w:val="24"/>
        </w:rPr>
        <w:t xml:space="preserve"> </w:t>
      </w:r>
      <w:r w:rsidRPr="006B5836">
        <w:rPr>
          <w:rFonts w:ascii="Times New Roman" w:hAnsi="Times New Roman"/>
          <w:spacing w:val="-1"/>
          <w:sz w:val="24"/>
          <w:szCs w:val="24"/>
        </w:rPr>
        <w:t>del</w:t>
      </w:r>
      <w:r w:rsidRPr="006B5836">
        <w:rPr>
          <w:rFonts w:ascii="Times New Roman" w:hAnsi="Times New Roman"/>
          <w:spacing w:val="-7"/>
          <w:sz w:val="24"/>
          <w:szCs w:val="24"/>
        </w:rPr>
        <w:t xml:space="preserve"> </w:t>
      </w:r>
      <w:r>
        <w:rPr>
          <w:rFonts w:ascii="Times New Roman" w:hAnsi="Times New Roman"/>
          <w:spacing w:val="-1"/>
          <w:sz w:val="24"/>
          <w:szCs w:val="24"/>
        </w:rPr>
        <w:t>21</w:t>
      </w:r>
      <w:r w:rsidRPr="006B5836">
        <w:rPr>
          <w:rFonts w:ascii="Times New Roman" w:hAnsi="Times New Roman"/>
          <w:spacing w:val="-7"/>
          <w:sz w:val="24"/>
          <w:szCs w:val="24"/>
        </w:rPr>
        <w:t xml:space="preserve"> </w:t>
      </w:r>
      <w:r w:rsidRPr="006B5836">
        <w:rPr>
          <w:rFonts w:ascii="Times New Roman" w:hAnsi="Times New Roman"/>
          <w:spacing w:val="-1"/>
          <w:sz w:val="24"/>
          <w:szCs w:val="24"/>
        </w:rPr>
        <w:t>dicembre</w:t>
      </w:r>
      <w:r w:rsidRPr="006B5836">
        <w:rPr>
          <w:rFonts w:ascii="Times New Roman" w:hAnsi="Times New Roman"/>
          <w:spacing w:val="-6"/>
          <w:sz w:val="24"/>
          <w:szCs w:val="24"/>
        </w:rPr>
        <w:t xml:space="preserve"> </w:t>
      </w:r>
      <w:r w:rsidRPr="006B5836">
        <w:rPr>
          <w:rFonts w:ascii="Times New Roman" w:hAnsi="Times New Roman"/>
          <w:spacing w:val="-1"/>
          <w:sz w:val="24"/>
          <w:szCs w:val="24"/>
        </w:rPr>
        <w:t>202</w:t>
      </w:r>
      <w:r>
        <w:rPr>
          <w:rFonts w:ascii="Times New Roman" w:hAnsi="Times New Roman"/>
          <w:spacing w:val="-1"/>
          <w:sz w:val="24"/>
          <w:szCs w:val="24"/>
        </w:rPr>
        <w:t>1</w:t>
      </w:r>
      <w:r w:rsidRPr="006B5836">
        <w:rPr>
          <w:rFonts w:ascii="Times New Roman" w:hAnsi="Times New Roman"/>
          <w:spacing w:val="-8"/>
          <w:sz w:val="24"/>
          <w:szCs w:val="24"/>
        </w:rPr>
        <w:t xml:space="preserve"> </w:t>
      </w:r>
      <w:r w:rsidRPr="006B5836">
        <w:rPr>
          <w:rFonts w:ascii="Times New Roman" w:hAnsi="Times New Roman"/>
          <w:sz w:val="24"/>
          <w:szCs w:val="24"/>
        </w:rPr>
        <w:t>Attuazione</w:t>
      </w:r>
      <w:r w:rsidRPr="006B5836">
        <w:rPr>
          <w:rFonts w:ascii="Times New Roman" w:hAnsi="Times New Roman"/>
          <w:spacing w:val="-6"/>
          <w:sz w:val="24"/>
          <w:szCs w:val="24"/>
        </w:rPr>
        <w:t xml:space="preserve"> </w:t>
      </w:r>
      <w:r w:rsidRPr="006B5836">
        <w:rPr>
          <w:rFonts w:ascii="Times New Roman" w:hAnsi="Times New Roman"/>
          <w:sz w:val="24"/>
          <w:szCs w:val="24"/>
        </w:rPr>
        <w:t>dell’articolo</w:t>
      </w:r>
      <w:r w:rsidRPr="006B5836">
        <w:rPr>
          <w:rFonts w:ascii="Times New Roman" w:hAnsi="Times New Roman"/>
          <w:spacing w:val="-5"/>
          <w:sz w:val="24"/>
          <w:szCs w:val="24"/>
        </w:rPr>
        <w:t xml:space="preserve"> </w:t>
      </w:r>
      <w:r w:rsidRPr="006B5836">
        <w:rPr>
          <w:rFonts w:ascii="Times New Roman" w:hAnsi="Times New Roman"/>
          <w:sz w:val="24"/>
          <w:szCs w:val="24"/>
        </w:rPr>
        <w:t>1,</w:t>
      </w:r>
      <w:r w:rsidRPr="006B5836">
        <w:rPr>
          <w:rFonts w:ascii="Times New Roman" w:hAnsi="Times New Roman"/>
          <w:spacing w:val="-9"/>
          <w:sz w:val="24"/>
          <w:szCs w:val="24"/>
        </w:rPr>
        <w:t xml:space="preserve"> </w:t>
      </w:r>
      <w:r w:rsidRPr="006B5836">
        <w:rPr>
          <w:rFonts w:ascii="Times New Roman" w:hAnsi="Times New Roman"/>
          <w:sz w:val="24"/>
          <w:szCs w:val="24"/>
        </w:rPr>
        <w:t>commi</w:t>
      </w:r>
      <w:r w:rsidRPr="006B5836">
        <w:rPr>
          <w:rFonts w:ascii="Times New Roman" w:hAnsi="Times New Roman"/>
          <w:spacing w:val="-9"/>
          <w:sz w:val="24"/>
          <w:szCs w:val="24"/>
        </w:rPr>
        <w:t xml:space="preserve"> </w:t>
      </w:r>
      <w:r w:rsidRPr="006B5836">
        <w:rPr>
          <w:rFonts w:ascii="Times New Roman" w:hAnsi="Times New Roman"/>
          <w:sz w:val="24"/>
          <w:szCs w:val="24"/>
        </w:rPr>
        <w:t>65</w:t>
      </w:r>
      <w:r w:rsidRPr="006B5836">
        <w:rPr>
          <w:rFonts w:ascii="Times New Roman" w:hAnsi="Times New Roman"/>
          <w:spacing w:val="-5"/>
          <w:sz w:val="24"/>
          <w:szCs w:val="24"/>
        </w:rPr>
        <w:t xml:space="preserve"> </w:t>
      </w:r>
      <w:r w:rsidRPr="006B5836">
        <w:rPr>
          <w:rFonts w:ascii="Times New Roman" w:hAnsi="Times New Roman"/>
          <w:sz w:val="24"/>
          <w:szCs w:val="24"/>
        </w:rPr>
        <w:t>e</w:t>
      </w:r>
      <w:r w:rsidRPr="006B5836">
        <w:rPr>
          <w:rFonts w:ascii="Times New Roman" w:hAnsi="Times New Roman"/>
          <w:spacing w:val="-7"/>
          <w:sz w:val="24"/>
          <w:szCs w:val="24"/>
        </w:rPr>
        <w:t xml:space="preserve"> </w:t>
      </w:r>
      <w:r w:rsidRPr="006B5836">
        <w:rPr>
          <w:rFonts w:ascii="Times New Roman" w:hAnsi="Times New Roman"/>
          <w:sz w:val="24"/>
          <w:szCs w:val="24"/>
        </w:rPr>
        <w:t>67,</w:t>
      </w:r>
      <w:r w:rsidRPr="006B5836">
        <w:rPr>
          <w:rFonts w:ascii="Times New Roman" w:hAnsi="Times New Roman"/>
          <w:spacing w:val="-7"/>
          <w:sz w:val="24"/>
          <w:szCs w:val="24"/>
        </w:rPr>
        <w:t xml:space="preserve"> </w:t>
      </w:r>
      <w:r w:rsidRPr="006B5836">
        <w:rPr>
          <w:rFonts w:ascii="Times New Roman" w:hAnsi="Times New Roman"/>
          <w:sz w:val="24"/>
          <w:szCs w:val="24"/>
        </w:rPr>
        <w:t>della</w:t>
      </w:r>
      <w:r w:rsidRPr="006B5836">
        <w:rPr>
          <w:rFonts w:ascii="Times New Roman" w:hAnsi="Times New Roman"/>
          <w:spacing w:val="-5"/>
          <w:sz w:val="24"/>
          <w:szCs w:val="24"/>
        </w:rPr>
        <w:t xml:space="preserve"> </w:t>
      </w:r>
      <w:r w:rsidRPr="006B5836">
        <w:rPr>
          <w:rFonts w:ascii="Times New Roman" w:hAnsi="Times New Roman"/>
          <w:sz w:val="24"/>
          <w:szCs w:val="24"/>
        </w:rPr>
        <w:t>legge</w:t>
      </w:r>
      <w:r w:rsidRPr="006B5836">
        <w:rPr>
          <w:rFonts w:ascii="Times New Roman" w:hAnsi="Times New Roman"/>
          <w:spacing w:val="-7"/>
          <w:sz w:val="24"/>
          <w:szCs w:val="24"/>
        </w:rPr>
        <w:t xml:space="preserve"> </w:t>
      </w:r>
      <w:r w:rsidRPr="006B5836">
        <w:rPr>
          <w:rFonts w:ascii="Times New Roman" w:hAnsi="Times New Roman"/>
          <w:sz w:val="24"/>
          <w:szCs w:val="24"/>
        </w:rPr>
        <w:t>23</w:t>
      </w:r>
      <w:r w:rsidRPr="006B5836">
        <w:rPr>
          <w:rFonts w:ascii="Times New Roman" w:hAnsi="Times New Roman"/>
          <w:spacing w:val="-49"/>
          <w:sz w:val="24"/>
          <w:szCs w:val="24"/>
        </w:rPr>
        <w:t xml:space="preserve"> </w:t>
      </w:r>
      <w:r w:rsidRPr="006B5836">
        <w:rPr>
          <w:rFonts w:ascii="Times New Roman" w:hAnsi="Times New Roman"/>
          <w:sz w:val="24"/>
          <w:szCs w:val="24"/>
        </w:rPr>
        <w:t>dicem</w:t>
      </w:r>
      <w:r w:rsidRPr="006B5836">
        <w:rPr>
          <w:rFonts w:ascii="Times New Roman" w:hAnsi="Times New Roman"/>
          <w:spacing w:val="-2"/>
          <w:sz w:val="24"/>
          <w:szCs w:val="24"/>
        </w:rPr>
        <w:t>b</w:t>
      </w:r>
      <w:r w:rsidRPr="006B5836">
        <w:rPr>
          <w:rFonts w:ascii="Times New Roman" w:hAnsi="Times New Roman"/>
          <w:sz w:val="24"/>
          <w:szCs w:val="24"/>
        </w:rPr>
        <w:t>re</w:t>
      </w:r>
      <w:r w:rsidRPr="006B5836">
        <w:rPr>
          <w:rFonts w:ascii="Times New Roman" w:hAnsi="Times New Roman"/>
          <w:spacing w:val="8"/>
          <w:sz w:val="24"/>
          <w:szCs w:val="24"/>
        </w:rPr>
        <w:t xml:space="preserve"> </w:t>
      </w:r>
      <w:r w:rsidRPr="006B5836">
        <w:rPr>
          <w:rFonts w:ascii="Times New Roman" w:hAnsi="Times New Roman"/>
          <w:sz w:val="24"/>
          <w:szCs w:val="24"/>
        </w:rPr>
        <w:t>2005,</w:t>
      </w:r>
      <w:r w:rsidRPr="006B5836">
        <w:rPr>
          <w:rFonts w:ascii="Times New Roman" w:hAnsi="Times New Roman"/>
          <w:spacing w:val="5"/>
          <w:sz w:val="24"/>
          <w:szCs w:val="24"/>
        </w:rPr>
        <w:t xml:space="preserve"> </w:t>
      </w:r>
      <w:r w:rsidRPr="006B5836">
        <w:rPr>
          <w:rFonts w:ascii="Times New Roman" w:hAnsi="Times New Roman"/>
          <w:sz w:val="24"/>
          <w:szCs w:val="24"/>
        </w:rPr>
        <w:t>n.</w:t>
      </w:r>
      <w:r w:rsidRPr="006B5836">
        <w:rPr>
          <w:rFonts w:ascii="Times New Roman" w:hAnsi="Times New Roman"/>
          <w:spacing w:val="4"/>
          <w:sz w:val="24"/>
          <w:szCs w:val="24"/>
        </w:rPr>
        <w:t xml:space="preserve"> </w:t>
      </w:r>
      <w:r w:rsidRPr="006B5836">
        <w:rPr>
          <w:rFonts w:ascii="Times New Roman" w:hAnsi="Times New Roman"/>
          <w:sz w:val="24"/>
          <w:szCs w:val="24"/>
        </w:rPr>
        <w:t>266,</w:t>
      </w:r>
      <w:r w:rsidRPr="006B5836">
        <w:rPr>
          <w:rFonts w:ascii="Times New Roman" w:hAnsi="Times New Roman"/>
          <w:spacing w:val="5"/>
          <w:sz w:val="24"/>
          <w:szCs w:val="24"/>
        </w:rPr>
        <w:t xml:space="preserve"> </w:t>
      </w:r>
      <w:r w:rsidRPr="006B5836">
        <w:rPr>
          <w:rFonts w:ascii="Times New Roman" w:hAnsi="Times New Roman"/>
          <w:spacing w:val="2"/>
          <w:sz w:val="24"/>
          <w:szCs w:val="24"/>
        </w:rPr>
        <w:t>p</w:t>
      </w:r>
      <w:r w:rsidRPr="006B5836">
        <w:rPr>
          <w:rFonts w:ascii="Times New Roman" w:hAnsi="Times New Roman"/>
          <w:sz w:val="24"/>
          <w:szCs w:val="24"/>
        </w:rPr>
        <w:t>er</w:t>
      </w:r>
      <w:r w:rsidRPr="006B5836">
        <w:rPr>
          <w:rFonts w:ascii="Times New Roman" w:hAnsi="Times New Roman"/>
          <w:spacing w:val="4"/>
          <w:sz w:val="24"/>
          <w:szCs w:val="24"/>
        </w:rPr>
        <w:t xml:space="preserve"> </w:t>
      </w:r>
      <w:r w:rsidRPr="006B5836">
        <w:rPr>
          <w:rFonts w:ascii="Times New Roman" w:hAnsi="Times New Roman"/>
          <w:sz w:val="24"/>
          <w:szCs w:val="24"/>
        </w:rPr>
        <w:t>l</w:t>
      </w:r>
      <w:r w:rsidRPr="006B5836">
        <w:rPr>
          <w:rFonts w:ascii="Times New Roman" w:hAnsi="Times New Roman"/>
          <w:spacing w:val="-2"/>
          <w:sz w:val="24"/>
          <w:szCs w:val="24"/>
        </w:rPr>
        <w:t>’</w:t>
      </w:r>
      <w:r w:rsidRPr="006B5836">
        <w:rPr>
          <w:rFonts w:ascii="Times New Roman" w:hAnsi="Times New Roman"/>
          <w:spacing w:val="1"/>
          <w:sz w:val="24"/>
          <w:szCs w:val="24"/>
        </w:rPr>
        <w:t>a</w:t>
      </w:r>
      <w:r w:rsidRPr="006B5836">
        <w:rPr>
          <w:rFonts w:ascii="Times New Roman" w:hAnsi="Times New Roman"/>
          <w:spacing w:val="-4"/>
          <w:sz w:val="24"/>
          <w:szCs w:val="24"/>
        </w:rPr>
        <w:t>n</w:t>
      </w:r>
      <w:r w:rsidRPr="006B5836">
        <w:rPr>
          <w:rFonts w:ascii="Times New Roman" w:hAnsi="Times New Roman"/>
          <w:spacing w:val="-2"/>
          <w:sz w:val="24"/>
          <w:szCs w:val="24"/>
        </w:rPr>
        <w:t>n</w:t>
      </w:r>
      <w:r w:rsidRPr="006B5836">
        <w:rPr>
          <w:rFonts w:ascii="Times New Roman" w:hAnsi="Times New Roman"/>
          <w:sz w:val="24"/>
          <w:szCs w:val="24"/>
        </w:rPr>
        <w:t>o</w:t>
      </w:r>
      <w:r w:rsidRPr="006B5836">
        <w:rPr>
          <w:rFonts w:ascii="Times New Roman" w:hAnsi="Times New Roman"/>
          <w:spacing w:val="9"/>
          <w:sz w:val="24"/>
          <w:szCs w:val="24"/>
        </w:rPr>
        <w:t xml:space="preserve"> </w:t>
      </w:r>
      <w:r w:rsidRPr="006B5836">
        <w:rPr>
          <w:rFonts w:ascii="Times New Roman" w:hAnsi="Times New Roman"/>
          <w:sz w:val="24"/>
          <w:szCs w:val="24"/>
        </w:rPr>
        <w:t>202</w:t>
      </w:r>
      <w:r>
        <w:rPr>
          <w:rFonts w:ascii="Times New Roman" w:hAnsi="Times New Roman"/>
          <w:sz w:val="24"/>
          <w:szCs w:val="24"/>
        </w:rPr>
        <w:t>2</w:t>
      </w:r>
      <w:r w:rsidRPr="006B5836">
        <w:rPr>
          <w:rFonts w:ascii="Times New Roman" w:hAnsi="Times New Roman"/>
          <w:sz w:val="24"/>
          <w:szCs w:val="24"/>
        </w:rPr>
        <w:t xml:space="preserve"> </w:t>
      </w:r>
      <w:r w:rsidRPr="006B5836">
        <w:rPr>
          <w:rFonts w:ascii="Times New Roman" w:hAnsi="Times New Roman"/>
          <w:spacing w:val="9"/>
          <w:sz w:val="24"/>
          <w:szCs w:val="24"/>
        </w:rPr>
        <w:t xml:space="preserve"> </w:t>
      </w:r>
      <w:r w:rsidRPr="006B5836">
        <w:rPr>
          <w:rFonts w:ascii="Times New Roman" w:hAnsi="Times New Roman"/>
          <w:sz w:val="24"/>
          <w:szCs w:val="24"/>
        </w:rPr>
        <w:t>p</w:t>
      </w:r>
      <w:r w:rsidRPr="006B5836">
        <w:rPr>
          <w:rFonts w:ascii="Times New Roman" w:hAnsi="Times New Roman"/>
          <w:spacing w:val="1"/>
          <w:sz w:val="24"/>
          <w:szCs w:val="24"/>
        </w:rPr>
        <w:t>u</w:t>
      </w:r>
      <w:r w:rsidRPr="006B5836">
        <w:rPr>
          <w:rFonts w:ascii="Times New Roman" w:hAnsi="Times New Roman"/>
          <w:spacing w:val="-2"/>
          <w:sz w:val="24"/>
          <w:szCs w:val="24"/>
        </w:rPr>
        <w:t>bb</w:t>
      </w:r>
      <w:r w:rsidRPr="006B5836">
        <w:rPr>
          <w:rFonts w:ascii="Times New Roman" w:hAnsi="Times New Roman"/>
          <w:sz w:val="24"/>
          <w:szCs w:val="24"/>
        </w:rPr>
        <w:t>l</w:t>
      </w:r>
      <w:r w:rsidRPr="006B5836">
        <w:rPr>
          <w:rFonts w:ascii="Times New Roman" w:hAnsi="Times New Roman"/>
          <w:spacing w:val="-2"/>
          <w:sz w:val="24"/>
          <w:szCs w:val="24"/>
        </w:rPr>
        <w:t>i</w:t>
      </w:r>
      <w:r w:rsidRPr="006B5836">
        <w:rPr>
          <w:rFonts w:ascii="Times New Roman" w:hAnsi="Times New Roman"/>
          <w:sz w:val="24"/>
          <w:szCs w:val="24"/>
        </w:rPr>
        <w:t>c</w:t>
      </w:r>
      <w:r w:rsidRPr="006B5836">
        <w:rPr>
          <w:rFonts w:ascii="Times New Roman" w:hAnsi="Times New Roman"/>
          <w:spacing w:val="1"/>
          <w:sz w:val="24"/>
          <w:szCs w:val="24"/>
        </w:rPr>
        <w:t>a</w:t>
      </w:r>
      <w:r w:rsidRPr="006B5836">
        <w:rPr>
          <w:rFonts w:ascii="Times New Roman" w:hAnsi="Times New Roman"/>
          <w:sz w:val="24"/>
          <w:szCs w:val="24"/>
        </w:rPr>
        <w:t>ta</w:t>
      </w:r>
      <w:r w:rsidRPr="006B5836">
        <w:rPr>
          <w:rFonts w:ascii="Times New Roman" w:hAnsi="Times New Roman"/>
          <w:spacing w:val="5"/>
          <w:sz w:val="24"/>
          <w:szCs w:val="24"/>
        </w:rPr>
        <w:t xml:space="preserve"> </w:t>
      </w:r>
      <w:r w:rsidRPr="006B5836">
        <w:rPr>
          <w:rFonts w:ascii="Times New Roman" w:hAnsi="Times New Roman"/>
          <w:sz w:val="24"/>
          <w:szCs w:val="24"/>
        </w:rPr>
        <w:t>al</w:t>
      </w:r>
      <w:r w:rsidRPr="006B5836">
        <w:rPr>
          <w:rFonts w:ascii="Times New Roman" w:hAnsi="Times New Roman"/>
          <w:spacing w:val="7"/>
          <w:sz w:val="24"/>
          <w:szCs w:val="24"/>
        </w:rPr>
        <w:t xml:space="preserve"> </w:t>
      </w:r>
      <w:r w:rsidRPr="006B5836">
        <w:rPr>
          <w:rFonts w:ascii="Times New Roman" w:hAnsi="Times New Roman"/>
          <w:sz w:val="24"/>
          <w:szCs w:val="24"/>
        </w:rPr>
        <w:t>s</w:t>
      </w:r>
      <w:r w:rsidRPr="006B5836">
        <w:rPr>
          <w:rFonts w:ascii="Times New Roman" w:hAnsi="Times New Roman"/>
          <w:spacing w:val="-3"/>
          <w:sz w:val="24"/>
          <w:szCs w:val="24"/>
        </w:rPr>
        <w:t>e</w:t>
      </w:r>
      <w:r w:rsidRPr="006B5836">
        <w:rPr>
          <w:rFonts w:ascii="Times New Roman" w:hAnsi="Times New Roman"/>
          <w:spacing w:val="1"/>
          <w:sz w:val="24"/>
          <w:szCs w:val="24"/>
        </w:rPr>
        <w:t>gu</w:t>
      </w:r>
      <w:r w:rsidRPr="006B5836">
        <w:rPr>
          <w:rFonts w:ascii="Times New Roman" w:hAnsi="Times New Roman"/>
          <w:sz w:val="24"/>
          <w:szCs w:val="24"/>
        </w:rPr>
        <w:t>e</w:t>
      </w:r>
      <w:r w:rsidRPr="006B5836">
        <w:rPr>
          <w:rFonts w:ascii="Times New Roman" w:hAnsi="Times New Roman"/>
          <w:spacing w:val="-2"/>
          <w:sz w:val="24"/>
          <w:szCs w:val="24"/>
        </w:rPr>
        <w:t>n</w:t>
      </w:r>
      <w:r w:rsidRPr="006B5836">
        <w:rPr>
          <w:rFonts w:ascii="Times New Roman" w:hAnsi="Times New Roman"/>
          <w:sz w:val="24"/>
          <w:szCs w:val="24"/>
        </w:rPr>
        <w:t>te</w:t>
      </w:r>
      <w:r w:rsidRPr="006B5836">
        <w:rPr>
          <w:rFonts w:ascii="Times New Roman" w:hAnsi="Times New Roman"/>
          <w:spacing w:val="7"/>
          <w:sz w:val="24"/>
          <w:szCs w:val="24"/>
        </w:rPr>
        <w:t xml:space="preserve"> </w:t>
      </w:r>
      <w:r w:rsidRPr="006B5836">
        <w:rPr>
          <w:rFonts w:ascii="Times New Roman" w:hAnsi="Times New Roman"/>
          <w:sz w:val="24"/>
          <w:szCs w:val="24"/>
        </w:rPr>
        <w:t>l</w:t>
      </w:r>
      <w:r w:rsidRPr="006B5836">
        <w:rPr>
          <w:rFonts w:ascii="Times New Roman" w:hAnsi="Times New Roman"/>
          <w:spacing w:val="-2"/>
          <w:sz w:val="24"/>
          <w:szCs w:val="24"/>
        </w:rPr>
        <w:t>in</w:t>
      </w:r>
      <w:r w:rsidRPr="006B5836">
        <w:rPr>
          <w:rFonts w:ascii="Times New Roman" w:hAnsi="Times New Roman"/>
          <w:sz w:val="24"/>
          <w:szCs w:val="24"/>
        </w:rPr>
        <w:t>k</w:t>
      </w:r>
      <w:r>
        <w:rPr>
          <w:rFonts w:ascii="Times New Roman" w:hAnsi="Times New Roman"/>
          <w:spacing w:val="7"/>
          <w:sz w:val="24"/>
          <w:szCs w:val="24"/>
        </w:rPr>
        <w:t xml:space="preserve">: </w:t>
      </w:r>
      <w:hyperlink r:id="rId16" w:history="1">
        <w:r w:rsidRPr="00B43592">
          <w:rPr>
            <w:rStyle w:val="Hyperlink"/>
            <w:rFonts w:ascii="Times New Roman" w:hAnsi="Times New Roman" w:cs="Trebuchet MS"/>
            <w:sz w:val="24"/>
            <w:szCs w:val="24"/>
          </w:rPr>
          <w:t>https://www.anticorruzione.it/-/gestione-contributi-gara</w:t>
        </w:r>
      </w:hyperlink>
      <w:r>
        <w:rPr>
          <w:rFonts w:ascii="Times New Roman" w:hAnsi="Times New Roman"/>
          <w:sz w:val="24"/>
          <w:szCs w:val="24"/>
        </w:rPr>
        <w:t xml:space="preserve"> .</w:t>
      </w:r>
    </w:p>
    <w:p w:rsidR="00867AD8" w:rsidRPr="006B5836" w:rsidRDefault="00867AD8" w:rsidP="006A0045">
      <w:pPr>
        <w:pStyle w:val="BodyText"/>
        <w:ind w:left="568" w:right="94"/>
        <w:jc w:val="both"/>
        <w:rPr>
          <w:rFonts w:ascii="Times New Roman" w:hAnsi="Times New Roman"/>
          <w:sz w:val="24"/>
          <w:szCs w:val="24"/>
        </w:rPr>
      </w:pPr>
    </w:p>
    <w:p w:rsidR="00867AD8" w:rsidRPr="006B5836" w:rsidRDefault="00867AD8" w:rsidP="006A0045">
      <w:pPr>
        <w:pStyle w:val="BodyText"/>
        <w:ind w:right="94"/>
        <w:jc w:val="both"/>
        <w:rPr>
          <w:rFonts w:ascii="Times New Roman" w:hAnsi="Times New Roman"/>
          <w:sz w:val="24"/>
          <w:szCs w:val="24"/>
        </w:rPr>
      </w:pPr>
      <w:r w:rsidRPr="006B5836">
        <w:rPr>
          <w:rFonts w:ascii="Times New Roman" w:hAnsi="Times New Roman"/>
          <w:sz w:val="24"/>
          <w:szCs w:val="24"/>
        </w:rPr>
        <w:t>La</w:t>
      </w:r>
      <w:r w:rsidRPr="006B5836">
        <w:rPr>
          <w:rFonts w:ascii="Times New Roman" w:hAnsi="Times New Roman"/>
          <w:spacing w:val="16"/>
          <w:sz w:val="24"/>
          <w:szCs w:val="24"/>
        </w:rPr>
        <w:t xml:space="preserve"> </w:t>
      </w:r>
      <w:r w:rsidRPr="006B5836">
        <w:rPr>
          <w:rFonts w:ascii="Times New Roman" w:hAnsi="Times New Roman"/>
          <w:sz w:val="24"/>
          <w:szCs w:val="24"/>
        </w:rPr>
        <w:t>stazione</w:t>
      </w:r>
      <w:r w:rsidRPr="006B5836">
        <w:rPr>
          <w:rFonts w:ascii="Times New Roman" w:hAnsi="Times New Roman"/>
          <w:spacing w:val="12"/>
          <w:sz w:val="24"/>
          <w:szCs w:val="24"/>
        </w:rPr>
        <w:t xml:space="preserve"> </w:t>
      </w:r>
      <w:r w:rsidRPr="006B5836">
        <w:rPr>
          <w:rFonts w:ascii="Times New Roman" w:hAnsi="Times New Roman"/>
          <w:sz w:val="24"/>
          <w:szCs w:val="24"/>
        </w:rPr>
        <w:t>appaltante</w:t>
      </w:r>
      <w:r w:rsidRPr="006B5836">
        <w:rPr>
          <w:rFonts w:ascii="Times New Roman" w:hAnsi="Times New Roman"/>
          <w:spacing w:val="16"/>
          <w:sz w:val="24"/>
          <w:szCs w:val="24"/>
        </w:rPr>
        <w:t xml:space="preserve"> </w:t>
      </w:r>
      <w:r w:rsidRPr="006B5836">
        <w:rPr>
          <w:rFonts w:ascii="Times New Roman" w:hAnsi="Times New Roman"/>
          <w:sz w:val="24"/>
          <w:szCs w:val="24"/>
        </w:rPr>
        <w:t>accerta</w:t>
      </w:r>
      <w:r w:rsidRPr="006B5836">
        <w:rPr>
          <w:rFonts w:ascii="Times New Roman" w:hAnsi="Times New Roman"/>
          <w:spacing w:val="13"/>
          <w:sz w:val="24"/>
          <w:szCs w:val="24"/>
        </w:rPr>
        <w:t xml:space="preserve"> </w:t>
      </w:r>
      <w:r w:rsidRPr="006B5836">
        <w:rPr>
          <w:rFonts w:ascii="Times New Roman" w:hAnsi="Times New Roman"/>
          <w:sz w:val="24"/>
          <w:szCs w:val="24"/>
        </w:rPr>
        <w:t>il</w:t>
      </w:r>
      <w:r w:rsidRPr="006B5836">
        <w:rPr>
          <w:rFonts w:ascii="Times New Roman" w:hAnsi="Times New Roman"/>
          <w:spacing w:val="16"/>
          <w:sz w:val="24"/>
          <w:szCs w:val="24"/>
        </w:rPr>
        <w:t xml:space="preserve"> </w:t>
      </w:r>
      <w:r w:rsidRPr="006B5836">
        <w:rPr>
          <w:rFonts w:ascii="Times New Roman" w:hAnsi="Times New Roman"/>
          <w:sz w:val="24"/>
          <w:szCs w:val="24"/>
        </w:rPr>
        <w:t>pagamento</w:t>
      </w:r>
      <w:r w:rsidRPr="006B5836">
        <w:rPr>
          <w:rFonts w:ascii="Times New Roman" w:hAnsi="Times New Roman"/>
          <w:spacing w:val="17"/>
          <w:sz w:val="24"/>
          <w:szCs w:val="24"/>
        </w:rPr>
        <w:t xml:space="preserve"> </w:t>
      </w:r>
      <w:r w:rsidRPr="006B5836">
        <w:rPr>
          <w:rFonts w:ascii="Times New Roman" w:hAnsi="Times New Roman"/>
          <w:sz w:val="24"/>
          <w:szCs w:val="24"/>
        </w:rPr>
        <w:t>del</w:t>
      </w:r>
      <w:r w:rsidRPr="006B5836">
        <w:rPr>
          <w:rFonts w:ascii="Times New Roman" w:hAnsi="Times New Roman"/>
          <w:spacing w:val="10"/>
          <w:sz w:val="24"/>
          <w:szCs w:val="24"/>
        </w:rPr>
        <w:t xml:space="preserve"> </w:t>
      </w:r>
      <w:r w:rsidRPr="006B5836">
        <w:rPr>
          <w:rFonts w:ascii="Times New Roman" w:hAnsi="Times New Roman"/>
          <w:sz w:val="24"/>
          <w:szCs w:val="24"/>
        </w:rPr>
        <w:t>contributo</w:t>
      </w:r>
      <w:r w:rsidRPr="006B5836">
        <w:rPr>
          <w:rFonts w:ascii="Times New Roman" w:hAnsi="Times New Roman"/>
          <w:spacing w:val="16"/>
          <w:sz w:val="24"/>
          <w:szCs w:val="24"/>
        </w:rPr>
        <w:t xml:space="preserve"> </w:t>
      </w:r>
      <w:r w:rsidRPr="006B5836">
        <w:rPr>
          <w:rFonts w:ascii="Times New Roman" w:hAnsi="Times New Roman"/>
          <w:sz w:val="24"/>
          <w:szCs w:val="24"/>
        </w:rPr>
        <w:t>mediante</w:t>
      </w:r>
      <w:r w:rsidRPr="006B5836">
        <w:rPr>
          <w:rFonts w:ascii="Times New Roman" w:hAnsi="Times New Roman"/>
          <w:spacing w:val="15"/>
          <w:sz w:val="24"/>
          <w:szCs w:val="24"/>
        </w:rPr>
        <w:t xml:space="preserve"> </w:t>
      </w:r>
      <w:r w:rsidRPr="006B5836">
        <w:rPr>
          <w:rFonts w:ascii="Times New Roman" w:hAnsi="Times New Roman"/>
          <w:sz w:val="24"/>
          <w:szCs w:val="24"/>
        </w:rPr>
        <w:t>consultazione</w:t>
      </w:r>
      <w:r w:rsidRPr="006B5836">
        <w:rPr>
          <w:rFonts w:ascii="Times New Roman" w:hAnsi="Times New Roman"/>
          <w:spacing w:val="15"/>
          <w:sz w:val="24"/>
          <w:szCs w:val="24"/>
        </w:rPr>
        <w:t xml:space="preserve"> </w:t>
      </w:r>
      <w:r w:rsidRPr="006B5836">
        <w:rPr>
          <w:rFonts w:ascii="Times New Roman" w:hAnsi="Times New Roman"/>
          <w:sz w:val="24"/>
          <w:szCs w:val="24"/>
        </w:rPr>
        <w:t>del</w:t>
      </w:r>
      <w:r w:rsidRPr="006B5836">
        <w:rPr>
          <w:rFonts w:ascii="Times New Roman" w:hAnsi="Times New Roman"/>
          <w:spacing w:val="13"/>
          <w:sz w:val="24"/>
          <w:szCs w:val="24"/>
        </w:rPr>
        <w:t xml:space="preserve"> </w:t>
      </w:r>
      <w:r w:rsidRPr="006B5836">
        <w:rPr>
          <w:rFonts w:ascii="Times New Roman" w:hAnsi="Times New Roman"/>
          <w:sz w:val="24"/>
          <w:szCs w:val="24"/>
        </w:rPr>
        <w:t>sistema</w:t>
      </w:r>
      <w:r w:rsidRPr="006B5836">
        <w:rPr>
          <w:rFonts w:ascii="Times New Roman" w:hAnsi="Times New Roman"/>
          <w:spacing w:val="10"/>
          <w:sz w:val="24"/>
          <w:szCs w:val="24"/>
        </w:rPr>
        <w:t xml:space="preserve"> </w:t>
      </w:r>
      <w:r w:rsidRPr="006B5836">
        <w:rPr>
          <w:rFonts w:ascii="Times New Roman" w:hAnsi="Times New Roman"/>
          <w:sz w:val="24"/>
          <w:szCs w:val="24"/>
        </w:rPr>
        <w:t>AVCpass. Qualora</w:t>
      </w:r>
      <w:r w:rsidRPr="006B5836">
        <w:rPr>
          <w:rFonts w:ascii="Times New Roman" w:hAnsi="Times New Roman"/>
          <w:spacing w:val="-9"/>
          <w:sz w:val="24"/>
          <w:szCs w:val="24"/>
        </w:rPr>
        <w:t xml:space="preserve"> </w:t>
      </w:r>
      <w:r w:rsidRPr="006B5836">
        <w:rPr>
          <w:rFonts w:ascii="Times New Roman" w:hAnsi="Times New Roman"/>
          <w:sz w:val="24"/>
          <w:szCs w:val="24"/>
        </w:rPr>
        <w:t>il</w:t>
      </w:r>
      <w:r w:rsidRPr="006B5836">
        <w:rPr>
          <w:rFonts w:ascii="Times New Roman" w:hAnsi="Times New Roman"/>
          <w:spacing w:val="-9"/>
          <w:sz w:val="24"/>
          <w:szCs w:val="24"/>
        </w:rPr>
        <w:t xml:space="preserve"> </w:t>
      </w:r>
      <w:r w:rsidRPr="006B5836">
        <w:rPr>
          <w:rFonts w:ascii="Times New Roman" w:hAnsi="Times New Roman"/>
          <w:sz w:val="24"/>
          <w:szCs w:val="24"/>
        </w:rPr>
        <w:t>pagamento</w:t>
      </w:r>
      <w:r w:rsidRPr="006B5836">
        <w:rPr>
          <w:rFonts w:ascii="Times New Roman" w:hAnsi="Times New Roman"/>
          <w:spacing w:val="-10"/>
          <w:sz w:val="24"/>
          <w:szCs w:val="24"/>
        </w:rPr>
        <w:t xml:space="preserve"> </w:t>
      </w:r>
      <w:r w:rsidRPr="006B5836">
        <w:rPr>
          <w:rFonts w:ascii="Times New Roman" w:hAnsi="Times New Roman"/>
          <w:sz w:val="24"/>
          <w:szCs w:val="24"/>
        </w:rPr>
        <w:t>non</w:t>
      </w:r>
      <w:r w:rsidRPr="006B5836">
        <w:rPr>
          <w:rFonts w:ascii="Times New Roman" w:hAnsi="Times New Roman"/>
          <w:spacing w:val="-8"/>
          <w:sz w:val="24"/>
          <w:szCs w:val="24"/>
        </w:rPr>
        <w:t xml:space="preserve"> </w:t>
      </w:r>
      <w:r w:rsidRPr="006B5836">
        <w:rPr>
          <w:rFonts w:ascii="Times New Roman" w:hAnsi="Times New Roman"/>
          <w:sz w:val="24"/>
          <w:szCs w:val="24"/>
        </w:rPr>
        <w:t>risulti</w:t>
      </w:r>
      <w:r w:rsidRPr="006B5836">
        <w:rPr>
          <w:rFonts w:ascii="Times New Roman" w:hAnsi="Times New Roman"/>
          <w:spacing w:val="-10"/>
          <w:sz w:val="24"/>
          <w:szCs w:val="24"/>
        </w:rPr>
        <w:t xml:space="preserve"> </w:t>
      </w:r>
      <w:r w:rsidRPr="006B5836">
        <w:rPr>
          <w:rFonts w:ascii="Times New Roman" w:hAnsi="Times New Roman"/>
          <w:sz w:val="24"/>
          <w:szCs w:val="24"/>
        </w:rPr>
        <w:t>registrato</w:t>
      </w:r>
      <w:r w:rsidRPr="006B5836">
        <w:rPr>
          <w:rFonts w:ascii="Times New Roman" w:hAnsi="Times New Roman"/>
          <w:spacing w:val="-8"/>
          <w:sz w:val="24"/>
          <w:szCs w:val="24"/>
        </w:rPr>
        <w:t xml:space="preserve"> </w:t>
      </w:r>
      <w:r w:rsidRPr="006B5836">
        <w:rPr>
          <w:rFonts w:ascii="Times New Roman" w:hAnsi="Times New Roman"/>
          <w:sz w:val="24"/>
          <w:szCs w:val="24"/>
        </w:rPr>
        <w:t>nel</w:t>
      </w:r>
      <w:r w:rsidRPr="006B5836">
        <w:rPr>
          <w:rFonts w:ascii="Times New Roman" w:hAnsi="Times New Roman"/>
          <w:spacing w:val="-10"/>
          <w:sz w:val="24"/>
          <w:szCs w:val="24"/>
        </w:rPr>
        <w:t xml:space="preserve"> </w:t>
      </w:r>
      <w:r w:rsidRPr="006B5836">
        <w:rPr>
          <w:rFonts w:ascii="Times New Roman" w:hAnsi="Times New Roman"/>
          <w:sz w:val="24"/>
          <w:szCs w:val="24"/>
        </w:rPr>
        <w:t>sistema</w:t>
      </w:r>
      <w:r w:rsidRPr="006B5836">
        <w:rPr>
          <w:rFonts w:ascii="Times New Roman" w:hAnsi="Times New Roman"/>
          <w:spacing w:val="-9"/>
          <w:sz w:val="24"/>
          <w:szCs w:val="24"/>
        </w:rPr>
        <w:t xml:space="preserve"> </w:t>
      </w:r>
      <w:r w:rsidRPr="006B5836">
        <w:rPr>
          <w:rFonts w:ascii="Times New Roman" w:hAnsi="Times New Roman"/>
          <w:sz w:val="24"/>
          <w:szCs w:val="24"/>
        </w:rPr>
        <w:t>AVCpass,</w:t>
      </w:r>
      <w:r w:rsidRPr="006B5836">
        <w:rPr>
          <w:rFonts w:ascii="Times New Roman" w:hAnsi="Times New Roman"/>
          <w:spacing w:val="-10"/>
          <w:sz w:val="24"/>
          <w:szCs w:val="24"/>
        </w:rPr>
        <w:t xml:space="preserve"> </w:t>
      </w:r>
      <w:r w:rsidRPr="006B5836">
        <w:rPr>
          <w:rFonts w:ascii="Times New Roman" w:hAnsi="Times New Roman"/>
          <w:sz w:val="24"/>
          <w:szCs w:val="24"/>
        </w:rPr>
        <w:t>la</w:t>
      </w:r>
      <w:r w:rsidRPr="006B5836">
        <w:rPr>
          <w:rFonts w:ascii="Times New Roman" w:hAnsi="Times New Roman"/>
          <w:spacing w:val="-8"/>
          <w:sz w:val="24"/>
          <w:szCs w:val="24"/>
        </w:rPr>
        <w:t xml:space="preserve"> </w:t>
      </w:r>
      <w:r w:rsidRPr="006B5836">
        <w:rPr>
          <w:rFonts w:ascii="Times New Roman" w:hAnsi="Times New Roman"/>
          <w:sz w:val="24"/>
          <w:szCs w:val="24"/>
        </w:rPr>
        <w:t>stazione</w:t>
      </w:r>
      <w:r w:rsidRPr="006B5836">
        <w:rPr>
          <w:rFonts w:ascii="Times New Roman" w:hAnsi="Times New Roman"/>
          <w:spacing w:val="-10"/>
          <w:sz w:val="24"/>
          <w:szCs w:val="24"/>
        </w:rPr>
        <w:t xml:space="preserve"> </w:t>
      </w:r>
      <w:r w:rsidRPr="006B5836">
        <w:rPr>
          <w:rFonts w:ascii="Times New Roman" w:hAnsi="Times New Roman"/>
          <w:sz w:val="24"/>
          <w:szCs w:val="24"/>
        </w:rPr>
        <w:t>appaltante</w:t>
      </w:r>
      <w:r w:rsidRPr="006B5836">
        <w:rPr>
          <w:rFonts w:ascii="Times New Roman" w:hAnsi="Times New Roman"/>
          <w:spacing w:val="-9"/>
          <w:sz w:val="24"/>
          <w:szCs w:val="24"/>
        </w:rPr>
        <w:t xml:space="preserve"> </w:t>
      </w:r>
      <w:r w:rsidRPr="006B5836">
        <w:rPr>
          <w:rFonts w:ascii="Times New Roman" w:hAnsi="Times New Roman"/>
          <w:sz w:val="24"/>
          <w:szCs w:val="24"/>
        </w:rPr>
        <w:t>richiede,</w:t>
      </w:r>
      <w:r w:rsidRPr="006B5836">
        <w:rPr>
          <w:rFonts w:ascii="Times New Roman" w:hAnsi="Times New Roman"/>
          <w:spacing w:val="-9"/>
          <w:sz w:val="24"/>
          <w:szCs w:val="24"/>
        </w:rPr>
        <w:t xml:space="preserve"> </w:t>
      </w:r>
      <w:r w:rsidRPr="006B5836">
        <w:rPr>
          <w:rFonts w:ascii="Times New Roman" w:hAnsi="Times New Roman"/>
          <w:sz w:val="24"/>
          <w:szCs w:val="24"/>
        </w:rPr>
        <w:t>ai</w:t>
      </w:r>
      <w:r w:rsidRPr="006B5836">
        <w:rPr>
          <w:rFonts w:ascii="Times New Roman" w:hAnsi="Times New Roman"/>
          <w:spacing w:val="-9"/>
          <w:sz w:val="24"/>
          <w:szCs w:val="24"/>
        </w:rPr>
        <w:t xml:space="preserve"> </w:t>
      </w:r>
      <w:r w:rsidRPr="006B5836">
        <w:rPr>
          <w:rFonts w:ascii="Times New Roman" w:hAnsi="Times New Roman"/>
          <w:sz w:val="24"/>
          <w:szCs w:val="24"/>
        </w:rPr>
        <w:t>sensi</w:t>
      </w:r>
      <w:r w:rsidRPr="006B5836">
        <w:rPr>
          <w:rFonts w:ascii="Times New Roman" w:hAnsi="Times New Roman"/>
          <w:spacing w:val="-11"/>
          <w:sz w:val="24"/>
          <w:szCs w:val="24"/>
        </w:rPr>
        <w:t xml:space="preserve"> </w:t>
      </w:r>
      <w:r w:rsidRPr="006B5836">
        <w:rPr>
          <w:rFonts w:ascii="Times New Roman" w:hAnsi="Times New Roman"/>
          <w:sz w:val="24"/>
          <w:szCs w:val="24"/>
        </w:rPr>
        <w:t>dell’articolo</w:t>
      </w:r>
      <w:r w:rsidRPr="006B5836">
        <w:rPr>
          <w:rFonts w:ascii="Times New Roman" w:hAnsi="Times New Roman"/>
          <w:spacing w:val="-7"/>
          <w:sz w:val="24"/>
          <w:szCs w:val="24"/>
        </w:rPr>
        <w:t xml:space="preserve"> </w:t>
      </w:r>
      <w:r w:rsidRPr="006B5836">
        <w:rPr>
          <w:rFonts w:ascii="Times New Roman" w:hAnsi="Times New Roman"/>
          <w:sz w:val="24"/>
          <w:szCs w:val="24"/>
        </w:rPr>
        <w:t>83,</w:t>
      </w:r>
      <w:r w:rsidRPr="006B5836">
        <w:rPr>
          <w:rFonts w:ascii="Times New Roman" w:hAnsi="Times New Roman"/>
          <w:spacing w:val="-49"/>
          <w:sz w:val="24"/>
          <w:szCs w:val="24"/>
        </w:rPr>
        <w:t xml:space="preserve"> </w:t>
      </w:r>
      <w:r w:rsidRPr="006B5836">
        <w:rPr>
          <w:rFonts w:ascii="Times New Roman" w:hAnsi="Times New Roman"/>
          <w:sz w:val="24"/>
          <w:szCs w:val="24"/>
        </w:rPr>
        <w:t>comma</w:t>
      </w:r>
      <w:r w:rsidRPr="006B5836">
        <w:rPr>
          <w:rFonts w:ascii="Times New Roman" w:hAnsi="Times New Roman"/>
          <w:spacing w:val="-6"/>
          <w:sz w:val="24"/>
          <w:szCs w:val="24"/>
        </w:rPr>
        <w:t xml:space="preserve"> </w:t>
      </w:r>
      <w:r w:rsidRPr="006B5836">
        <w:rPr>
          <w:rFonts w:ascii="Times New Roman" w:hAnsi="Times New Roman"/>
          <w:sz w:val="24"/>
          <w:szCs w:val="24"/>
        </w:rPr>
        <w:t>9</w:t>
      </w:r>
      <w:r w:rsidRPr="006B5836">
        <w:rPr>
          <w:rFonts w:ascii="Times New Roman" w:hAnsi="Times New Roman"/>
          <w:spacing w:val="-10"/>
          <w:sz w:val="24"/>
          <w:szCs w:val="24"/>
        </w:rPr>
        <w:t xml:space="preserve"> </w:t>
      </w:r>
      <w:r w:rsidRPr="006B5836">
        <w:rPr>
          <w:rFonts w:ascii="Times New Roman" w:hAnsi="Times New Roman"/>
          <w:sz w:val="24"/>
          <w:szCs w:val="24"/>
        </w:rPr>
        <w:t>del</w:t>
      </w:r>
      <w:r w:rsidRPr="006B5836">
        <w:rPr>
          <w:rFonts w:ascii="Times New Roman" w:hAnsi="Times New Roman"/>
          <w:spacing w:val="-10"/>
          <w:sz w:val="24"/>
          <w:szCs w:val="24"/>
        </w:rPr>
        <w:t xml:space="preserve"> </w:t>
      </w:r>
      <w:r w:rsidRPr="006B5836">
        <w:rPr>
          <w:rFonts w:ascii="Times New Roman" w:hAnsi="Times New Roman"/>
          <w:sz w:val="24"/>
          <w:szCs w:val="24"/>
        </w:rPr>
        <w:t>Codice,</w:t>
      </w:r>
      <w:r w:rsidRPr="006B5836">
        <w:rPr>
          <w:rFonts w:ascii="Times New Roman" w:hAnsi="Times New Roman"/>
          <w:spacing w:val="-7"/>
          <w:sz w:val="24"/>
          <w:szCs w:val="24"/>
        </w:rPr>
        <w:t xml:space="preserve"> </w:t>
      </w:r>
      <w:r w:rsidRPr="006B5836">
        <w:rPr>
          <w:rFonts w:ascii="Times New Roman" w:hAnsi="Times New Roman"/>
          <w:sz w:val="24"/>
          <w:szCs w:val="24"/>
        </w:rPr>
        <w:t>la</w:t>
      </w:r>
      <w:r w:rsidRPr="006B5836">
        <w:rPr>
          <w:rFonts w:ascii="Times New Roman" w:hAnsi="Times New Roman"/>
          <w:spacing w:val="-8"/>
          <w:sz w:val="24"/>
          <w:szCs w:val="24"/>
        </w:rPr>
        <w:t xml:space="preserve"> </w:t>
      </w:r>
      <w:r w:rsidRPr="006B5836">
        <w:rPr>
          <w:rFonts w:ascii="Times New Roman" w:hAnsi="Times New Roman"/>
          <w:sz w:val="24"/>
          <w:szCs w:val="24"/>
        </w:rPr>
        <w:t>presentazione</w:t>
      </w:r>
      <w:r w:rsidRPr="006B5836">
        <w:rPr>
          <w:rFonts w:ascii="Times New Roman" w:hAnsi="Times New Roman"/>
          <w:spacing w:val="-6"/>
          <w:sz w:val="24"/>
          <w:szCs w:val="24"/>
        </w:rPr>
        <w:t xml:space="preserve"> </w:t>
      </w:r>
      <w:r w:rsidRPr="006B5836">
        <w:rPr>
          <w:rFonts w:ascii="Times New Roman" w:hAnsi="Times New Roman"/>
          <w:sz w:val="24"/>
          <w:szCs w:val="24"/>
        </w:rPr>
        <w:t>della</w:t>
      </w:r>
      <w:r w:rsidRPr="006B5836">
        <w:rPr>
          <w:rFonts w:ascii="Times New Roman" w:hAnsi="Times New Roman"/>
          <w:spacing w:val="-6"/>
          <w:sz w:val="24"/>
          <w:szCs w:val="24"/>
        </w:rPr>
        <w:t xml:space="preserve"> </w:t>
      </w:r>
      <w:r w:rsidRPr="006B5836">
        <w:rPr>
          <w:rFonts w:ascii="Times New Roman" w:hAnsi="Times New Roman"/>
          <w:sz w:val="24"/>
          <w:szCs w:val="24"/>
        </w:rPr>
        <w:t>ricevuta</w:t>
      </w:r>
      <w:r w:rsidRPr="006B5836">
        <w:rPr>
          <w:rFonts w:ascii="Times New Roman" w:hAnsi="Times New Roman"/>
          <w:spacing w:val="-8"/>
          <w:sz w:val="24"/>
          <w:szCs w:val="24"/>
        </w:rPr>
        <w:t xml:space="preserve"> </w:t>
      </w:r>
      <w:r w:rsidRPr="006B5836">
        <w:rPr>
          <w:rFonts w:ascii="Times New Roman" w:hAnsi="Times New Roman"/>
          <w:sz w:val="24"/>
          <w:szCs w:val="24"/>
        </w:rPr>
        <w:t>di</w:t>
      </w:r>
      <w:r w:rsidRPr="006B5836">
        <w:rPr>
          <w:rFonts w:ascii="Times New Roman" w:hAnsi="Times New Roman"/>
          <w:spacing w:val="-7"/>
          <w:sz w:val="24"/>
          <w:szCs w:val="24"/>
        </w:rPr>
        <w:t xml:space="preserve"> </w:t>
      </w:r>
      <w:r w:rsidRPr="006B5836">
        <w:rPr>
          <w:rFonts w:ascii="Times New Roman" w:hAnsi="Times New Roman"/>
          <w:sz w:val="24"/>
          <w:szCs w:val="24"/>
        </w:rPr>
        <w:t>avvenuto</w:t>
      </w:r>
      <w:r w:rsidRPr="006B5836">
        <w:rPr>
          <w:rFonts w:ascii="Times New Roman" w:hAnsi="Times New Roman"/>
          <w:spacing w:val="-11"/>
          <w:sz w:val="24"/>
          <w:szCs w:val="24"/>
        </w:rPr>
        <w:t xml:space="preserve"> </w:t>
      </w:r>
      <w:r w:rsidRPr="006B5836">
        <w:rPr>
          <w:rFonts w:ascii="Times New Roman" w:hAnsi="Times New Roman"/>
          <w:sz w:val="24"/>
          <w:szCs w:val="24"/>
        </w:rPr>
        <w:t>pagamento.</w:t>
      </w:r>
    </w:p>
    <w:p w:rsidR="00867AD8" w:rsidRPr="006B5836" w:rsidRDefault="00867AD8" w:rsidP="006A0045">
      <w:pPr>
        <w:pStyle w:val="BodyText"/>
        <w:ind w:right="94"/>
        <w:jc w:val="both"/>
        <w:rPr>
          <w:rFonts w:ascii="Times New Roman" w:hAnsi="Times New Roman"/>
          <w:sz w:val="24"/>
          <w:szCs w:val="24"/>
        </w:rPr>
      </w:pPr>
    </w:p>
    <w:p w:rsidR="00867AD8" w:rsidRPr="006B5836" w:rsidRDefault="00867AD8" w:rsidP="006A0045">
      <w:pPr>
        <w:pStyle w:val="BodyText"/>
        <w:ind w:right="94"/>
        <w:jc w:val="both"/>
        <w:rPr>
          <w:rFonts w:ascii="Times New Roman" w:hAnsi="Times New Roman"/>
          <w:sz w:val="24"/>
          <w:szCs w:val="24"/>
        </w:rPr>
      </w:pPr>
      <w:r w:rsidRPr="006B5836">
        <w:rPr>
          <w:rFonts w:ascii="Times New Roman" w:hAnsi="Times New Roman"/>
          <w:sz w:val="24"/>
          <w:szCs w:val="24"/>
        </w:rPr>
        <w:t>La</w:t>
      </w:r>
      <w:r w:rsidRPr="006B5836">
        <w:rPr>
          <w:rFonts w:ascii="Times New Roman" w:hAnsi="Times New Roman"/>
          <w:spacing w:val="-7"/>
          <w:sz w:val="24"/>
          <w:szCs w:val="24"/>
        </w:rPr>
        <w:t xml:space="preserve"> </w:t>
      </w:r>
      <w:r w:rsidRPr="006B5836">
        <w:rPr>
          <w:rFonts w:ascii="Times New Roman" w:hAnsi="Times New Roman"/>
          <w:sz w:val="24"/>
          <w:szCs w:val="24"/>
        </w:rPr>
        <w:t>mancata</w:t>
      </w:r>
      <w:r w:rsidRPr="006B5836">
        <w:rPr>
          <w:rFonts w:ascii="Times New Roman" w:hAnsi="Times New Roman"/>
          <w:spacing w:val="-9"/>
          <w:sz w:val="24"/>
          <w:szCs w:val="24"/>
        </w:rPr>
        <w:t xml:space="preserve"> </w:t>
      </w:r>
      <w:r w:rsidRPr="006B5836">
        <w:rPr>
          <w:rFonts w:ascii="Times New Roman" w:hAnsi="Times New Roman"/>
          <w:sz w:val="24"/>
          <w:szCs w:val="24"/>
        </w:rPr>
        <w:t>presentazione</w:t>
      </w:r>
      <w:r w:rsidRPr="006B5836">
        <w:rPr>
          <w:rFonts w:ascii="Times New Roman" w:hAnsi="Times New Roman"/>
          <w:spacing w:val="-8"/>
          <w:sz w:val="24"/>
          <w:szCs w:val="24"/>
        </w:rPr>
        <w:t xml:space="preserve"> </w:t>
      </w:r>
      <w:r w:rsidRPr="006B5836">
        <w:rPr>
          <w:rFonts w:ascii="Times New Roman" w:hAnsi="Times New Roman"/>
          <w:sz w:val="24"/>
          <w:szCs w:val="24"/>
        </w:rPr>
        <w:t>della</w:t>
      </w:r>
      <w:r w:rsidRPr="006B5836">
        <w:rPr>
          <w:rFonts w:ascii="Times New Roman" w:hAnsi="Times New Roman"/>
          <w:spacing w:val="-9"/>
          <w:sz w:val="24"/>
          <w:szCs w:val="24"/>
        </w:rPr>
        <w:t xml:space="preserve"> </w:t>
      </w:r>
      <w:r w:rsidRPr="006B5836">
        <w:rPr>
          <w:rFonts w:ascii="Times New Roman" w:hAnsi="Times New Roman"/>
          <w:sz w:val="24"/>
          <w:szCs w:val="24"/>
        </w:rPr>
        <w:t>ricevuta</w:t>
      </w:r>
      <w:r w:rsidRPr="006B5836">
        <w:rPr>
          <w:rFonts w:ascii="Times New Roman" w:hAnsi="Times New Roman"/>
          <w:spacing w:val="-5"/>
          <w:sz w:val="24"/>
          <w:szCs w:val="24"/>
        </w:rPr>
        <w:t xml:space="preserve"> </w:t>
      </w:r>
      <w:r w:rsidRPr="006B5836">
        <w:rPr>
          <w:rFonts w:ascii="Times New Roman" w:hAnsi="Times New Roman"/>
          <w:sz w:val="24"/>
          <w:szCs w:val="24"/>
        </w:rPr>
        <w:t>di</w:t>
      </w:r>
      <w:r w:rsidRPr="006B5836">
        <w:rPr>
          <w:rFonts w:ascii="Times New Roman" w:hAnsi="Times New Roman"/>
          <w:spacing w:val="-9"/>
          <w:sz w:val="24"/>
          <w:szCs w:val="24"/>
        </w:rPr>
        <w:t xml:space="preserve"> </w:t>
      </w:r>
      <w:r w:rsidRPr="006B5836">
        <w:rPr>
          <w:rFonts w:ascii="Times New Roman" w:hAnsi="Times New Roman"/>
          <w:sz w:val="24"/>
          <w:szCs w:val="24"/>
        </w:rPr>
        <w:t>avvenuto</w:t>
      </w:r>
      <w:r w:rsidRPr="006B5836">
        <w:rPr>
          <w:rFonts w:ascii="Times New Roman" w:hAnsi="Times New Roman"/>
          <w:spacing w:val="-9"/>
          <w:sz w:val="24"/>
          <w:szCs w:val="24"/>
        </w:rPr>
        <w:t xml:space="preserve"> </w:t>
      </w:r>
      <w:r w:rsidRPr="006B5836">
        <w:rPr>
          <w:rFonts w:ascii="Times New Roman" w:hAnsi="Times New Roman"/>
          <w:sz w:val="24"/>
          <w:szCs w:val="24"/>
        </w:rPr>
        <w:t>pagamento</w:t>
      </w:r>
      <w:r w:rsidRPr="006B5836">
        <w:rPr>
          <w:rFonts w:ascii="Times New Roman" w:hAnsi="Times New Roman"/>
          <w:spacing w:val="-7"/>
          <w:sz w:val="24"/>
          <w:szCs w:val="24"/>
        </w:rPr>
        <w:t xml:space="preserve"> </w:t>
      </w:r>
      <w:r w:rsidRPr="006B5836">
        <w:rPr>
          <w:rFonts w:ascii="Times New Roman" w:hAnsi="Times New Roman"/>
          <w:sz w:val="24"/>
          <w:szCs w:val="24"/>
        </w:rPr>
        <w:t>può</w:t>
      </w:r>
      <w:r w:rsidRPr="006B5836">
        <w:rPr>
          <w:rFonts w:ascii="Times New Roman" w:hAnsi="Times New Roman"/>
          <w:spacing w:val="-7"/>
          <w:sz w:val="24"/>
          <w:szCs w:val="24"/>
        </w:rPr>
        <w:t xml:space="preserve"> </w:t>
      </w:r>
      <w:r w:rsidRPr="006B5836">
        <w:rPr>
          <w:rFonts w:ascii="Times New Roman" w:hAnsi="Times New Roman"/>
          <w:sz w:val="24"/>
          <w:szCs w:val="24"/>
        </w:rPr>
        <w:t>essere</w:t>
      </w:r>
      <w:r w:rsidRPr="006B5836">
        <w:rPr>
          <w:rFonts w:ascii="Times New Roman" w:hAnsi="Times New Roman"/>
          <w:spacing w:val="-7"/>
          <w:sz w:val="24"/>
          <w:szCs w:val="24"/>
        </w:rPr>
        <w:t xml:space="preserve"> </w:t>
      </w:r>
      <w:r w:rsidRPr="006B5836">
        <w:rPr>
          <w:rFonts w:ascii="Times New Roman" w:hAnsi="Times New Roman"/>
          <w:sz w:val="24"/>
          <w:szCs w:val="24"/>
        </w:rPr>
        <w:t>sanata</w:t>
      </w:r>
      <w:r w:rsidRPr="006B5836">
        <w:rPr>
          <w:rFonts w:ascii="Times New Roman" w:hAnsi="Times New Roman"/>
          <w:spacing w:val="-6"/>
          <w:sz w:val="24"/>
          <w:szCs w:val="24"/>
        </w:rPr>
        <w:t xml:space="preserve"> </w:t>
      </w:r>
      <w:r w:rsidRPr="006B5836">
        <w:rPr>
          <w:rFonts w:ascii="Times New Roman" w:hAnsi="Times New Roman"/>
          <w:sz w:val="24"/>
          <w:szCs w:val="24"/>
        </w:rPr>
        <w:t>ai</w:t>
      </w:r>
      <w:r w:rsidRPr="006B5836">
        <w:rPr>
          <w:rFonts w:ascii="Times New Roman" w:hAnsi="Times New Roman"/>
          <w:spacing w:val="-8"/>
          <w:sz w:val="24"/>
          <w:szCs w:val="24"/>
        </w:rPr>
        <w:t xml:space="preserve"> </w:t>
      </w:r>
      <w:r w:rsidRPr="006B5836">
        <w:rPr>
          <w:rFonts w:ascii="Times New Roman" w:hAnsi="Times New Roman"/>
          <w:sz w:val="24"/>
          <w:szCs w:val="24"/>
        </w:rPr>
        <w:t>sensi</w:t>
      </w:r>
      <w:r w:rsidRPr="006B5836">
        <w:rPr>
          <w:rFonts w:ascii="Times New Roman" w:hAnsi="Times New Roman"/>
          <w:spacing w:val="-9"/>
          <w:sz w:val="24"/>
          <w:szCs w:val="24"/>
        </w:rPr>
        <w:t xml:space="preserve"> </w:t>
      </w:r>
      <w:r w:rsidRPr="006B5836">
        <w:rPr>
          <w:rFonts w:ascii="Times New Roman" w:hAnsi="Times New Roman"/>
          <w:sz w:val="24"/>
          <w:szCs w:val="24"/>
        </w:rPr>
        <w:t>dell’articolo</w:t>
      </w:r>
      <w:r w:rsidRPr="006B5836">
        <w:rPr>
          <w:rFonts w:ascii="Times New Roman" w:hAnsi="Times New Roman"/>
          <w:spacing w:val="-7"/>
          <w:sz w:val="24"/>
          <w:szCs w:val="24"/>
        </w:rPr>
        <w:t xml:space="preserve"> </w:t>
      </w:r>
      <w:r w:rsidRPr="006B5836">
        <w:rPr>
          <w:rFonts w:ascii="Times New Roman" w:hAnsi="Times New Roman"/>
          <w:sz w:val="24"/>
          <w:szCs w:val="24"/>
        </w:rPr>
        <w:t>83,</w:t>
      </w:r>
      <w:r w:rsidRPr="006B5836">
        <w:rPr>
          <w:rFonts w:ascii="Times New Roman" w:hAnsi="Times New Roman"/>
          <w:spacing w:val="-7"/>
          <w:sz w:val="24"/>
          <w:szCs w:val="24"/>
        </w:rPr>
        <w:t xml:space="preserve"> </w:t>
      </w:r>
      <w:r w:rsidRPr="006B5836">
        <w:rPr>
          <w:rFonts w:ascii="Times New Roman" w:hAnsi="Times New Roman"/>
          <w:sz w:val="24"/>
          <w:szCs w:val="24"/>
        </w:rPr>
        <w:t>comma</w:t>
      </w:r>
      <w:r w:rsidRPr="006B5836">
        <w:rPr>
          <w:rFonts w:ascii="Times New Roman" w:hAnsi="Times New Roman"/>
          <w:spacing w:val="-5"/>
          <w:sz w:val="24"/>
          <w:szCs w:val="24"/>
        </w:rPr>
        <w:t xml:space="preserve"> </w:t>
      </w:r>
      <w:r w:rsidRPr="006B5836">
        <w:rPr>
          <w:rFonts w:ascii="Times New Roman" w:hAnsi="Times New Roman"/>
          <w:sz w:val="24"/>
          <w:szCs w:val="24"/>
        </w:rPr>
        <w:t>9</w:t>
      </w:r>
      <w:r w:rsidRPr="006B5836">
        <w:rPr>
          <w:rFonts w:ascii="Times New Roman" w:hAnsi="Times New Roman"/>
          <w:spacing w:val="-9"/>
          <w:sz w:val="24"/>
          <w:szCs w:val="24"/>
        </w:rPr>
        <w:t xml:space="preserve"> </w:t>
      </w:r>
      <w:r w:rsidRPr="006B5836">
        <w:rPr>
          <w:rFonts w:ascii="Times New Roman" w:hAnsi="Times New Roman"/>
          <w:sz w:val="24"/>
          <w:szCs w:val="24"/>
        </w:rPr>
        <w:t>del</w:t>
      </w:r>
      <w:r w:rsidRPr="006B5836">
        <w:rPr>
          <w:rFonts w:ascii="Times New Roman" w:hAnsi="Times New Roman"/>
          <w:spacing w:val="-49"/>
          <w:sz w:val="24"/>
          <w:szCs w:val="24"/>
        </w:rPr>
        <w:t xml:space="preserve"> </w:t>
      </w:r>
      <w:r w:rsidRPr="006B5836">
        <w:rPr>
          <w:rFonts w:ascii="Times New Roman" w:hAnsi="Times New Roman"/>
          <w:sz w:val="24"/>
          <w:szCs w:val="24"/>
        </w:rPr>
        <w:t>Codice,</w:t>
      </w:r>
      <w:r w:rsidRPr="006B5836">
        <w:rPr>
          <w:rFonts w:ascii="Times New Roman" w:hAnsi="Times New Roman"/>
          <w:spacing w:val="-6"/>
          <w:sz w:val="24"/>
          <w:szCs w:val="24"/>
        </w:rPr>
        <w:t xml:space="preserve"> </w:t>
      </w:r>
      <w:r w:rsidRPr="006B5836">
        <w:rPr>
          <w:rFonts w:ascii="Times New Roman" w:hAnsi="Times New Roman"/>
          <w:sz w:val="24"/>
          <w:szCs w:val="24"/>
        </w:rPr>
        <w:t>a</w:t>
      </w:r>
      <w:r w:rsidRPr="006B5836">
        <w:rPr>
          <w:rFonts w:ascii="Times New Roman" w:hAnsi="Times New Roman"/>
          <w:spacing w:val="-2"/>
          <w:sz w:val="24"/>
          <w:szCs w:val="24"/>
        </w:rPr>
        <w:t xml:space="preserve"> </w:t>
      </w:r>
      <w:r w:rsidRPr="006B5836">
        <w:rPr>
          <w:rFonts w:ascii="Times New Roman" w:hAnsi="Times New Roman"/>
          <w:sz w:val="24"/>
          <w:szCs w:val="24"/>
        </w:rPr>
        <w:t>condizione</w:t>
      </w:r>
      <w:r w:rsidRPr="006B5836">
        <w:rPr>
          <w:rFonts w:ascii="Times New Roman" w:hAnsi="Times New Roman"/>
          <w:spacing w:val="-2"/>
          <w:sz w:val="24"/>
          <w:szCs w:val="24"/>
        </w:rPr>
        <w:t xml:space="preserve"> </w:t>
      </w:r>
      <w:r w:rsidRPr="006B5836">
        <w:rPr>
          <w:rFonts w:ascii="Times New Roman" w:hAnsi="Times New Roman"/>
          <w:sz w:val="24"/>
          <w:szCs w:val="24"/>
        </w:rPr>
        <w:t>che</w:t>
      </w:r>
      <w:r w:rsidRPr="006B5836">
        <w:rPr>
          <w:rFonts w:ascii="Times New Roman" w:hAnsi="Times New Roman"/>
          <w:spacing w:val="-1"/>
          <w:sz w:val="24"/>
          <w:szCs w:val="24"/>
        </w:rPr>
        <w:t xml:space="preserve"> </w:t>
      </w:r>
      <w:r w:rsidRPr="006B5836">
        <w:rPr>
          <w:rFonts w:ascii="Times New Roman" w:hAnsi="Times New Roman"/>
          <w:sz w:val="24"/>
          <w:szCs w:val="24"/>
        </w:rPr>
        <w:t>il</w:t>
      </w:r>
      <w:r w:rsidRPr="006B5836">
        <w:rPr>
          <w:rFonts w:ascii="Times New Roman" w:hAnsi="Times New Roman"/>
          <w:spacing w:val="-4"/>
          <w:sz w:val="24"/>
          <w:szCs w:val="24"/>
        </w:rPr>
        <w:t xml:space="preserve"> </w:t>
      </w:r>
      <w:r w:rsidRPr="006B5836">
        <w:rPr>
          <w:rFonts w:ascii="Times New Roman" w:hAnsi="Times New Roman"/>
          <w:sz w:val="24"/>
          <w:szCs w:val="24"/>
        </w:rPr>
        <w:t>pagamento</w:t>
      </w:r>
      <w:r w:rsidRPr="006B5836">
        <w:rPr>
          <w:rFonts w:ascii="Times New Roman" w:hAnsi="Times New Roman"/>
          <w:spacing w:val="-2"/>
          <w:sz w:val="24"/>
          <w:szCs w:val="24"/>
        </w:rPr>
        <w:t xml:space="preserve"> </w:t>
      </w:r>
      <w:r w:rsidRPr="006B5836">
        <w:rPr>
          <w:rFonts w:ascii="Times New Roman" w:hAnsi="Times New Roman"/>
          <w:sz w:val="24"/>
          <w:szCs w:val="24"/>
        </w:rPr>
        <w:t>sia</w:t>
      </w:r>
      <w:r w:rsidRPr="006B5836">
        <w:rPr>
          <w:rFonts w:ascii="Times New Roman" w:hAnsi="Times New Roman"/>
          <w:spacing w:val="-3"/>
          <w:sz w:val="24"/>
          <w:szCs w:val="24"/>
        </w:rPr>
        <w:t xml:space="preserve"> </w:t>
      </w:r>
      <w:r w:rsidRPr="006B5836">
        <w:rPr>
          <w:rFonts w:ascii="Times New Roman" w:hAnsi="Times New Roman"/>
          <w:sz w:val="24"/>
          <w:szCs w:val="24"/>
        </w:rPr>
        <w:t>stato</w:t>
      </w:r>
      <w:r w:rsidRPr="006B5836">
        <w:rPr>
          <w:rFonts w:ascii="Times New Roman" w:hAnsi="Times New Roman"/>
          <w:spacing w:val="-2"/>
          <w:sz w:val="24"/>
          <w:szCs w:val="24"/>
        </w:rPr>
        <w:t xml:space="preserve"> </w:t>
      </w:r>
      <w:r w:rsidRPr="006B5836">
        <w:rPr>
          <w:rFonts w:ascii="Times New Roman" w:hAnsi="Times New Roman"/>
          <w:sz w:val="24"/>
          <w:szCs w:val="24"/>
        </w:rPr>
        <w:t>già</w:t>
      </w:r>
      <w:r w:rsidRPr="006B5836">
        <w:rPr>
          <w:rFonts w:ascii="Times New Roman" w:hAnsi="Times New Roman"/>
          <w:spacing w:val="-4"/>
          <w:sz w:val="24"/>
          <w:szCs w:val="24"/>
        </w:rPr>
        <w:t xml:space="preserve"> </w:t>
      </w:r>
      <w:r w:rsidRPr="006B5836">
        <w:rPr>
          <w:rFonts w:ascii="Times New Roman" w:hAnsi="Times New Roman"/>
          <w:sz w:val="24"/>
          <w:szCs w:val="24"/>
        </w:rPr>
        <w:t>effettuato</w:t>
      </w:r>
      <w:r w:rsidRPr="006B5836">
        <w:rPr>
          <w:rFonts w:ascii="Times New Roman" w:hAnsi="Times New Roman"/>
          <w:spacing w:val="-4"/>
          <w:sz w:val="24"/>
          <w:szCs w:val="24"/>
        </w:rPr>
        <w:t xml:space="preserve"> </w:t>
      </w:r>
      <w:r w:rsidRPr="006B5836">
        <w:rPr>
          <w:rFonts w:ascii="Times New Roman" w:hAnsi="Times New Roman"/>
          <w:sz w:val="24"/>
          <w:szCs w:val="24"/>
        </w:rPr>
        <w:t>prima della</w:t>
      </w:r>
      <w:r w:rsidRPr="006B5836">
        <w:rPr>
          <w:rFonts w:ascii="Times New Roman" w:hAnsi="Times New Roman"/>
          <w:spacing w:val="-2"/>
          <w:sz w:val="24"/>
          <w:szCs w:val="24"/>
        </w:rPr>
        <w:t xml:space="preserve"> </w:t>
      </w:r>
      <w:r w:rsidRPr="006B5836">
        <w:rPr>
          <w:rFonts w:ascii="Times New Roman" w:hAnsi="Times New Roman"/>
          <w:sz w:val="24"/>
          <w:szCs w:val="24"/>
        </w:rPr>
        <w:t>scadenza</w:t>
      </w:r>
      <w:r w:rsidRPr="006B5836">
        <w:rPr>
          <w:rFonts w:ascii="Times New Roman" w:hAnsi="Times New Roman"/>
          <w:spacing w:val="-3"/>
          <w:sz w:val="24"/>
          <w:szCs w:val="24"/>
        </w:rPr>
        <w:t xml:space="preserve"> </w:t>
      </w:r>
      <w:r w:rsidRPr="006B5836">
        <w:rPr>
          <w:rFonts w:ascii="Times New Roman" w:hAnsi="Times New Roman"/>
          <w:sz w:val="24"/>
          <w:szCs w:val="24"/>
        </w:rPr>
        <w:t>del</w:t>
      </w:r>
      <w:r w:rsidRPr="006B5836">
        <w:rPr>
          <w:rFonts w:ascii="Times New Roman" w:hAnsi="Times New Roman"/>
          <w:spacing w:val="-4"/>
          <w:sz w:val="24"/>
          <w:szCs w:val="24"/>
        </w:rPr>
        <w:t xml:space="preserve"> </w:t>
      </w:r>
      <w:r w:rsidRPr="006B5836">
        <w:rPr>
          <w:rFonts w:ascii="Times New Roman" w:hAnsi="Times New Roman"/>
          <w:sz w:val="24"/>
          <w:szCs w:val="24"/>
        </w:rPr>
        <w:t>termine</w:t>
      </w:r>
      <w:r w:rsidRPr="006B5836">
        <w:rPr>
          <w:rFonts w:ascii="Times New Roman" w:hAnsi="Times New Roman"/>
          <w:spacing w:val="-3"/>
          <w:sz w:val="24"/>
          <w:szCs w:val="24"/>
        </w:rPr>
        <w:t xml:space="preserve"> </w:t>
      </w:r>
      <w:r w:rsidRPr="006B5836">
        <w:rPr>
          <w:rFonts w:ascii="Times New Roman" w:hAnsi="Times New Roman"/>
          <w:sz w:val="24"/>
          <w:szCs w:val="24"/>
        </w:rPr>
        <w:t>di</w:t>
      </w:r>
      <w:r w:rsidRPr="006B5836">
        <w:rPr>
          <w:rFonts w:ascii="Times New Roman" w:hAnsi="Times New Roman"/>
          <w:spacing w:val="-3"/>
          <w:sz w:val="24"/>
          <w:szCs w:val="24"/>
        </w:rPr>
        <w:t xml:space="preserve"> </w:t>
      </w:r>
      <w:r w:rsidRPr="006B5836">
        <w:rPr>
          <w:rFonts w:ascii="Times New Roman" w:hAnsi="Times New Roman"/>
          <w:sz w:val="24"/>
          <w:szCs w:val="24"/>
        </w:rPr>
        <w:t>presentazione</w:t>
      </w:r>
      <w:r w:rsidRPr="006B5836">
        <w:rPr>
          <w:rFonts w:ascii="Times New Roman" w:hAnsi="Times New Roman"/>
          <w:spacing w:val="-3"/>
          <w:sz w:val="24"/>
          <w:szCs w:val="24"/>
        </w:rPr>
        <w:t xml:space="preserve"> </w:t>
      </w:r>
      <w:r w:rsidRPr="006B5836">
        <w:rPr>
          <w:rFonts w:ascii="Times New Roman" w:hAnsi="Times New Roman"/>
          <w:sz w:val="24"/>
          <w:szCs w:val="24"/>
        </w:rPr>
        <w:t>dell’offerta.</w:t>
      </w:r>
    </w:p>
    <w:p w:rsidR="00867AD8" w:rsidRPr="006B5836" w:rsidRDefault="00867AD8" w:rsidP="006A0045">
      <w:pPr>
        <w:pStyle w:val="BodyText"/>
        <w:ind w:right="94"/>
        <w:jc w:val="both"/>
        <w:rPr>
          <w:rFonts w:ascii="Times New Roman" w:hAnsi="Times New Roman"/>
          <w:sz w:val="24"/>
          <w:szCs w:val="24"/>
        </w:rPr>
      </w:pPr>
    </w:p>
    <w:p w:rsidR="00867AD8" w:rsidRPr="006B5836" w:rsidRDefault="00867AD8" w:rsidP="006A0045">
      <w:pPr>
        <w:pStyle w:val="BodyText"/>
        <w:ind w:right="94"/>
        <w:jc w:val="both"/>
        <w:rPr>
          <w:rFonts w:ascii="Times New Roman" w:hAnsi="Times New Roman"/>
          <w:sz w:val="24"/>
          <w:szCs w:val="24"/>
        </w:rPr>
      </w:pPr>
      <w:r w:rsidRPr="006B5836">
        <w:rPr>
          <w:rFonts w:ascii="Times New Roman" w:hAnsi="Times New Roman"/>
          <w:sz w:val="24"/>
          <w:szCs w:val="24"/>
        </w:rPr>
        <w:t>In</w:t>
      </w:r>
      <w:r w:rsidRPr="006B5836">
        <w:rPr>
          <w:rFonts w:ascii="Times New Roman" w:hAnsi="Times New Roman"/>
          <w:spacing w:val="12"/>
          <w:sz w:val="24"/>
          <w:szCs w:val="24"/>
        </w:rPr>
        <w:t xml:space="preserve"> </w:t>
      </w:r>
      <w:r w:rsidRPr="006B5836">
        <w:rPr>
          <w:rFonts w:ascii="Times New Roman" w:hAnsi="Times New Roman"/>
          <w:sz w:val="24"/>
          <w:szCs w:val="24"/>
        </w:rPr>
        <w:t>caso</w:t>
      </w:r>
      <w:r w:rsidRPr="006B5836">
        <w:rPr>
          <w:rFonts w:ascii="Times New Roman" w:hAnsi="Times New Roman"/>
          <w:spacing w:val="9"/>
          <w:sz w:val="24"/>
          <w:szCs w:val="24"/>
        </w:rPr>
        <w:t xml:space="preserve"> </w:t>
      </w:r>
      <w:r w:rsidRPr="006B5836">
        <w:rPr>
          <w:rFonts w:ascii="Times New Roman" w:hAnsi="Times New Roman"/>
          <w:sz w:val="24"/>
          <w:szCs w:val="24"/>
        </w:rPr>
        <w:t>di</w:t>
      </w:r>
      <w:r w:rsidRPr="006B5836">
        <w:rPr>
          <w:rFonts w:ascii="Times New Roman" w:hAnsi="Times New Roman"/>
          <w:spacing w:val="9"/>
          <w:sz w:val="24"/>
          <w:szCs w:val="24"/>
        </w:rPr>
        <w:t xml:space="preserve"> </w:t>
      </w:r>
      <w:r w:rsidRPr="006B5836">
        <w:rPr>
          <w:rFonts w:ascii="Times New Roman" w:hAnsi="Times New Roman"/>
          <w:sz w:val="24"/>
          <w:szCs w:val="24"/>
        </w:rPr>
        <w:t>mancata</w:t>
      </w:r>
      <w:r w:rsidRPr="006B5836">
        <w:rPr>
          <w:rFonts w:ascii="Times New Roman" w:hAnsi="Times New Roman"/>
          <w:spacing w:val="12"/>
          <w:sz w:val="24"/>
          <w:szCs w:val="24"/>
        </w:rPr>
        <w:t xml:space="preserve"> </w:t>
      </w:r>
      <w:r w:rsidRPr="006B5836">
        <w:rPr>
          <w:rFonts w:ascii="Times New Roman" w:hAnsi="Times New Roman"/>
          <w:sz w:val="24"/>
          <w:szCs w:val="24"/>
        </w:rPr>
        <w:t>dimostrazione</w:t>
      </w:r>
      <w:r w:rsidRPr="006B5836">
        <w:rPr>
          <w:rFonts w:ascii="Times New Roman" w:hAnsi="Times New Roman"/>
          <w:spacing w:val="14"/>
          <w:sz w:val="24"/>
          <w:szCs w:val="24"/>
        </w:rPr>
        <w:t xml:space="preserve"> </w:t>
      </w:r>
      <w:r w:rsidRPr="006B5836">
        <w:rPr>
          <w:rFonts w:ascii="Times New Roman" w:hAnsi="Times New Roman"/>
          <w:sz w:val="24"/>
          <w:szCs w:val="24"/>
        </w:rPr>
        <w:t>dell’avvenuto</w:t>
      </w:r>
      <w:r w:rsidRPr="006B5836">
        <w:rPr>
          <w:rFonts w:ascii="Times New Roman" w:hAnsi="Times New Roman"/>
          <w:spacing w:val="12"/>
          <w:sz w:val="24"/>
          <w:szCs w:val="24"/>
        </w:rPr>
        <w:t xml:space="preserve"> </w:t>
      </w:r>
      <w:r w:rsidRPr="006B5836">
        <w:rPr>
          <w:rFonts w:ascii="Times New Roman" w:hAnsi="Times New Roman"/>
          <w:sz w:val="24"/>
          <w:szCs w:val="24"/>
        </w:rPr>
        <w:t>pagamento</w:t>
      </w:r>
      <w:r w:rsidRPr="006B5836">
        <w:rPr>
          <w:rFonts w:ascii="Times New Roman" w:hAnsi="Times New Roman"/>
          <w:spacing w:val="9"/>
          <w:sz w:val="24"/>
          <w:szCs w:val="24"/>
        </w:rPr>
        <w:t xml:space="preserve"> </w:t>
      </w:r>
      <w:r w:rsidRPr="006B5836">
        <w:rPr>
          <w:rFonts w:ascii="Times New Roman" w:hAnsi="Times New Roman"/>
          <w:sz w:val="24"/>
          <w:szCs w:val="24"/>
        </w:rPr>
        <w:t>prima</w:t>
      </w:r>
      <w:r w:rsidRPr="006B5836">
        <w:rPr>
          <w:rFonts w:ascii="Times New Roman" w:hAnsi="Times New Roman"/>
          <w:spacing w:val="13"/>
          <w:sz w:val="24"/>
          <w:szCs w:val="24"/>
        </w:rPr>
        <w:t xml:space="preserve"> </w:t>
      </w:r>
      <w:r w:rsidRPr="006B5836">
        <w:rPr>
          <w:rFonts w:ascii="Times New Roman" w:hAnsi="Times New Roman"/>
          <w:sz w:val="24"/>
          <w:szCs w:val="24"/>
        </w:rPr>
        <w:t>della</w:t>
      </w:r>
      <w:r w:rsidRPr="006B5836">
        <w:rPr>
          <w:rFonts w:ascii="Times New Roman" w:hAnsi="Times New Roman"/>
          <w:spacing w:val="12"/>
          <w:sz w:val="24"/>
          <w:szCs w:val="24"/>
        </w:rPr>
        <w:t xml:space="preserve"> </w:t>
      </w:r>
      <w:r w:rsidRPr="006B5836">
        <w:rPr>
          <w:rFonts w:ascii="Times New Roman" w:hAnsi="Times New Roman"/>
          <w:sz w:val="24"/>
          <w:szCs w:val="24"/>
        </w:rPr>
        <w:t>scadenza</w:t>
      </w:r>
      <w:r w:rsidRPr="006B5836">
        <w:rPr>
          <w:rFonts w:ascii="Times New Roman" w:hAnsi="Times New Roman"/>
          <w:spacing w:val="12"/>
          <w:sz w:val="24"/>
          <w:szCs w:val="24"/>
        </w:rPr>
        <w:t xml:space="preserve"> </w:t>
      </w:r>
      <w:r w:rsidRPr="006B5836">
        <w:rPr>
          <w:rFonts w:ascii="Times New Roman" w:hAnsi="Times New Roman"/>
          <w:sz w:val="24"/>
          <w:szCs w:val="24"/>
        </w:rPr>
        <w:t>del</w:t>
      </w:r>
      <w:r w:rsidRPr="006B5836">
        <w:rPr>
          <w:rFonts w:ascii="Times New Roman" w:hAnsi="Times New Roman"/>
          <w:spacing w:val="10"/>
          <w:sz w:val="24"/>
          <w:szCs w:val="24"/>
        </w:rPr>
        <w:t xml:space="preserve"> </w:t>
      </w:r>
      <w:r w:rsidRPr="006B5836">
        <w:rPr>
          <w:rFonts w:ascii="Times New Roman" w:hAnsi="Times New Roman"/>
          <w:sz w:val="24"/>
          <w:szCs w:val="24"/>
        </w:rPr>
        <w:t>termine</w:t>
      </w:r>
      <w:r w:rsidRPr="006B5836">
        <w:rPr>
          <w:rFonts w:ascii="Times New Roman" w:hAnsi="Times New Roman"/>
          <w:spacing w:val="10"/>
          <w:sz w:val="24"/>
          <w:szCs w:val="24"/>
        </w:rPr>
        <w:t xml:space="preserve"> </w:t>
      </w:r>
      <w:r w:rsidRPr="006B5836">
        <w:rPr>
          <w:rFonts w:ascii="Times New Roman" w:hAnsi="Times New Roman"/>
          <w:sz w:val="24"/>
          <w:szCs w:val="24"/>
        </w:rPr>
        <w:t>di</w:t>
      </w:r>
      <w:r w:rsidRPr="006B5836">
        <w:rPr>
          <w:rFonts w:ascii="Times New Roman" w:hAnsi="Times New Roman"/>
          <w:spacing w:val="9"/>
          <w:sz w:val="24"/>
          <w:szCs w:val="24"/>
        </w:rPr>
        <w:t xml:space="preserve"> </w:t>
      </w:r>
      <w:r w:rsidRPr="006B5836">
        <w:rPr>
          <w:rFonts w:ascii="Times New Roman" w:hAnsi="Times New Roman"/>
          <w:sz w:val="24"/>
          <w:szCs w:val="24"/>
        </w:rPr>
        <w:t>presentazione</w:t>
      </w:r>
      <w:r w:rsidRPr="006B5836">
        <w:rPr>
          <w:rFonts w:ascii="Times New Roman" w:hAnsi="Times New Roman"/>
          <w:spacing w:val="15"/>
          <w:sz w:val="24"/>
          <w:szCs w:val="24"/>
        </w:rPr>
        <w:t xml:space="preserve"> </w:t>
      </w:r>
      <w:r w:rsidRPr="006B5836">
        <w:rPr>
          <w:rFonts w:ascii="Times New Roman" w:hAnsi="Times New Roman"/>
          <w:sz w:val="24"/>
          <w:szCs w:val="24"/>
        </w:rPr>
        <w:t>dell’offerta,</w:t>
      </w:r>
      <w:r w:rsidRPr="006B5836">
        <w:rPr>
          <w:rFonts w:ascii="Times New Roman" w:hAnsi="Times New Roman"/>
          <w:spacing w:val="1"/>
          <w:sz w:val="24"/>
          <w:szCs w:val="24"/>
        </w:rPr>
        <w:t xml:space="preserve"> </w:t>
      </w:r>
      <w:r w:rsidRPr="006B5836">
        <w:rPr>
          <w:rFonts w:ascii="Times New Roman" w:hAnsi="Times New Roman"/>
          <w:sz w:val="24"/>
          <w:szCs w:val="24"/>
        </w:rPr>
        <w:t>la stazione appaltante esclude il concorrente dalla procedura di gara,</w:t>
      </w:r>
      <w:r w:rsidRPr="006B5836">
        <w:rPr>
          <w:rFonts w:ascii="Times New Roman" w:hAnsi="Times New Roman"/>
          <w:spacing w:val="-4"/>
          <w:sz w:val="24"/>
          <w:szCs w:val="24"/>
        </w:rPr>
        <w:t xml:space="preserve"> </w:t>
      </w:r>
      <w:r w:rsidRPr="006B5836">
        <w:rPr>
          <w:rFonts w:ascii="Times New Roman" w:hAnsi="Times New Roman"/>
          <w:sz w:val="24"/>
          <w:szCs w:val="24"/>
        </w:rPr>
        <w:t>ai</w:t>
      </w:r>
      <w:r w:rsidRPr="006B5836">
        <w:rPr>
          <w:rFonts w:ascii="Times New Roman" w:hAnsi="Times New Roman"/>
          <w:spacing w:val="-5"/>
          <w:sz w:val="24"/>
          <w:szCs w:val="24"/>
        </w:rPr>
        <w:t xml:space="preserve"> </w:t>
      </w:r>
      <w:r w:rsidRPr="006B5836">
        <w:rPr>
          <w:rFonts w:ascii="Times New Roman" w:hAnsi="Times New Roman"/>
          <w:sz w:val="24"/>
          <w:szCs w:val="24"/>
        </w:rPr>
        <w:t>sensi</w:t>
      </w:r>
      <w:r w:rsidRPr="006B5836">
        <w:rPr>
          <w:rFonts w:ascii="Times New Roman" w:hAnsi="Times New Roman"/>
          <w:spacing w:val="-4"/>
          <w:sz w:val="24"/>
          <w:szCs w:val="24"/>
        </w:rPr>
        <w:t xml:space="preserve"> </w:t>
      </w:r>
      <w:r w:rsidRPr="006B5836">
        <w:rPr>
          <w:rFonts w:ascii="Times New Roman" w:hAnsi="Times New Roman"/>
          <w:sz w:val="24"/>
          <w:szCs w:val="24"/>
        </w:rPr>
        <w:t>dell’articolo</w:t>
      </w:r>
      <w:r w:rsidRPr="006B5836">
        <w:rPr>
          <w:rFonts w:ascii="Times New Roman" w:hAnsi="Times New Roman"/>
          <w:spacing w:val="-2"/>
          <w:sz w:val="24"/>
          <w:szCs w:val="24"/>
        </w:rPr>
        <w:t xml:space="preserve"> </w:t>
      </w:r>
      <w:r w:rsidRPr="006B5836">
        <w:rPr>
          <w:rFonts w:ascii="Times New Roman" w:hAnsi="Times New Roman"/>
          <w:sz w:val="24"/>
          <w:szCs w:val="24"/>
        </w:rPr>
        <w:t>1,</w:t>
      </w:r>
      <w:r w:rsidRPr="006B5836">
        <w:rPr>
          <w:rFonts w:ascii="Times New Roman" w:hAnsi="Times New Roman"/>
          <w:spacing w:val="-1"/>
          <w:sz w:val="24"/>
          <w:szCs w:val="24"/>
        </w:rPr>
        <w:t xml:space="preserve"> </w:t>
      </w:r>
      <w:r w:rsidRPr="006B5836">
        <w:rPr>
          <w:rFonts w:ascii="Times New Roman" w:hAnsi="Times New Roman"/>
          <w:sz w:val="24"/>
          <w:szCs w:val="24"/>
        </w:rPr>
        <w:t>comma</w:t>
      </w:r>
      <w:r w:rsidRPr="006B5836">
        <w:rPr>
          <w:rFonts w:ascii="Times New Roman" w:hAnsi="Times New Roman"/>
          <w:spacing w:val="-2"/>
          <w:sz w:val="24"/>
          <w:szCs w:val="24"/>
        </w:rPr>
        <w:t xml:space="preserve"> </w:t>
      </w:r>
      <w:r w:rsidRPr="006B5836">
        <w:rPr>
          <w:rFonts w:ascii="Times New Roman" w:hAnsi="Times New Roman"/>
          <w:sz w:val="24"/>
          <w:szCs w:val="24"/>
        </w:rPr>
        <w:t>67</w:t>
      </w:r>
      <w:r w:rsidRPr="006B5836">
        <w:rPr>
          <w:rFonts w:ascii="Times New Roman" w:hAnsi="Times New Roman"/>
          <w:spacing w:val="-4"/>
          <w:sz w:val="24"/>
          <w:szCs w:val="24"/>
        </w:rPr>
        <w:t xml:space="preserve"> </w:t>
      </w:r>
      <w:r w:rsidRPr="006B5836">
        <w:rPr>
          <w:rFonts w:ascii="Times New Roman" w:hAnsi="Times New Roman"/>
          <w:sz w:val="24"/>
          <w:szCs w:val="24"/>
        </w:rPr>
        <w:t>della</w:t>
      </w:r>
      <w:r w:rsidRPr="006B5836">
        <w:rPr>
          <w:rFonts w:ascii="Times New Roman" w:hAnsi="Times New Roman"/>
          <w:spacing w:val="-2"/>
          <w:sz w:val="24"/>
          <w:szCs w:val="24"/>
        </w:rPr>
        <w:t xml:space="preserve"> </w:t>
      </w:r>
      <w:r w:rsidRPr="006B5836">
        <w:rPr>
          <w:rFonts w:ascii="Times New Roman" w:hAnsi="Times New Roman"/>
          <w:sz w:val="24"/>
          <w:szCs w:val="24"/>
        </w:rPr>
        <w:t>legge</w:t>
      </w:r>
      <w:r w:rsidRPr="006B5836">
        <w:rPr>
          <w:rFonts w:ascii="Times New Roman" w:hAnsi="Times New Roman"/>
          <w:spacing w:val="-5"/>
          <w:sz w:val="24"/>
          <w:szCs w:val="24"/>
        </w:rPr>
        <w:t xml:space="preserve"> </w:t>
      </w:r>
      <w:r w:rsidRPr="006B5836">
        <w:rPr>
          <w:rFonts w:ascii="Times New Roman" w:hAnsi="Times New Roman"/>
          <w:sz w:val="24"/>
          <w:szCs w:val="24"/>
        </w:rPr>
        <w:t>266/05.</w:t>
      </w:r>
    </w:p>
    <w:p w:rsidR="00867AD8" w:rsidRDefault="00867AD8" w:rsidP="006B5836">
      <w:pPr>
        <w:pStyle w:val="Heading3"/>
        <w:tabs>
          <w:tab w:val="left" w:pos="568"/>
        </w:tabs>
        <w:ind w:left="-358" w:right="-227" w:firstLine="0"/>
        <w:rPr>
          <w:rFonts w:ascii="Times New Roman" w:hAnsi="Times New Roman"/>
          <w:sz w:val="24"/>
          <w:szCs w:val="24"/>
        </w:rPr>
      </w:pPr>
    </w:p>
    <w:p w:rsidR="00867AD8" w:rsidRDefault="00867AD8" w:rsidP="006B5836">
      <w:pPr>
        <w:pStyle w:val="Heading3"/>
        <w:tabs>
          <w:tab w:val="left" w:pos="568"/>
        </w:tabs>
        <w:ind w:left="-358" w:right="-227" w:firstLine="0"/>
        <w:rPr>
          <w:rFonts w:ascii="Times New Roman" w:hAnsi="Times New Roman"/>
          <w:sz w:val="24"/>
          <w:szCs w:val="24"/>
        </w:rPr>
      </w:pPr>
    </w:p>
    <w:p w:rsidR="00867AD8" w:rsidRPr="006B5836" w:rsidRDefault="00867AD8" w:rsidP="006A0045">
      <w:pPr>
        <w:pStyle w:val="Heading3"/>
        <w:numPr>
          <w:ilvl w:val="0"/>
          <w:numId w:val="15"/>
        </w:numPr>
        <w:jc w:val="both"/>
        <w:rPr>
          <w:rFonts w:ascii="Times New Roman" w:hAnsi="Times New Roman"/>
          <w:spacing w:val="-1"/>
          <w:w w:val="95"/>
          <w:sz w:val="24"/>
          <w:szCs w:val="24"/>
        </w:rPr>
      </w:pPr>
      <w:bookmarkStart w:id="1142" w:name="_Toc104279847"/>
      <w:r>
        <w:rPr>
          <w:rFonts w:ascii="Times New Roman" w:hAnsi="Times New Roman"/>
          <w:w w:val="95"/>
          <w:sz w:val="24"/>
          <w:szCs w:val="24"/>
        </w:rPr>
        <w:t>MODALITÀ</w:t>
      </w:r>
      <w:r>
        <w:rPr>
          <w:rFonts w:ascii="Times New Roman" w:hAnsi="Times New Roman"/>
          <w:spacing w:val="-7"/>
          <w:w w:val="95"/>
          <w:sz w:val="24"/>
          <w:szCs w:val="24"/>
        </w:rPr>
        <w:t xml:space="preserve"> </w:t>
      </w:r>
      <w:r>
        <w:rPr>
          <w:rFonts w:ascii="Times New Roman" w:hAnsi="Times New Roman"/>
          <w:w w:val="95"/>
          <w:sz w:val="24"/>
          <w:szCs w:val="24"/>
        </w:rPr>
        <w:t>DI</w:t>
      </w:r>
      <w:r>
        <w:rPr>
          <w:rFonts w:ascii="Times New Roman" w:hAnsi="Times New Roman"/>
          <w:spacing w:val="-9"/>
          <w:w w:val="95"/>
          <w:sz w:val="24"/>
          <w:szCs w:val="24"/>
        </w:rPr>
        <w:t xml:space="preserve"> </w:t>
      </w:r>
      <w:r>
        <w:rPr>
          <w:rFonts w:ascii="Times New Roman" w:hAnsi="Times New Roman"/>
          <w:w w:val="95"/>
          <w:sz w:val="24"/>
          <w:szCs w:val="24"/>
        </w:rPr>
        <w:t>PRESENTAZIONE</w:t>
      </w:r>
      <w:r>
        <w:rPr>
          <w:rFonts w:ascii="Times New Roman" w:hAnsi="Times New Roman"/>
          <w:spacing w:val="-10"/>
          <w:w w:val="95"/>
          <w:sz w:val="24"/>
          <w:szCs w:val="24"/>
        </w:rPr>
        <w:t xml:space="preserve"> </w:t>
      </w:r>
      <w:r>
        <w:rPr>
          <w:rFonts w:ascii="Times New Roman" w:hAnsi="Times New Roman"/>
          <w:w w:val="95"/>
          <w:sz w:val="24"/>
          <w:szCs w:val="24"/>
        </w:rPr>
        <w:t>DELL’OFFERTA</w:t>
      </w:r>
      <w:r>
        <w:rPr>
          <w:rFonts w:ascii="Times New Roman" w:hAnsi="Times New Roman"/>
          <w:spacing w:val="-7"/>
          <w:w w:val="95"/>
          <w:sz w:val="24"/>
          <w:szCs w:val="24"/>
        </w:rPr>
        <w:t xml:space="preserve"> </w:t>
      </w:r>
      <w:r>
        <w:rPr>
          <w:rFonts w:ascii="Times New Roman" w:hAnsi="Times New Roman"/>
          <w:w w:val="95"/>
          <w:sz w:val="24"/>
          <w:szCs w:val="24"/>
        </w:rPr>
        <w:t>E</w:t>
      </w:r>
      <w:r>
        <w:rPr>
          <w:rFonts w:ascii="Times New Roman" w:hAnsi="Times New Roman"/>
          <w:spacing w:val="-10"/>
          <w:w w:val="95"/>
          <w:sz w:val="24"/>
          <w:szCs w:val="24"/>
        </w:rPr>
        <w:t xml:space="preserve"> </w:t>
      </w:r>
      <w:r>
        <w:rPr>
          <w:rFonts w:ascii="Times New Roman" w:hAnsi="Times New Roman"/>
          <w:w w:val="95"/>
          <w:sz w:val="24"/>
          <w:szCs w:val="24"/>
        </w:rPr>
        <w:t>SOTTOSCRIZIONE</w:t>
      </w:r>
      <w:r>
        <w:rPr>
          <w:rFonts w:ascii="Times New Roman" w:hAnsi="Times New Roman"/>
          <w:spacing w:val="-9"/>
          <w:w w:val="95"/>
          <w:sz w:val="24"/>
          <w:szCs w:val="24"/>
        </w:rPr>
        <w:t xml:space="preserve"> </w:t>
      </w:r>
      <w:r>
        <w:rPr>
          <w:rFonts w:ascii="Times New Roman" w:hAnsi="Times New Roman"/>
          <w:w w:val="95"/>
          <w:sz w:val="24"/>
          <w:szCs w:val="24"/>
        </w:rPr>
        <w:t>DEI</w:t>
      </w:r>
      <w:r>
        <w:rPr>
          <w:rFonts w:ascii="Times New Roman" w:hAnsi="Times New Roman"/>
          <w:spacing w:val="-9"/>
          <w:w w:val="95"/>
          <w:sz w:val="24"/>
          <w:szCs w:val="24"/>
        </w:rPr>
        <w:t xml:space="preserve"> </w:t>
      </w:r>
      <w:r>
        <w:rPr>
          <w:rFonts w:ascii="Times New Roman" w:hAnsi="Times New Roman"/>
          <w:w w:val="95"/>
          <w:sz w:val="24"/>
          <w:szCs w:val="24"/>
        </w:rPr>
        <w:t>DOCUMENTI</w:t>
      </w:r>
      <w:r>
        <w:rPr>
          <w:rFonts w:ascii="Times New Roman" w:hAnsi="Times New Roman"/>
          <w:spacing w:val="-9"/>
          <w:w w:val="95"/>
          <w:sz w:val="24"/>
          <w:szCs w:val="24"/>
        </w:rPr>
        <w:t xml:space="preserve"> </w:t>
      </w:r>
      <w:r>
        <w:rPr>
          <w:rFonts w:ascii="Times New Roman" w:hAnsi="Times New Roman"/>
          <w:w w:val="95"/>
          <w:sz w:val="24"/>
          <w:szCs w:val="24"/>
        </w:rPr>
        <w:t>DI</w:t>
      </w:r>
      <w:r>
        <w:rPr>
          <w:rFonts w:ascii="Times New Roman" w:hAnsi="Times New Roman"/>
          <w:spacing w:val="-9"/>
          <w:w w:val="95"/>
          <w:sz w:val="24"/>
          <w:szCs w:val="24"/>
        </w:rPr>
        <w:t xml:space="preserve"> </w:t>
      </w:r>
      <w:r>
        <w:rPr>
          <w:rFonts w:ascii="Times New Roman" w:hAnsi="Times New Roman"/>
          <w:w w:val="95"/>
          <w:sz w:val="24"/>
          <w:szCs w:val="24"/>
        </w:rPr>
        <w:t>GARA</w:t>
      </w:r>
      <w:bookmarkEnd w:id="1142"/>
    </w:p>
    <w:p w:rsidR="00867AD8" w:rsidRPr="006A0045" w:rsidRDefault="00867AD8" w:rsidP="006A0045">
      <w:pPr>
        <w:pStyle w:val="BodyText"/>
        <w:jc w:val="both"/>
        <w:rPr>
          <w:rFonts w:ascii="Times New Roman" w:hAnsi="Times New Roman"/>
          <w:sz w:val="24"/>
          <w:szCs w:val="24"/>
        </w:rPr>
      </w:pPr>
      <w:r w:rsidRPr="006A0045">
        <w:rPr>
          <w:rFonts w:ascii="Times New Roman" w:hAnsi="Times New Roman"/>
          <w:sz w:val="24"/>
          <w:szCs w:val="24"/>
        </w:rPr>
        <w:t>L’offerta e</w:t>
      </w:r>
      <w:r w:rsidRPr="006A0045">
        <w:rPr>
          <w:rFonts w:ascii="Times New Roman" w:hAnsi="Times New Roman"/>
          <w:spacing w:val="1"/>
          <w:sz w:val="24"/>
          <w:szCs w:val="24"/>
        </w:rPr>
        <w:t xml:space="preserve"> </w:t>
      </w:r>
      <w:r w:rsidRPr="006A0045">
        <w:rPr>
          <w:rFonts w:ascii="Times New Roman" w:hAnsi="Times New Roman"/>
          <w:sz w:val="24"/>
          <w:szCs w:val="24"/>
        </w:rPr>
        <w:t>la documentazione</w:t>
      </w:r>
      <w:r w:rsidRPr="006A0045">
        <w:rPr>
          <w:rFonts w:ascii="Times New Roman" w:hAnsi="Times New Roman"/>
          <w:spacing w:val="1"/>
          <w:sz w:val="24"/>
          <w:szCs w:val="24"/>
        </w:rPr>
        <w:t xml:space="preserve"> </w:t>
      </w:r>
      <w:r w:rsidRPr="006A0045">
        <w:rPr>
          <w:rFonts w:ascii="Times New Roman" w:hAnsi="Times New Roman"/>
          <w:sz w:val="24"/>
          <w:szCs w:val="24"/>
        </w:rPr>
        <w:t>relativa</w:t>
      </w:r>
      <w:r w:rsidRPr="006A0045">
        <w:rPr>
          <w:rFonts w:ascii="Times New Roman" w:hAnsi="Times New Roman"/>
          <w:spacing w:val="1"/>
          <w:sz w:val="24"/>
          <w:szCs w:val="24"/>
        </w:rPr>
        <w:t xml:space="preserve"> </w:t>
      </w:r>
      <w:r w:rsidRPr="006A0045">
        <w:rPr>
          <w:rFonts w:ascii="Times New Roman" w:hAnsi="Times New Roman"/>
          <w:sz w:val="24"/>
          <w:szCs w:val="24"/>
        </w:rPr>
        <w:t>alla procedura devono essere</w:t>
      </w:r>
      <w:r w:rsidRPr="006A0045">
        <w:rPr>
          <w:rFonts w:ascii="Times New Roman" w:hAnsi="Times New Roman"/>
          <w:spacing w:val="1"/>
          <w:sz w:val="24"/>
          <w:szCs w:val="24"/>
        </w:rPr>
        <w:t xml:space="preserve"> </w:t>
      </w:r>
      <w:r w:rsidRPr="006A0045">
        <w:rPr>
          <w:rFonts w:ascii="Times New Roman" w:hAnsi="Times New Roman"/>
          <w:sz w:val="24"/>
          <w:szCs w:val="24"/>
        </w:rPr>
        <w:t>presentate</w:t>
      </w:r>
      <w:r w:rsidRPr="006A0045">
        <w:rPr>
          <w:rFonts w:ascii="Times New Roman" w:hAnsi="Times New Roman"/>
          <w:spacing w:val="1"/>
          <w:sz w:val="24"/>
          <w:szCs w:val="24"/>
        </w:rPr>
        <w:t xml:space="preserve"> </w:t>
      </w:r>
      <w:r w:rsidRPr="006A0045">
        <w:rPr>
          <w:rFonts w:ascii="Times New Roman" w:hAnsi="Times New Roman"/>
          <w:sz w:val="24"/>
          <w:szCs w:val="24"/>
        </w:rPr>
        <w:t>esclusivamente attraverso la Piattaforma.</w:t>
      </w:r>
      <w:r>
        <w:rPr>
          <w:rFonts w:ascii="Times New Roman" w:hAnsi="Times New Roman"/>
          <w:sz w:val="24"/>
          <w:szCs w:val="24"/>
        </w:rPr>
        <w:t xml:space="preserve"> </w:t>
      </w:r>
      <w:r w:rsidRPr="006A0045">
        <w:rPr>
          <w:rFonts w:ascii="Times New Roman" w:hAnsi="Times New Roman"/>
          <w:spacing w:val="-46"/>
          <w:sz w:val="24"/>
          <w:szCs w:val="24"/>
        </w:rPr>
        <w:t xml:space="preserve"> </w:t>
      </w:r>
      <w:r w:rsidRPr="006A0045">
        <w:rPr>
          <w:rFonts w:ascii="Times New Roman" w:hAnsi="Times New Roman"/>
          <w:spacing w:val="-1"/>
          <w:sz w:val="24"/>
          <w:szCs w:val="24"/>
        </w:rPr>
        <w:t>Non</w:t>
      </w:r>
      <w:r w:rsidRPr="006A0045">
        <w:rPr>
          <w:rFonts w:ascii="Times New Roman" w:hAnsi="Times New Roman"/>
          <w:spacing w:val="-8"/>
          <w:sz w:val="24"/>
          <w:szCs w:val="24"/>
        </w:rPr>
        <w:t xml:space="preserve"> </w:t>
      </w:r>
      <w:r w:rsidRPr="006A0045">
        <w:rPr>
          <w:rFonts w:ascii="Times New Roman" w:hAnsi="Times New Roman"/>
          <w:spacing w:val="-1"/>
          <w:sz w:val="24"/>
          <w:szCs w:val="24"/>
        </w:rPr>
        <w:t>sono</w:t>
      </w:r>
      <w:r w:rsidRPr="006A0045">
        <w:rPr>
          <w:rFonts w:ascii="Times New Roman" w:hAnsi="Times New Roman"/>
          <w:spacing w:val="-9"/>
          <w:sz w:val="24"/>
          <w:szCs w:val="24"/>
        </w:rPr>
        <w:t xml:space="preserve"> </w:t>
      </w:r>
      <w:r w:rsidRPr="006A0045">
        <w:rPr>
          <w:rFonts w:ascii="Times New Roman" w:hAnsi="Times New Roman"/>
          <w:spacing w:val="-1"/>
          <w:sz w:val="24"/>
          <w:szCs w:val="24"/>
        </w:rPr>
        <w:t>considerate</w:t>
      </w:r>
      <w:r w:rsidRPr="006A0045">
        <w:rPr>
          <w:rFonts w:ascii="Times New Roman" w:hAnsi="Times New Roman"/>
          <w:spacing w:val="-5"/>
          <w:sz w:val="24"/>
          <w:szCs w:val="24"/>
        </w:rPr>
        <w:t xml:space="preserve"> </w:t>
      </w:r>
      <w:r w:rsidRPr="006A0045">
        <w:rPr>
          <w:rFonts w:ascii="Times New Roman" w:hAnsi="Times New Roman"/>
          <w:spacing w:val="-1"/>
          <w:sz w:val="24"/>
          <w:szCs w:val="24"/>
        </w:rPr>
        <w:t>valide</w:t>
      </w:r>
      <w:r w:rsidRPr="006A0045">
        <w:rPr>
          <w:rFonts w:ascii="Times New Roman" w:hAnsi="Times New Roman"/>
          <w:spacing w:val="-9"/>
          <w:sz w:val="24"/>
          <w:szCs w:val="24"/>
        </w:rPr>
        <w:t xml:space="preserve"> </w:t>
      </w:r>
      <w:r w:rsidRPr="006A0045">
        <w:rPr>
          <w:rFonts w:ascii="Times New Roman" w:hAnsi="Times New Roman"/>
          <w:spacing w:val="-1"/>
          <w:sz w:val="24"/>
          <w:szCs w:val="24"/>
        </w:rPr>
        <w:t>le</w:t>
      </w:r>
      <w:r w:rsidRPr="006A0045">
        <w:rPr>
          <w:rFonts w:ascii="Times New Roman" w:hAnsi="Times New Roman"/>
          <w:spacing w:val="-9"/>
          <w:sz w:val="24"/>
          <w:szCs w:val="24"/>
        </w:rPr>
        <w:t xml:space="preserve"> </w:t>
      </w:r>
      <w:r w:rsidRPr="006A0045">
        <w:rPr>
          <w:rFonts w:ascii="Times New Roman" w:hAnsi="Times New Roman"/>
          <w:spacing w:val="-1"/>
          <w:sz w:val="24"/>
          <w:szCs w:val="24"/>
        </w:rPr>
        <w:t>offerte</w:t>
      </w:r>
      <w:r w:rsidRPr="006A0045">
        <w:rPr>
          <w:rFonts w:ascii="Times New Roman" w:hAnsi="Times New Roman"/>
          <w:spacing w:val="-8"/>
          <w:sz w:val="24"/>
          <w:szCs w:val="24"/>
        </w:rPr>
        <w:t xml:space="preserve"> </w:t>
      </w:r>
      <w:r w:rsidRPr="006A0045">
        <w:rPr>
          <w:rFonts w:ascii="Times New Roman" w:hAnsi="Times New Roman"/>
          <w:spacing w:val="-1"/>
          <w:sz w:val="24"/>
          <w:szCs w:val="24"/>
        </w:rPr>
        <w:t>presentate</w:t>
      </w:r>
      <w:r w:rsidRPr="006A0045">
        <w:rPr>
          <w:rFonts w:ascii="Times New Roman" w:hAnsi="Times New Roman"/>
          <w:spacing w:val="-8"/>
          <w:sz w:val="24"/>
          <w:szCs w:val="24"/>
        </w:rPr>
        <w:t xml:space="preserve"> </w:t>
      </w:r>
      <w:r w:rsidRPr="006A0045">
        <w:rPr>
          <w:rFonts w:ascii="Times New Roman" w:hAnsi="Times New Roman"/>
          <w:spacing w:val="-1"/>
          <w:sz w:val="24"/>
          <w:szCs w:val="24"/>
        </w:rPr>
        <w:t>attraverso</w:t>
      </w:r>
      <w:r w:rsidRPr="006A0045">
        <w:rPr>
          <w:rFonts w:ascii="Times New Roman" w:hAnsi="Times New Roman"/>
          <w:spacing w:val="-9"/>
          <w:sz w:val="24"/>
          <w:szCs w:val="24"/>
        </w:rPr>
        <w:t xml:space="preserve"> </w:t>
      </w:r>
      <w:r w:rsidRPr="006A0045">
        <w:rPr>
          <w:rFonts w:ascii="Times New Roman" w:hAnsi="Times New Roman"/>
          <w:spacing w:val="-1"/>
          <w:sz w:val="24"/>
          <w:szCs w:val="24"/>
        </w:rPr>
        <w:t>modalità</w:t>
      </w:r>
      <w:r w:rsidRPr="006A0045">
        <w:rPr>
          <w:rFonts w:ascii="Times New Roman" w:hAnsi="Times New Roman"/>
          <w:spacing w:val="-6"/>
          <w:sz w:val="24"/>
          <w:szCs w:val="24"/>
        </w:rPr>
        <w:t xml:space="preserve"> </w:t>
      </w:r>
      <w:r w:rsidRPr="006A0045">
        <w:rPr>
          <w:rFonts w:ascii="Times New Roman" w:hAnsi="Times New Roman"/>
          <w:spacing w:val="-1"/>
          <w:sz w:val="24"/>
          <w:szCs w:val="24"/>
        </w:rPr>
        <w:t>diverse</w:t>
      </w:r>
      <w:r w:rsidRPr="006A0045">
        <w:rPr>
          <w:rFonts w:ascii="Times New Roman" w:hAnsi="Times New Roman"/>
          <w:spacing w:val="-8"/>
          <w:sz w:val="24"/>
          <w:szCs w:val="24"/>
        </w:rPr>
        <w:t xml:space="preserve"> </w:t>
      </w:r>
      <w:r w:rsidRPr="006A0045">
        <w:rPr>
          <w:rFonts w:ascii="Times New Roman" w:hAnsi="Times New Roman"/>
          <w:sz w:val="24"/>
          <w:szCs w:val="24"/>
        </w:rPr>
        <w:t>da</w:t>
      </w:r>
      <w:r w:rsidRPr="006A0045">
        <w:rPr>
          <w:rFonts w:ascii="Times New Roman" w:hAnsi="Times New Roman"/>
          <w:spacing w:val="-5"/>
          <w:sz w:val="24"/>
          <w:szCs w:val="24"/>
        </w:rPr>
        <w:t xml:space="preserve"> </w:t>
      </w:r>
      <w:r w:rsidRPr="006A0045">
        <w:rPr>
          <w:rFonts w:ascii="Times New Roman" w:hAnsi="Times New Roman"/>
          <w:sz w:val="24"/>
          <w:szCs w:val="24"/>
        </w:rPr>
        <w:t>quelle</w:t>
      </w:r>
      <w:r w:rsidRPr="006A0045">
        <w:rPr>
          <w:rFonts w:ascii="Times New Roman" w:hAnsi="Times New Roman"/>
          <w:spacing w:val="-7"/>
          <w:sz w:val="24"/>
          <w:szCs w:val="24"/>
        </w:rPr>
        <w:t xml:space="preserve"> </w:t>
      </w:r>
      <w:r w:rsidRPr="006A0045">
        <w:rPr>
          <w:rFonts w:ascii="Times New Roman" w:hAnsi="Times New Roman"/>
          <w:sz w:val="24"/>
          <w:szCs w:val="24"/>
        </w:rPr>
        <w:t>previste</w:t>
      </w:r>
      <w:r w:rsidRPr="006A0045">
        <w:rPr>
          <w:rFonts w:ascii="Times New Roman" w:hAnsi="Times New Roman"/>
          <w:spacing w:val="-6"/>
          <w:sz w:val="24"/>
          <w:szCs w:val="24"/>
        </w:rPr>
        <w:t xml:space="preserve"> </w:t>
      </w:r>
      <w:r w:rsidRPr="006A0045">
        <w:rPr>
          <w:rFonts w:ascii="Times New Roman" w:hAnsi="Times New Roman"/>
          <w:sz w:val="24"/>
          <w:szCs w:val="24"/>
        </w:rPr>
        <w:t>nel</w:t>
      </w:r>
      <w:r w:rsidRPr="006A0045">
        <w:rPr>
          <w:rFonts w:ascii="Times New Roman" w:hAnsi="Times New Roman"/>
          <w:spacing w:val="-9"/>
          <w:sz w:val="24"/>
          <w:szCs w:val="24"/>
        </w:rPr>
        <w:t xml:space="preserve"> </w:t>
      </w:r>
      <w:r w:rsidRPr="006A0045">
        <w:rPr>
          <w:rFonts w:ascii="Times New Roman" w:hAnsi="Times New Roman"/>
          <w:sz w:val="24"/>
          <w:szCs w:val="24"/>
        </w:rPr>
        <w:t>presente</w:t>
      </w:r>
      <w:r w:rsidRPr="006A0045">
        <w:rPr>
          <w:rFonts w:ascii="Times New Roman" w:hAnsi="Times New Roman"/>
          <w:spacing w:val="-6"/>
          <w:sz w:val="24"/>
          <w:szCs w:val="24"/>
        </w:rPr>
        <w:t xml:space="preserve"> </w:t>
      </w:r>
      <w:r>
        <w:rPr>
          <w:rFonts w:ascii="Times New Roman" w:hAnsi="Times New Roman"/>
          <w:sz w:val="24"/>
          <w:szCs w:val="24"/>
        </w:rPr>
        <w:t xml:space="preserve">bando. </w:t>
      </w:r>
      <w:r w:rsidRPr="006A0045">
        <w:rPr>
          <w:rFonts w:ascii="Times New Roman" w:hAnsi="Times New Roman"/>
          <w:sz w:val="24"/>
          <w:szCs w:val="24"/>
        </w:rPr>
        <w:t>L’offerta deve essere sottoscritta con firma digitale o altra firma elettronica</w:t>
      </w:r>
      <w:r w:rsidRPr="006A0045">
        <w:rPr>
          <w:rFonts w:ascii="Times New Roman" w:hAnsi="Times New Roman"/>
          <w:spacing w:val="1"/>
          <w:sz w:val="24"/>
          <w:szCs w:val="24"/>
        </w:rPr>
        <w:t xml:space="preserve"> </w:t>
      </w:r>
      <w:r w:rsidRPr="006A0045">
        <w:rPr>
          <w:rFonts w:ascii="Times New Roman" w:hAnsi="Times New Roman"/>
          <w:sz w:val="24"/>
          <w:szCs w:val="24"/>
        </w:rPr>
        <w:t>qualificata</w:t>
      </w:r>
      <w:r w:rsidRPr="006A0045">
        <w:rPr>
          <w:rFonts w:ascii="Times New Roman" w:hAnsi="Times New Roman"/>
          <w:spacing w:val="-15"/>
          <w:sz w:val="24"/>
          <w:szCs w:val="24"/>
        </w:rPr>
        <w:t xml:space="preserve"> </w:t>
      </w:r>
      <w:r w:rsidRPr="006A0045">
        <w:rPr>
          <w:rFonts w:ascii="Times New Roman" w:hAnsi="Times New Roman"/>
          <w:sz w:val="24"/>
          <w:szCs w:val="24"/>
        </w:rPr>
        <w:t>o</w:t>
      </w:r>
      <w:r w:rsidRPr="006A0045">
        <w:rPr>
          <w:rFonts w:ascii="Times New Roman" w:hAnsi="Times New Roman"/>
          <w:spacing w:val="-17"/>
          <w:sz w:val="24"/>
          <w:szCs w:val="24"/>
        </w:rPr>
        <w:t xml:space="preserve"> </w:t>
      </w:r>
      <w:r w:rsidRPr="006A0045">
        <w:rPr>
          <w:rFonts w:ascii="Times New Roman" w:hAnsi="Times New Roman"/>
          <w:sz w:val="24"/>
          <w:szCs w:val="24"/>
        </w:rPr>
        <w:t>firma</w:t>
      </w:r>
      <w:r w:rsidRPr="006A0045">
        <w:rPr>
          <w:rFonts w:ascii="Times New Roman" w:hAnsi="Times New Roman"/>
          <w:spacing w:val="-14"/>
          <w:sz w:val="24"/>
          <w:szCs w:val="24"/>
        </w:rPr>
        <w:t xml:space="preserve"> </w:t>
      </w:r>
      <w:r w:rsidRPr="006A0045">
        <w:rPr>
          <w:rFonts w:ascii="Times New Roman" w:hAnsi="Times New Roman"/>
          <w:sz w:val="24"/>
          <w:szCs w:val="24"/>
        </w:rPr>
        <w:t>elettronica</w:t>
      </w:r>
      <w:r w:rsidRPr="006A0045">
        <w:rPr>
          <w:rFonts w:ascii="Times New Roman" w:hAnsi="Times New Roman"/>
          <w:spacing w:val="-14"/>
          <w:sz w:val="24"/>
          <w:szCs w:val="24"/>
        </w:rPr>
        <w:t xml:space="preserve"> </w:t>
      </w:r>
      <w:r w:rsidRPr="006A0045">
        <w:rPr>
          <w:rFonts w:ascii="Times New Roman" w:hAnsi="Times New Roman"/>
          <w:sz w:val="24"/>
          <w:szCs w:val="24"/>
        </w:rPr>
        <w:t>avanzata.</w:t>
      </w:r>
    </w:p>
    <w:p w:rsidR="00867AD8" w:rsidRPr="006A0045" w:rsidRDefault="00867AD8" w:rsidP="006A0045">
      <w:pPr>
        <w:pStyle w:val="BodyText"/>
        <w:jc w:val="both"/>
        <w:rPr>
          <w:rFonts w:ascii="Times New Roman" w:hAnsi="Times New Roman"/>
          <w:sz w:val="24"/>
          <w:szCs w:val="24"/>
        </w:rPr>
      </w:pPr>
      <w:r w:rsidRPr="006A0045">
        <w:rPr>
          <w:rFonts w:ascii="Times New Roman" w:hAnsi="Times New Roman"/>
          <w:sz w:val="24"/>
          <w:szCs w:val="24"/>
        </w:rPr>
        <w:t>Le dichiarazioni sostitutive si redigono ai sensi degli articoli 19, 46 e 47 del decreto del Presidente della Repubblica n.</w:t>
      </w:r>
      <w:r w:rsidRPr="006A0045">
        <w:rPr>
          <w:rFonts w:ascii="Times New Roman" w:hAnsi="Times New Roman"/>
          <w:spacing w:val="1"/>
          <w:sz w:val="24"/>
          <w:szCs w:val="24"/>
        </w:rPr>
        <w:t xml:space="preserve"> </w:t>
      </w:r>
      <w:r w:rsidRPr="006A0045">
        <w:rPr>
          <w:rFonts w:ascii="Times New Roman" w:hAnsi="Times New Roman"/>
          <w:sz w:val="24"/>
          <w:szCs w:val="24"/>
        </w:rPr>
        <w:t>445/2000. La</w:t>
      </w:r>
      <w:r w:rsidRPr="006A0045">
        <w:rPr>
          <w:rFonts w:ascii="Times New Roman" w:hAnsi="Times New Roman"/>
          <w:spacing w:val="-3"/>
          <w:sz w:val="24"/>
          <w:szCs w:val="24"/>
        </w:rPr>
        <w:t xml:space="preserve"> </w:t>
      </w:r>
      <w:r w:rsidRPr="006A0045">
        <w:rPr>
          <w:rFonts w:ascii="Times New Roman" w:hAnsi="Times New Roman"/>
          <w:sz w:val="24"/>
          <w:szCs w:val="24"/>
        </w:rPr>
        <w:t>documentazione</w:t>
      </w:r>
      <w:r w:rsidRPr="006A0045">
        <w:rPr>
          <w:rFonts w:ascii="Times New Roman" w:hAnsi="Times New Roman"/>
          <w:spacing w:val="-4"/>
          <w:sz w:val="24"/>
          <w:szCs w:val="24"/>
        </w:rPr>
        <w:t xml:space="preserve"> </w:t>
      </w:r>
      <w:r w:rsidRPr="006A0045">
        <w:rPr>
          <w:rFonts w:ascii="Times New Roman" w:hAnsi="Times New Roman"/>
          <w:sz w:val="24"/>
          <w:szCs w:val="24"/>
        </w:rPr>
        <w:t>presentata</w:t>
      </w:r>
      <w:r w:rsidRPr="006A0045">
        <w:rPr>
          <w:rFonts w:ascii="Times New Roman" w:hAnsi="Times New Roman"/>
          <w:spacing w:val="-4"/>
          <w:sz w:val="24"/>
          <w:szCs w:val="24"/>
        </w:rPr>
        <w:t xml:space="preserve"> </w:t>
      </w:r>
      <w:r w:rsidRPr="006A0045">
        <w:rPr>
          <w:rFonts w:ascii="Times New Roman" w:hAnsi="Times New Roman"/>
          <w:sz w:val="24"/>
          <w:szCs w:val="24"/>
        </w:rPr>
        <w:t>in</w:t>
      </w:r>
      <w:r w:rsidRPr="006A0045">
        <w:rPr>
          <w:rFonts w:ascii="Times New Roman" w:hAnsi="Times New Roman"/>
          <w:spacing w:val="-5"/>
          <w:sz w:val="24"/>
          <w:szCs w:val="24"/>
        </w:rPr>
        <w:t xml:space="preserve"> </w:t>
      </w:r>
      <w:r w:rsidRPr="006A0045">
        <w:rPr>
          <w:rFonts w:ascii="Times New Roman" w:hAnsi="Times New Roman"/>
          <w:sz w:val="24"/>
          <w:szCs w:val="24"/>
        </w:rPr>
        <w:t>copia</w:t>
      </w:r>
      <w:r w:rsidRPr="006A0045">
        <w:rPr>
          <w:rFonts w:ascii="Times New Roman" w:hAnsi="Times New Roman"/>
          <w:spacing w:val="-2"/>
          <w:sz w:val="24"/>
          <w:szCs w:val="24"/>
        </w:rPr>
        <w:t xml:space="preserve"> </w:t>
      </w:r>
      <w:r w:rsidRPr="006A0045">
        <w:rPr>
          <w:rFonts w:ascii="Times New Roman" w:hAnsi="Times New Roman"/>
          <w:sz w:val="24"/>
          <w:szCs w:val="24"/>
        </w:rPr>
        <w:t>è</w:t>
      </w:r>
      <w:r w:rsidRPr="006A0045">
        <w:rPr>
          <w:rFonts w:ascii="Times New Roman" w:hAnsi="Times New Roman"/>
          <w:spacing w:val="-4"/>
          <w:sz w:val="24"/>
          <w:szCs w:val="24"/>
        </w:rPr>
        <w:t xml:space="preserve"> </w:t>
      </w:r>
      <w:r w:rsidRPr="006A0045">
        <w:rPr>
          <w:rFonts w:ascii="Times New Roman" w:hAnsi="Times New Roman"/>
          <w:sz w:val="24"/>
          <w:szCs w:val="24"/>
        </w:rPr>
        <w:t>accompagnata</w:t>
      </w:r>
      <w:r w:rsidRPr="006A0045">
        <w:rPr>
          <w:rFonts w:ascii="Times New Roman" w:hAnsi="Times New Roman"/>
          <w:spacing w:val="-3"/>
          <w:sz w:val="24"/>
          <w:szCs w:val="24"/>
        </w:rPr>
        <w:t xml:space="preserve"> </w:t>
      </w:r>
      <w:r w:rsidRPr="006A0045">
        <w:rPr>
          <w:rFonts w:ascii="Times New Roman" w:hAnsi="Times New Roman"/>
          <w:sz w:val="24"/>
          <w:szCs w:val="24"/>
        </w:rPr>
        <w:t>da</w:t>
      </w:r>
      <w:r w:rsidRPr="006A0045">
        <w:rPr>
          <w:rFonts w:ascii="Times New Roman" w:hAnsi="Times New Roman"/>
          <w:spacing w:val="-3"/>
          <w:sz w:val="24"/>
          <w:szCs w:val="24"/>
        </w:rPr>
        <w:t xml:space="preserve"> </w:t>
      </w:r>
      <w:r w:rsidRPr="006A0045">
        <w:rPr>
          <w:rFonts w:ascii="Times New Roman" w:hAnsi="Times New Roman"/>
          <w:sz w:val="24"/>
          <w:szCs w:val="24"/>
        </w:rPr>
        <w:t>dichiarazione</w:t>
      </w:r>
      <w:r w:rsidRPr="006A0045">
        <w:rPr>
          <w:rFonts w:ascii="Times New Roman" w:hAnsi="Times New Roman"/>
          <w:spacing w:val="-2"/>
          <w:sz w:val="24"/>
          <w:szCs w:val="24"/>
        </w:rPr>
        <w:t xml:space="preserve"> </w:t>
      </w:r>
      <w:r w:rsidRPr="006A0045">
        <w:rPr>
          <w:rFonts w:ascii="Times New Roman" w:hAnsi="Times New Roman"/>
          <w:sz w:val="24"/>
          <w:szCs w:val="24"/>
        </w:rPr>
        <w:t>di</w:t>
      </w:r>
      <w:r w:rsidRPr="006A0045">
        <w:rPr>
          <w:rFonts w:ascii="Times New Roman" w:hAnsi="Times New Roman"/>
          <w:spacing w:val="-3"/>
          <w:sz w:val="24"/>
          <w:szCs w:val="24"/>
        </w:rPr>
        <w:t xml:space="preserve"> </w:t>
      </w:r>
      <w:r w:rsidRPr="006A0045">
        <w:rPr>
          <w:rFonts w:ascii="Times New Roman" w:hAnsi="Times New Roman"/>
          <w:sz w:val="24"/>
          <w:szCs w:val="24"/>
        </w:rPr>
        <w:t>conformità</w:t>
      </w:r>
      <w:r w:rsidRPr="006A0045">
        <w:rPr>
          <w:rFonts w:ascii="Times New Roman" w:hAnsi="Times New Roman"/>
          <w:spacing w:val="-3"/>
          <w:sz w:val="24"/>
          <w:szCs w:val="24"/>
        </w:rPr>
        <w:t xml:space="preserve"> </w:t>
      </w:r>
      <w:r w:rsidRPr="006A0045">
        <w:rPr>
          <w:rFonts w:ascii="Times New Roman" w:hAnsi="Times New Roman"/>
          <w:sz w:val="24"/>
          <w:szCs w:val="24"/>
        </w:rPr>
        <w:t>all’originale</w:t>
      </w:r>
      <w:r w:rsidRPr="006A0045">
        <w:rPr>
          <w:rFonts w:ascii="Times New Roman" w:hAnsi="Times New Roman"/>
          <w:spacing w:val="-2"/>
          <w:sz w:val="24"/>
          <w:szCs w:val="24"/>
        </w:rPr>
        <w:t xml:space="preserve"> </w:t>
      </w:r>
      <w:r w:rsidRPr="006A0045">
        <w:rPr>
          <w:rFonts w:ascii="Times New Roman" w:hAnsi="Times New Roman"/>
          <w:sz w:val="24"/>
          <w:szCs w:val="24"/>
        </w:rPr>
        <w:t>ai</w:t>
      </w:r>
      <w:r w:rsidRPr="006A0045">
        <w:rPr>
          <w:rFonts w:ascii="Times New Roman" w:hAnsi="Times New Roman"/>
          <w:spacing w:val="-3"/>
          <w:sz w:val="24"/>
          <w:szCs w:val="24"/>
        </w:rPr>
        <w:t xml:space="preserve"> </w:t>
      </w:r>
      <w:r w:rsidRPr="006A0045">
        <w:rPr>
          <w:rFonts w:ascii="Times New Roman" w:hAnsi="Times New Roman"/>
          <w:sz w:val="24"/>
          <w:szCs w:val="24"/>
        </w:rPr>
        <w:t>sensi</w:t>
      </w:r>
      <w:r w:rsidRPr="006A0045">
        <w:rPr>
          <w:rFonts w:ascii="Times New Roman" w:hAnsi="Times New Roman"/>
          <w:spacing w:val="-5"/>
          <w:sz w:val="24"/>
          <w:szCs w:val="24"/>
        </w:rPr>
        <w:t xml:space="preserve"> </w:t>
      </w:r>
      <w:r w:rsidRPr="006A0045">
        <w:rPr>
          <w:rFonts w:ascii="Times New Roman" w:hAnsi="Times New Roman"/>
          <w:sz w:val="24"/>
          <w:szCs w:val="24"/>
        </w:rPr>
        <w:t>del</w:t>
      </w:r>
      <w:r w:rsidRPr="006A0045">
        <w:rPr>
          <w:rFonts w:ascii="Times New Roman" w:hAnsi="Times New Roman"/>
          <w:spacing w:val="-3"/>
          <w:sz w:val="24"/>
          <w:szCs w:val="24"/>
        </w:rPr>
        <w:t xml:space="preserve"> </w:t>
      </w:r>
      <w:r w:rsidRPr="006A0045">
        <w:rPr>
          <w:rFonts w:ascii="Times New Roman" w:hAnsi="Times New Roman"/>
          <w:sz w:val="24"/>
          <w:szCs w:val="24"/>
        </w:rPr>
        <w:t>decreto</w:t>
      </w:r>
      <w:r w:rsidRPr="006A0045">
        <w:rPr>
          <w:rFonts w:ascii="Times New Roman" w:hAnsi="Times New Roman"/>
          <w:spacing w:val="-49"/>
          <w:sz w:val="24"/>
          <w:szCs w:val="24"/>
        </w:rPr>
        <w:t xml:space="preserve"> </w:t>
      </w:r>
      <w:r>
        <w:rPr>
          <w:rFonts w:ascii="Times New Roman" w:hAnsi="Times New Roman"/>
          <w:spacing w:val="-49"/>
          <w:sz w:val="24"/>
          <w:szCs w:val="24"/>
        </w:rPr>
        <w:t xml:space="preserve"> </w:t>
      </w:r>
      <w:r w:rsidRPr="006A0045">
        <w:rPr>
          <w:rFonts w:ascii="Times New Roman" w:hAnsi="Times New Roman"/>
          <w:sz w:val="24"/>
          <w:szCs w:val="24"/>
        </w:rPr>
        <w:t>legislativo</w:t>
      </w:r>
      <w:r w:rsidRPr="006A0045">
        <w:rPr>
          <w:rFonts w:ascii="Times New Roman" w:hAnsi="Times New Roman"/>
          <w:spacing w:val="-14"/>
          <w:sz w:val="24"/>
          <w:szCs w:val="24"/>
        </w:rPr>
        <w:t xml:space="preserve"> </w:t>
      </w:r>
      <w:r w:rsidRPr="006A0045">
        <w:rPr>
          <w:rFonts w:ascii="Times New Roman" w:hAnsi="Times New Roman"/>
          <w:sz w:val="24"/>
          <w:szCs w:val="24"/>
        </w:rPr>
        <w:t>n.</w:t>
      </w:r>
      <w:r w:rsidRPr="006A0045">
        <w:rPr>
          <w:rFonts w:ascii="Times New Roman" w:hAnsi="Times New Roman"/>
          <w:spacing w:val="-14"/>
          <w:sz w:val="24"/>
          <w:szCs w:val="24"/>
        </w:rPr>
        <w:t xml:space="preserve"> </w:t>
      </w:r>
      <w:r w:rsidRPr="006A0045">
        <w:rPr>
          <w:rFonts w:ascii="Times New Roman" w:hAnsi="Times New Roman"/>
          <w:sz w:val="24"/>
          <w:szCs w:val="24"/>
        </w:rPr>
        <w:t>82/05.</w:t>
      </w:r>
    </w:p>
    <w:p w:rsidR="00867AD8" w:rsidRPr="006A0045" w:rsidRDefault="00867AD8" w:rsidP="006A0045">
      <w:pPr>
        <w:pStyle w:val="BodyText"/>
        <w:jc w:val="both"/>
        <w:rPr>
          <w:rFonts w:ascii="Times New Roman" w:hAnsi="Times New Roman"/>
          <w:sz w:val="24"/>
          <w:szCs w:val="24"/>
        </w:rPr>
      </w:pPr>
    </w:p>
    <w:p w:rsidR="00867AD8" w:rsidRPr="006A0045" w:rsidRDefault="00867AD8" w:rsidP="006A0045">
      <w:pPr>
        <w:pStyle w:val="BodyText"/>
        <w:jc w:val="both"/>
        <w:rPr>
          <w:rFonts w:ascii="Times New Roman" w:hAnsi="Times New Roman"/>
          <w:sz w:val="24"/>
          <w:szCs w:val="24"/>
        </w:rPr>
      </w:pPr>
      <w:r w:rsidRPr="006A0045">
        <w:rPr>
          <w:rFonts w:ascii="Times New Roman" w:hAnsi="Times New Roman"/>
          <w:sz w:val="24"/>
          <w:szCs w:val="24"/>
        </w:rPr>
        <w:t xml:space="preserve">L’offerta deve pervenire entro e non </w:t>
      </w:r>
      <w:r w:rsidRPr="0053292C">
        <w:rPr>
          <w:rFonts w:ascii="Times New Roman" w:hAnsi="Times New Roman"/>
          <w:sz w:val="24"/>
          <w:szCs w:val="24"/>
        </w:rPr>
        <w:t xml:space="preserve">oltre </w:t>
      </w:r>
      <w:r w:rsidRPr="0053292C">
        <w:rPr>
          <w:rFonts w:ascii="Times New Roman" w:hAnsi="Times New Roman"/>
          <w:b/>
          <w:sz w:val="24"/>
          <w:szCs w:val="24"/>
          <w:u w:val="single"/>
        </w:rPr>
        <w:t>le ore 18:00</w:t>
      </w:r>
      <w:r w:rsidRPr="0053292C">
        <w:rPr>
          <w:rFonts w:ascii="Times New Roman" w:hAnsi="Times New Roman"/>
          <w:sz w:val="24"/>
          <w:szCs w:val="24"/>
          <w:u w:val="single"/>
        </w:rPr>
        <w:t xml:space="preserve"> </w:t>
      </w:r>
      <w:r>
        <w:rPr>
          <w:rFonts w:ascii="Times New Roman" w:hAnsi="Times New Roman"/>
          <w:b/>
          <w:sz w:val="24"/>
          <w:szCs w:val="24"/>
          <w:u w:val="single"/>
        </w:rPr>
        <w:t>del giorno 15</w:t>
      </w:r>
      <w:r w:rsidRPr="0053292C">
        <w:rPr>
          <w:rFonts w:ascii="Times New Roman" w:hAnsi="Times New Roman"/>
          <w:b/>
          <w:sz w:val="24"/>
          <w:szCs w:val="24"/>
          <w:u w:val="single"/>
        </w:rPr>
        <w:t>/0</w:t>
      </w:r>
      <w:r>
        <w:rPr>
          <w:rFonts w:ascii="Times New Roman" w:hAnsi="Times New Roman"/>
          <w:b/>
          <w:sz w:val="24"/>
          <w:szCs w:val="24"/>
          <w:u w:val="single"/>
        </w:rPr>
        <w:t>7</w:t>
      </w:r>
      <w:r w:rsidRPr="0053292C">
        <w:rPr>
          <w:rFonts w:ascii="Times New Roman" w:hAnsi="Times New Roman"/>
          <w:b/>
          <w:sz w:val="24"/>
          <w:szCs w:val="24"/>
          <w:u w:val="single"/>
        </w:rPr>
        <w:t>/2022</w:t>
      </w:r>
      <w:r w:rsidRPr="006A0045">
        <w:rPr>
          <w:rFonts w:ascii="Times New Roman" w:hAnsi="Times New Roman"/>
          <w:sz w:val="24"/>
          <w:szCs w:val="24"/>
        </w:rPr>
        <w:t xml:space="preserve"> a pena di irricevibilità</w:t>
      </w:r>
      <w:r>
        <w:rPr>
          <w:rFonts w:ascii="Times New Roman" w:hAnsi="Times New Roman"/>
          <w:sz w:val="24"/>
          <w:szCs w:val="24"/>
        </w:rPr>
        <w:t>.</w:t>
      </w:r>
      <w:r w:rsidRPr="006A0045">
        <w:rPr>
          <w:rFonts w:ascii="Times New Roman" w:hAnsi="Times New Roman"/>
          <w:sz w:val="24"/>
          <w:szCs w:val="24"/>
        </w:rPr>
        <w:t xml:space="preserve"> La Piattaforma</w:t>
      </w:r>
      <w:r w:rsidRPr="006A0045">
        <w:rPr>
          <w:rFonts w:ascii="Times New Roman" w:hAnsi="Times New Roman"/>
          <w:spacing w:val="1"/>
          <w:sz w:val="24"/>
          <w:szCs w:val="24"/>
        </w:rPr>
        <w:t xml:space="preserve"> </w:t>
      </w:r>
      <w:r w:rsidRPr="006A0045">
        <w:rPr>
          <w:rFonts w:ascii="Times New Roman" w:hAnsi="Times New Roman"/>
          <w:sz w:val="24"/>
          <w:szCs w:val="24"/>
        </w:rPr>
        <w:t>non</w:t>
      </w:r>
      <w:r w:rsidRPr="006A0045">
        <w:rPr>
          <w:rFonts w:ascii="Times New Roman" w:hAnsi="Times New Roman"/>
          <w:spacing w:val="-6"/>
          <w:sz w:val="24"/>
          <w:szCs w:val="24"/>
        </w:rPr>
        <w:t xml:space="preserve"> </w:t>
      </w:r>
      <w:r w:rsidRPr="006A0045">
        <w:rPr>
          <w:rFonts w:ascii="Times New Roman" w:hAnsi="Times New Roman"/>
          <w:sz w:val="24"/>
          <w:szCs w:val="24"/>
        </w:rPr>
        <w:t>accetta</w:t>
      </w:r>
      <w:r w:rsidRPr="006A0045">
        <w:rPr>
          <w:rFonts w:ascii="Times New Roman" w:hAnsi="Times New Roman"/>
          <w:spacing w:val="-5"/>
          <w:sz w:val="24"/>
          <w:szCs w:val="24"/>
        </w:rPr>
        <w:t xml:space="preserve"> </w:t>
      </w:r>
      <w:r w:rsidRPr="006A0045">
        <w:rPr>
          <w:rFonts w:ascii="Times New Roman" w:hAnsi="Times New Roman"/>
          <w:sz w:val="24"/>
          <w:szCs w:val="24"/>
        </w:rPr>
        <w:t>offerte</w:t>
      </w:r>
      <w:r w:rsidRPr="006A0045">
        <w:rPr>
          <w:rFonts w:ascii="Times New Roman" w:hAnsi="Times New Roman"/>
          <w:spacing w:val="-5"/>
          <w:sz w:val="24"/>
          <w:szCs w:val="24"/>
        </w:rPr>
        <w:t xml:space="preserve"> </w:t>
      </w:r>
      <w:r w:rsidRPr="006A0045">
        <w:rPr>
          <w:rFonts w:ascii="Times New Roman" w:hAnsi="Times New Roman"/>
          <w:sz w:val="24"/>
          <w:szCs w:val="24"/>
        </w:rPr>
        <w:t>presentate</w:t>
      </w:r>
      <w:r w:rsidRPr="006A0045">
        <w:rPr>
          <w:rFonts w:ascii="Times New Roman" w:hAnsi="Times New Roman"/>
          <w:spacing w:val="-2"/>
          <w:sz w:val="24"/>
          <w:szCs w:val="24"/>
        </w:rPr>
        <w:t xml:space="preserve"> </w:t>
      </w:r>
      <w:r w:rsidRPr="006A0045">
        <w:rPr>
          <w:rFonts w:ascii="Times New Roman" w:hAnsi="Times New Roman"/>
          <w:sz w:val="24"/>
          <w:szCs w:val="24"/>
        </w:rPr>
        <w:t>dopo</w:t>
      </w:r>
      <w:r w:rsidRPr="006A0045">
        <w:rPr>
          <w:rFonts w:ascii="Times New Roman" w:hAnsi="Times New Roman"/>
          <w:spacing w:val="-3"/>
          <w:sz w:val="24"/>
          <w:szCs w:val="24"/>
        </w:rPr>
        <w:t xml:space="preserve"> </w:t>
      </w:r>
      <w:r w:rsidRPr="006A0045">
        <w:rPr>
          <w:rFonts w:ascii="Times New Roman" w:hAnsi="Times New Roman"/>
          <w:sz w:val="24"/>
          <w:szCs w:val="24"/>
        </w:rPr>
        <w:t>la</w:t>
      </w:r>
      <w:r w:rsidRPr="006A0045">
        <w:rPr>
          <w:rFonts w:ascii="Times New Roman" w:hAnsi="Times New Roman"/>
          <w:spacing w:val="-5"/>
          <w:sz w:val="24"/>
          <w:szCs w:val="24"/>
        </w:rPr>
        <w:t xml:space="preserve"> </w:t>
      </w:r>
      <w:r w:rsidRPr="006A0045">
        <w:rPr>
          <w:rFonts w:ascii="Times New Roman" w:hAnsi="Times New Roman"/>
          <w:sz w:val="24"/>
          <w:szCs w:val="24"/>
        </w:rPr>
        <w:t>data</w:t>
      </w:r>
      <w:r w:rsidRPr="006A0045">
        <w:rPr>
          <w:rFonts w:ascii="Times New Roman" w:hAnsi="Times New Roman"/>
          <w:spacing w:val="-5"/>
          <w:sz w:val="24"/>
          <w:szCs w:val="24"/>
        </w:rPr>
        <w:t xml:space="preserve"> </w:t>
      </w:r>
      <w:r w:rsidRPr="006A0045">
        <w:rPr>
          <w:rFonts w:ascii="Times New Roman" w:hAnsi="Times New Roman"/>
          <w:sz w:val="24"/>
          <w:szCs w:val="24"/>
        </w:rPr>
        <w:t>e</w:t>
      </w:r>
      <w:r w:rsidRPr="006A0045">
        <w:rPr>
          <w:rFonts w:ascii="Times New Roman" w:hAnsi="Times New Roman"/>
          <w:spacing w:val="-3"/>
          <w:sz w:val="24"/>
          <w:szCs w:val="24"/>
        </w:rPr>
        <w:t xml:space="preserve"> </w:t>
      </w:r>
      <w:r w:rsidRPr="006A0045">
        <w:rPr>
          <w:rFonts w:ascii="Times New Roman" w:hAnsi="Times New Roman"/>
          <w:sz w:val="24"/>
          <w:szCs w:val="24"/>
        </w:rPr>
        <w:t>l’orario</w:t>
      </w:r>
      <w:r w:rsidRPr="006A0045">
        <w:rPr>
          <w:rFonts w:ascii="Times New Roman" w:hAnsi="Times New Roman"/>
          <w:spacing w:val="-3"/>
          <w:sz w:val="24"/>
          <w:szCs w:val="24"/>
        </w:rPr>
        <w:t xml:space="preserve"> </w:t>
      </w:r>
      <w:r w:rsidRPr="006A0045">
        <w:rPr>
          <w:rFonts w:ascii="Times New Roman" w:hAnsi="Times New Roman"/>
          <w:sz w:val="24"/>
          <w:szCs w:val="24"/>
        </w:rPr>
        <w:t>stabiliti</w:t>
      </w:r>
      <w:r w:rsidRPr="006A0045">
        <w:rPr>
          <w:rFonts w:ascii="Times New Roman" w:hAnsi="Times New Roman"/>
          <w:spacing w:val="-6"/>
          <w:sz w:val="24"/>
          <w:szCs w:val="24"/>
        </w:rPr>
        <w:t xml:space="preserve"> </w:t>
      </w:r>
      <w:r w:rsidRPr="006A0045">
        <w:rPr>
          <w:rFonts w:ascii="Times New Roman" w:hAnsi="Times New Roman"/>
          <w:sz w:val="24"/>
          <w:szCs w:val="24"/>
        </w:rPr>
        <w:t>come</w:t>
      </w:r>
      <w:r w:rsidRPr="006A0045">
        <w:rPr>
          <w:rFonts w:ascii="Times New Roman" w:hAnsi="Times New Roman"/>
          <w:spacing w:val="-4"/>
          <w:sz w:val="24"/>
          <w:szCs w:val="24"/>
        </w:rPr>
        <w:t xml:space="preserve"> </w:t>
      </w:r>
      <w:r w:rsidRPr="006A0045">
        <w:rPr>
          <w:rFonts w:ascii="Times New Roman" w:hAnsi="Times New Roman"/>
          <w:sz w:val="24"/>
          <w:szCs w:val="24"/>
        </w:rPr>
        <w:t>termine</w:t>
      </w:r>
      <w:r w:rsidRPr="006A0045">
        <w:rPr>
          <w:rFonts w:ascii="Times New Roman" w:hAnsi="Times New Roman"/>
          <w:spacing w:val="-2"/>
          <w:sz w:val="24"/>
          <w:szCs w:val="24"/>
        </w:rPr>
        <w:t xml:space="preserve"> </w:t>
      </w:r>
      <w:r w:rsidRPr="006A0045">
        <w:rPr>
          <w:rFonts w:ascii="Times New Roman" w:hAnsi="Times New Roman"/>
          <w:sz w:val="24"/>
          <w:szCs w:val="24"/>
        </w:rPr>
        <w:t>ultimo</w:t>
      </w:r>
      <w:r w:rsidRPr="006A0045">
        <w:rPr>
          <w:rFonts w:ascii="Times New Roman" w:hAnsi="Times New Roman"/>
          <w:spacing w:val="-3"/>
          <w:sz w:val="24"/>
          <w:szCs w:val="24"/>
        </w:rPr>
        <w:t xml:space="preserve"> </w:t>
      </w:r>
      <w:r w:rsidRPr="006A0045">
        <w:rPr>
          <w:rFonts w:ascii="Times New Roman" w:hAnsi="Times New Roman"/>
          <w:sz w:val="24"/>
          <w:szCs w:val="24"/>
        </w:rPr>
        <w:t>di presentazione dell’offerta.</w:t>
      </w:r>
    </w:p>
    <w:p w:rsidR="00867AD8" w:rsidRPr="006A0045" w:rsidRDefault="00867AD8" w:rsidP="006A0045">
      <w:pPr>
        <w:pStyle w:val="BodyText"/>
        <w:jc w:val="both"/>
        <w:rPr>
          <w:rFonts w:ascii="Times New Roman" w:hAnsi="Times New Roman"/>
          <w:sz w:val="24"/>
          <w:szCs w:val="24"/>
        </w:rPr>
      </w:pPr>
    </w:p>
    <w:p w:rsidR="00867AD8" w:rsidRDefault="00867AD8" w:rsidP="006A0045">
      <w:pPr>
        <w:pStyle w:val="BodyText"/>
        <w:jc w:val="both"/>
        <w:rPr>
          <w:rFonts w:ascii="Times New Roman" w:hAnsi="Times New Roman"/>
          <w:sz w:val="24"/>
          <w:szCs w:val="24"/>
        </w:rPr>
      </w:pPr>
      <w:r w:rsidRPr="006A0045">
        <w:rPr>
          <w:rFonts w:ascii="Times New Roman" w:hAnsi="Times New Roman"/>
          <w:sz w:val="24"/>
          <w:szCs w:val="24"/>
        </w:rPr>
        <w:t>Della</w:t>
      </w:r>
      <w:r w:rsidRPr="006A0045">
        <w:rPr>
          <w:rFonts w:ascii="Times New Roman" w:hAnsi="Times New Roman"/>
          <w:spacing w:val="-4"/>
          <w:sz w:val="24"/>
          <w:szCs w:val="24"/>
        </w:rPr>
        <w:t xml:space="preserve"> </w:t>
      </w:r>
      <w:r w:rsidRPr="006A0045">
        <w:rPr>
          <w:rFonts w:ascii="Times New Roman" w:hAnsi="Times New Roman"/>
          <w:sz w:val="24"/>
          <w:szCs w:val="24"/>
        </w:rPr>
        <w:t>data</w:t>
      </w:r>
      <w:r w:rsidRPr="006A0045">
        <w:rPr>
          <w:rFonts w:ascii="Times New Roman" w:hAnsi="Times New Roman"/>
          <w:spacing w:val="-3"/>
          <w:sz w:val="24"/>
          <w:szCs w:val="24"/>
        </w:rPr>
        <w:t xml:space="preserve"> </w:t>
      </w:r>
      <w:r w:rsidRPr="006A0045">
        <w:rPr>
          <w:rFonts w:ascii="Times New Roman" w:hAnsi="Times New Roman"/>
          <w:sz w:val="24"/>
          <w:szCs w:val="24"/>
        </w:rPr>
        <w:t>e</w:t>
      </w:r>
      <w:r w:rsidRPr="006A0045">
        <w:rPr>
          <w:rFonts w:ascii="Times New Roman" w:hAnsi="Times New Roman"/>
          <w:spacing w:val="-6"/>
          <w:sz w:val="24"/>
          <w:szCs w:val="24"/>
        </w:rPr>
        <w:t xml:space="preserve"> </w:t>
      </w:r>
      <w:r w:rsidRPr="006A0045">
        <w:rPr>
          <w:rFonts w:ascii="Times New Roman" w:hAnsi="Times New Roman"/>
          <w:sz w:val="24"/>
          <w:szCs w:val="24"/>
        </w:rPr>
        <w:t>dell’ora</w:t>
      </w:r>
      <w:r w:rsidRPr="006A0045">
        <w:rPr>
          <w:rFonts w:ascii="Times New Roman" w:hAnsi="Times New Roman"/>
          <w:spacing w:val="-6"/>
          <w:sz w:val="24"/>
          <w:szCs w:val="24"/>
        </w:rPr>
        <w:t xml:space="preserve"> </w:t>
      </w:r>
      <w:r w:rsidRPr="006A0045">
        <w:rPr>
          <w:rFonts w:ascii="Times New Roman" w:hAnsi="Times New Roman"/>
          <w:sz w:val="24"/>
          <w:szCs w:val="24"/>
        </w:rPr>
        <w:t>di</w:t>
      </w:r>
      <w:r w:rsidRPr="006A0045">
        <w:rPr>
          <w:rFonts w:ascii="Times New Roman" w:hAnsi="Times New Roman"/>
          <w:spacing w:val="-10"/>
          <w:sz w:val="24"/>
          <w:szCs w:val="24"/>
        </w:rPr>
        <w:t xml:space="preserve"> </w:t>
      </w:r>
      <w:r w:rsidRPr="006A0045">
        <w:rPr>
          <w:rFonts w:ascii="Times New Roman" w:hAnsi="Times New Roman"/>
          <w:sz w:val="24"/>
          <w:szCs w:val="24"/>
        </w:rPr>
        <w:t>arrivo</w:t>
      </w:r>
      <w:r w:rsidRPr="006A0045">
        <w:rPr>
          <w:rFonts w:ascii="Times New Roman" w:hAnsi="Times New Roman"/>
          <w:spacing w:val="-7"/>
          <w:sz w:val="24"/>
          <w:szCs w:val="24"/>
        </w:rPr>
        <w:t xml:space="preserve"> </w:t>
      </w:r>
      <w:r w:rsidRPr="006A0045">
        <w:rPr>
          <w:rFonts w:ascii="Times New Roman" w:hAnsi="Times New Roman"/>
          <w:sz w:val="24"/>
          <w:szCs w:val="24"/>
        </w:rPr>
        <w:t>dell’offerta</w:t>
      </w:r>
      <w:r w:rsidRPr="006A0045">
        <w:rPr>
          <w:rFonts w:ascii="Times New Roman" w:hAnsi="Times New Roman"/>
          <w:spacing w:val="-4"/>
          <w:sz w:val="24"/>
          <w:szCs w:val="24"/>
        </w:rPr>
        <w:t xml:space="preserve"> </w:t>
      </w:r>
      <w:r w:rsidRPr="006A0045">
        <w:rPr>
          <w:rFonts w:ascii="Times New Roman" w:hAnsi="Times New Roman"/>
          <w:sz w:val="24"/>
          <w:szCs w:val="24"/>
        </w:rPr>
        <w:t>fa</w:t>
      </w:r>
      <w:r w:rsidRPr="006A0045">
        <w:rPr>
          <w:rFonts w:ascii="Times New Roman" w:hAnsi="Times New Roman"/>
          <w:spacing w:val="-5"/>
          <w:sz w:val="24"/>
          <w:szCs w:val="24"/>
        </w:rPr>
        <w:t xml:space="preserve"> </w:t>
      </w:r>
      <w:r w:rsidRPr="006A0045">
        <w:rPr>
          <w:rFonts w:ascii="Times New Roman" w:hAnsi="Times New Roman"/>
          <w:sz w:val="24"/>
          <w:szCs w:val="24"/>
        </w:rPr>
        <w:t>fede</w:t>
      </w:r>
      <w:r w:rsidRPr="006A0045">
        <w:rPr>
          <w:rFonts w:ascii="Times New Roman" w:hAnsi="Times New Roman"/>
          <w:spacing w:val="-5"/>
          <w:sz w:val="24"/>
          <w:szCs w:val="24"/>
        </w:rPr>
        <w:t xml:space="preserve"> </w:t>
      </w:r>
      <w:r w:rsidRPr="006A0045">
        <w:rPr>
          <w:rFonts w:ascii="Times New Roman" w:hAnsi="Times New Roman"/>
          <w:sz w:val="24"/>
          <w:szCs w:val="24"/>
        </w:rPr>
        <w:t>l’orario</w:t>
      </w:r>
      <w:r w:rsidRPr="006A0045">
        <w:rPr>
          <w:rFonts w:ascii="Times New Roman" w:hAnsi="Times New Roman"/>
          <w:spacing w:val="-6"/>
          <w:sz w:val="24"/>
          <w:szCs w:val="24"/>
        </w:rPr>
        <w:t xml:space="preserve"> </w:t>
      </w:r>
      <w:r w:rsidRPr="006A0045">
        <w:rPr>
          <w:rFonts w:ascii="Times New Roman" w:hAnsi="Times New Roman"/>
          <w:sz w:val="24"/>
          <w:szCs w:val="24"/>
        </w:rPr>
        <w:t>registrato</w:t>
      </w:r>
      <w:r w:rsidRPr="006A0045">
        <w:rPr>
          <w:rFonts w:ascii="Times New Roman" w:hAnsi="Times New Roman"/>
          <w:spacing w:val="-3"/>
          <w:sz w:val="24"/>
          <w:szCs w:val="24"/>
        </w:rPr>
        <w:t xml:space="preserve"> </w:t>
      </w:r>
      <w:r w:rsidRPr="006A0045">
        <w:rPr>
          <w:rFonts w:ascii="Times New Roman" w:hAnsi="Times New Roman"/>
          <w:sz w:val="24"/>
          <w:szCs w:val="24"/>
        </w:rPr>
        <w:t>dalla</w:t>
      </w:r>
      <w:r w:rsidRPr="006A0045">
        <w:rPr>
          <w:rFonts w:ascii="Times New Roman" w:hAnsi="Times New Roman"/>
          <w:spacing w:val="-2"/>
          <w:sz w:val="24"/>
          <w:szCs w:val="24"/>
        </w:rPr>
        <w:t xml:space="preserve"> </w:t>
      </w:r>
      <w:r w:rsidRPr="006A0045">
        <w:rPr>
          <w:rFonts w:ascii="Times New Roman" w:hAnsi="Times New Roman"/>
          <w:sz w:val="24"/>
          <w:szCs w:val="24"/>
        </w:rPr>
        <w:t>Piattaforma.</w:t>
      </w:r>
    </w:p>
    <w:p w:rsidR="00867AD8" w:rsidRPr="006A0045" w:rsidRDefault="00867AD8" w:rsidP="006A0045">
      <w:pPr>
        <w:pStyle w:val="BodyText"/>
        <w:jc w:val="both"/>
        <w:rPr>
          <w:rFonts w:ascii="Times New Roman" w:hAnsi="Times New Roman"/>
          <w:sz w:val="24"/>
          <w:szCs w:val="24"/>
        </w:rPr>
      </w:pPr>
    </w:p>
    <w:p w:rsidR="00867AD8" w:rsidRPr="006A0045" w:rsidRDefault="00867AD8" w:rsidP="006A0045">
      <w:pPr>
        <w:pStyle w:val="BodyText"/>
        <w:jc w:val="both"/>
        <w:rPr>
          <w:rFonts w:ascii="Times New Roman" w:hAnsi="Times New Roman"/>
          <w:sz w:val="24"/>
          <w:szCs w:val="24"/>
        </w:rPr>
      </w:pPr>
      <w:r w:rsidRPr="006A0045">
        <w:rPr>
          <w:rFonts w:ascii="Times New Roman" w:hAnsi="Times New Roman"/>
          <w:sz w:val="24"/>
          <w:szCs w:val="24"/>
        </w:rPr>
        <w:t>Le operazioni di inserimento sulla Piattaforma di tutta la documentazione richiesta rimangono ad esclusivo rischio del</w:t>
      </w:r>
      <w:r w:rsidRPr="006A0045">
        <w:rPr>
          <w:rFonts w:ascii="Times New Roman" w:hAnsi="Times New Roman"/>
          <w:spacing w:val="1"/>
          <w:sz w:val="24"/>
          <w:szCs w:val="24"/>
        </w:rPr>
        <w:t xml:space="preserve"> </w:t>
      </w:r>
      <w:r w:rsidRPr="006A0045">
        <w:rPr>
          <w:rFonts w:ascii="Times New Roman" w:hAnsi="Times New Roman"/>
          <w:spacing w:val="-1"/>
          <w:sz w:val="24"/>
          <w:szCs w:val="24"/>
        </w:rPr>
        <w:t>concorrente.</w:t>
      </w:r>
      <w:r w:rsidRPr="006A0045">
        <w:rPr>
          <w:rFonts w:ascii="Times New Roman" w:hAnsi="Times New Roman"/>
          <w:spacing w:val="-9"/>
          <w:sz w:val="24"/>
          <w:szCs w:val="24"/>
        </w:rPr>
        <w:t xml:space="preserve"> </w:t>
      </w:r>
      <w:r w:rsidRPr="006A0045">
        <w:rPr>
          <w:rFonts w:ascii="Times New Roman" w:hAnsi="Times New Roman"/>
          <w:spacing w:val="-1"/>
          <w:sz w:val="24"/>
          <w:szCs w:val="24"/>
        </w:rPr>
        <w:t>Si</w:t>
      </w:r>
      <w:r w:rsidRPr="006A0045">
        <w:rPr>
          <w:rFonts w:ascii="Times New Roman" w:hAnsi="Times New Roman"/>
          <w:spacing w:val="-7"/>
          <w:sz w:val="24"/>
          <w:szCs w:val="24"/>
        </w:rPr>
        <w:t xml:space="preserve"> </w:t>
      </w:r>
      <w:r w:rsidRPr="006A0045">
        <w:rPr>
          <w:rFonts w:ascii="Times New Roman" w:hAnsi="Times New Roman"/>
          <w:spacing w:val="-1"/>
          <w:sz w:val="24"/>
          <w:szCs w:val="24"/>
        </w:rPr>
        <w:t>invitano</w:t>
      </w:r>
      <w:r w:rsidRPr="006A0045">
        <w:rPr>
          <w:rFonts w:ascii="Times New Roman" w:hAnsi="Times New Roman"/>
          <w:spacing w:val="-4"/>
          <w:sz w:val="24"/>
          <w:szCs w:val="24"/>
        </w:rPr>
        <w:t xml:space="preserve"> </w:t>
      </w:r>
      <w:r w:rsidRPr="006A0045">
        <w:rPr>
          <w:rFonts w:ascii="Times New Roman" w:hAnsi="Times New Roman"/>
          <w:spacing w:val="-1"/>
          <w:sz w:val="24"/>
          <w:szCs w:val="24"/>
        </w:rPr>
        <w:t>pertanto</w:t>
      </w:r>
      <w:r w:rsidRPr="006A0045">
        <w:rPr>
          <w:rFonts w:ascii="Times New Roman" w:hAnsi="Times New Roman"/>
          <w:spacing w:val="-7"/>
          <w:sz w:val="24"/>
          <w:szCs w:val="24"/>
        </w:rPr>
        <w:t xml:space="preserve"> </w:t>
      </w:r>
      <w:r w:rsidRPr="006A0045">
        <w:rPr>
          <w:rFonts w:ascii="Times New Roman" w:hAnsi="Times New Roman"/>
          <w:spacing w:val="-1"/>
          <w:sz w:val="24"/>
          <w:szCs w:val="24"/>
        </w:rPr>
        <w:t>i</w:t>
      </w:r>
      <w:r w:rsidRPr="006A0045">
        <w:rPr>
          <w:rFonts w:ascii="Times New Roman" w:hAnsi="Times New Roman"/>
          <w:spacing w:val="-9"/>
          <w:sz w:val="24"/>
          <w:szCs w:val="24"/>
        </w:rPr>
        <w:t xml:space="preserve"> </w:t>
      </w:r>
      <w:r w:rsidRPr="006A0045">
        <w:rPr>
          <w:rFonts w:ascii="Times New Roman" w:hAnsi="Times New Roman"/>
          <w:spacing w:val="-1"/>
          <w:sz w:val="24"/>
          <w:szCs w:val="24"/>
        </w:rPr>
        <w:t>concorrenti</w:t>
      </w:r>
      <w:r w:rsidRPr="006A0045">
        <w:rPr>
          <w:rFonts w:ascii="Times New Roman" w:hAnsi="Times New Roman"/>
          <w:spacing w:val="-8"/>
          <w:sz w:val="24"/>
          <w:szCs w:val="24"/>
        </w:rPr>
        <w:t xml:space="preserve"> </w:t>
      </w:r>
      <w:r w:rsidRPr="006A0045">
        <w:rPr>
          <w:rFonts w:ascii="Times New Roman" w:hAnsi="Times New Roman"/>
          <w:spacing w:val="-1"/>
          <w:sz w:val="24"/>
          <w:szCs w:val="24"/>
        </w:rPr>
        <w:t>ad</w:t>
      </w:r>
      <w:r w:rsidRPr="006A0045">
        <w:rPr>
          <w:rFonts w:ascii="Times New Roman" w:hAnsi="Times New Roman"/>
          <w:spacing w:val="-9"/>
          <w:sz w:val="24"/>
          <w:szCs w:val="24"/>
        </w:rPr>
        <w:t xml:space="preserve"> </w:t>
      </w:r>
      <w:r w:rsidRPr="006A0045">
        <w:rPr>
          <w:rFonts w:ascii="Times New Roman" w:hAnsi="Times New Roman"/>
          <w:spacing w:val="-1"/>
          <w:sz w:val="24"/>
          <w:szCs w:val="24"/>
        </w:rPr>
        <w:t>avviare</w:t>
      </w:r>
      <w:r w:rsidRPr="006A0045">
        <w:rPr>
          <w:rFonts w:ascii="Times New Roman" w:hAnsi="Times New Roman"/>
          <w:spacing w:val="-7"/>
          <w:sz w:val="24"/>
          <w:szCs w:val="24"/>
        </w:rPr>
        <w:t xml:space="preserve"> </w:t>
      </w:r>
      <w:r w:rsidRPr="006A0045">
        <w:rPr>
          <w:rFonts w:ascii="Times New Roman" w:hAnsi="Times New Roman"/>
          <w:spacing w:val="-1"/>
          <w:sz w:val="24"/>
          <w:szCs w:val="24"/>
        </w:rPr>
        <w:t>tali</w:t>
      </w:r>
      <w:r w:rsidRPr="006A0045">
        <w:rPr>
          <w:rFonts w:ascii="Times New Roman" w:hAnsi="Times New Roman"/>
          <w:spacing w:val="-9"/>
          <w:sz w:val="24"/>
          <w:szCs w:val="24"/>
        </w:rPr>
        <w:t xml:space="preserve"> </w:t>
      </w:r>
      <w:r w:rsidRPr="006A0045">
        <w:rPr>
          <w:rFonts w:ascii="Times New Roman" w:hAnsi="Times New Roman"/>
          <w:spacing w:val="-1"/>
          <w:sz w:val="24"/>
          <w:szCs w:val="24"/>
        </w:rPr>
        <w:t>attività</w:t>
      </w:r>
      <w:r w:rsidRPr="006A0045">
        <w:rPr>
          <w:rFonts w:ascii="Times New Roman" w:hAnsi="Times New Roman"/>
          <w:spacing w:val="-6"/>
          <w:sz w:val="24"/>
          <w:szCs w:val="24"/>
        </w:rPr>
        <w:t xml:space="preserve"> </w:t>
      </w:r>
      <w:r w:rsidRPr="006A0045">
        <w:rPr>
          <w:rFonts w:ascii="Times New Roman" w:hAnsi="Times New Roman"/>
          <w:spacing w:val="-1"/>
          <w:sz w:val="24"/>
          <w:szCs w:val="24"/>
        </w:rPr>
        <w:t>con</w:t>
      </w:r>
      <w:r w:rsidRPr="006A0045">
        <w:rPr>
          <w:rFonts w:ascii="Times New Roman" w:hAnsi="Times New Roman"/>
          <w:spacing w:val="-10"/>
          <w:sz w:val="24"/>
          <w:szCs w:val="24"/>
        </w:rPr>
        <w:t xml:space="preserve"> </w:t>
      </w:r>
      <w:r w:rsidRPr="006A0045">
        <w:rPr>
          <w:rFonts w:ascii="Times New Roman" w:hAnsi="Times New Roman"/>
          <w:spacing w:val="-1"/>
          <w:sz w:val="24"/>
          <w:szCs w:val="24"/>
        </w:rPr>
        <w:t>congruo</w:t>
      </w:r>
      <w:r w:rsidRPr="006A0045">
        <w:rPr>
          <w:rFonts w:ascii="Times New Roman" w:hAnsi="Times New Roman"/>
          <w:spacing w:val="-9"/>
          <w:sz w:val="24"/>
          <w:szCs w:val="24"/>
        </w:rPr>
        <w:t xml:space="preserve"> </w:t>
      </w:r>
      <w:r w:rsidRPr="006A0045">
        <w:rPr>
          <w:rFonts w:ascii="Times New Roman" w:hAnsi="Times New Roman"/>
          <w:spacing w:val="-1"/>
          <w:sz w:val="24"/>
          <w:szCs w:val="24"/>
        </w:rPr>
        <w:t>anticipo</w:t>
      </w:r>
      <w:r w:rsidRPr="006A0045">
        <w:rPr>
          <w:rFonts w:ascii="Times New Roman" w:hAnsi="Times New Roman"/>
          <w:spacing w:val="-6"/>
          <w:sz w:val="24"/>
          <w:szCs w:val="24"/>
        </w:rPr>
        <w:t xml:space="preserve"> </w:t>
      </w:r>
      <w:r w:rsidRPr="006A0045">
        <w:rPr>
          <w:rFonts w:ascii="Times New Roman" w:hAnsi="Times New Roman"/>
          <w:spacing w:val="-1"/>
          <w:sz w:val="24"/>
          <w:szCs w:val="24"/>
        </w:rPr>
        <w:t>rispetto</w:t>
      </w:r>
      <w:r w:rsidRPr="006A0045">
        <w:rPr>
          <w:rFonts w:ascii="Times New Roman" w:hAnsi="Times New Roman"/>
          <w:spacing w:val="-7"/>
          <w:sz w:val="24"/>
          <w:szCs w:val="24"/>
        </w:rPr>
        <w:t xml:space="preserve"> </w:t>
      </w:r>
      <w:r w:rsidRPr="006A0045">
        <w:rPr>
          <w:rFonts w:ascii="Times New Roman" w:hAnsi="Times New Roman"/>
          <w:spacing w:val="-1"/>
          <w:sz w:val="24"/>
          <w:szCs w:val="24"/>
        </w:rPr>
        <w:t>alla</w:t>
      </w:r>
      <w:r w:rsidRPr="006A0045">
        <w:rPr>
          <w:rFonts w:ascii="Times New Roman" w:hAnsi="Times New Roman"/>
          <w:spacing w:val="-7"/>
          <w:sz w:val="24"/>
          <w:szCs w:val="24"/>
        </w:rPr>
        <w:t xml:space="preserve"> </w:t>
      </w:r>
      <w:r w:rsidRPr="006A0045">
        <w:rPr>
          <w:rFonts w:ascii="Times New Roman" w:hAnsi="Times New Roman"/>
          <w:spacing w:val="-1"/>
          <w:sz w:val="24"/>
          <w:szCs w:val="24"/>
        </w:rPr>
        <w:t>scadenza</w:t>
      </w:r>
      <w:r w:rsidRPr="006A0045">
        <w:rPr>
          <w:rFonts w:ascii="Times New Roman" w:hAnsi="Times New Roman"/>
          <w:spacing w:val="-8"/>
          <w:sz w:val="24"/>
          <w:szCs w:val="24"/>
        </w:rPr>
        <w:t xml:space="preserve"> </w:t>
      </w:r>
      <w:r w:rsidRPr="006A0045">
        <w:rPr>
          <w:rFonts w:ascii="Times New Roman" w:hAnsi="Times New Roman"/>
          <w:sz w:val="24"/>
          <w:szCs w:val="24"/>
        </w:rPr>
        <w:t>prevista</w:t>
      </w:r>
      <w:r w:rsidRPr="006A0045">
        <w:rPr>
          <w:rFonts w:ascii="Times New Roman" w:hAnsi="Times New Roman"/>
          <w:spacing w:val="-49"/>
          <w:sz w:val="24"/>
          <w:szCs w:val="24"/>
        </w:rPr>
        <w:t xml:space="preserve"> </w:t>
      </w:r>
      <w:r w:rsidRPr="006A0045">
        <w:rPr>
          <w:rFonts w:ascii="Times New Roman" w:hAnsi="Times New Roman"/>
          <w:sz w:val="24"/>
          <w:szCs w:val="24"/>
        </w:rPr>
        <w:t>onde</w:t>
      </w:r>
      <w:r w:rsidRPr="006A0045">
        <w:rPr>
          <w:rFonts w:ascii="Times New Roman" w:hAnsi="Times New Roman"/>
          <w:spacing w:val="-3"/>
          <w:sz w:val="24"/>
          <w:szCs w:val="24"/>
        </w:rPr>
        <w:t xml:space="preserve"> </w:t>
      </w:r>
      <w:r w:rsidRPr="006A0045">
        <w:rPr>
          <w:rFonts w:ascii="Times New Roman" w:hAnsi="Times New Roman"/>
          <w:sz w:val="24"/>
          <w:szCs w:val="24"/>
        </w:rPr>
        <w:t>evitare</w:t>
      </w:r>
      <w:r w:rsidRPr="006A0045">
        <w:rPr>
          <w:rFonts w:ascii="Times New Roman" w:hAnsi="Times New Roman"/>
          <w:spacing w:val="-3"/>
          <w:sz w:val="24"/>
          <w:szCs w:val="24"/>
        </w:rPr>
        <w:t xml:space="preserve"> </w:t>
      </w:r>
      <w:r w:rsidRPr="006A0045">
        <w:rPr>
          <w:rFonts w:ascii="Times New Roman" w:hAnsi="Times New Roman"/>
          <w:sz w:val="24"/>
          <w:szCs w:val="24"/>
        </w:rPr>
        <w:t>la</w:t>
      </w:r>
      <w:r w:rsidRPr="006A0045">
        <w:rPr>
          <w:rFonts w:ascii="Times New Roman" w:hAnsi="Times New Roman"/>
          <w:spacing w:val="-5"/>
          <w:sz w:val="24"/>
          <w:szCs w:val="24"/>
        </w:rPr>
        <w:t xml:space="preserve"> </w:t>
      </w:r>
      <w:r w:rsidRPr="006A0045">
        <w:rPr>
          <w:rFonts w:ascii="Times New Roman" w:hAnsi="Times New Roman"/>
          <w:sz w:val="24"/>
          <w:szCs w:val="24"/>
        </w:rPr>
        <w:t>non</w:t>
      </w:r>
      <w:r w:rsidRPr="006A0045">
        <w:rPr>
          <w:rFonts w:ascii="Times New Roman" w:hAnsi="Times New Roman"/>
          <w:spacing w:val="-8"/>
          <w:sz w:val="24"/>
          <w:szCs w:val="24"/>
        </w:rPr>
        <w:t xml:space="preserve"> </w:t>
      </w:r>
      <w:r w:rsidRPr="006A0045">
        <w:rPr>
          <w:rFonts w:ascii="Times New Roman" w:hAnsi="Times New Roman"/>
          <w:sz w:val="24"/>
          <w:szCs w:val="24"/>
        </w:rPr>
        <w:t>completa</w:t>
      </w:r>
      <w:r w:rsidRPr="006A0045">
        <w:rPr>
          <w:rFonts w:ascii="Times New Roman" w:hAnsi="Times New Roman"/>
          <w:spacing w:val="-3"/>
          <w:sz w:val="24"/>
          <w:szCs w:val="24"/>
        </w:rPr>
        <w:t xml:space="preserve"> </w:t>
      </w:r>
      <w:r w:rsidRPr="006A0045">
        <w:rPr>
          <w:rFonts w:ascii="Times New Roman" w:hAnsi="Times New Roman"/>
          <w:sz w:val="24"/>
          <w:szCs w:val="24"/>
        </w:rPr>
        <w:t>e</w:t>
      </w:r>
      <w:r w:rsidRPr="006A0045">
        <w:rPr>
          <w:rFonts w:ascii="Times New Roman" w:hAnsi="Times New Roman"/>
          <w:spacing w:val="-7"/>
          <w:sz w:val="24"/>
          <w:szCs w:val="24"/>
        </w:rPr>
        <w:t xml:space="preserve"> </w:t>
      </w:r>
      <w:r w:rsidRPr="006A0045">
        <w:rPr>
          <w:rFonts w:ascii="Times New Roman" w:hAnsi="Times New Roman"/>
          <w:sz w:val="24"/>
          <w:szCs w:val="24"/>
        </w:rPr>
        <w:t>quindi</w:t>
      </w:r>
      <w:r w:rsidRPr="006A0045">
        <w:rPr>
          <w:rFonts w:ascii="Times New Roman" w:hAnsi="Times New Roman"/>
          <w:spacing w:val="-6"/>
          <w:sz w:val="24"/>
          <w:szCs w:val="24"/>
        </w:rPr>
        <w:t xml:space="preserve"> </w:t>
      </w:r>
      <w:r w:rsidRPr="006A0045">
        <w:rPr>
          <w:rFonts w:ascii="Times New Roman" w:hAnsi="Times New Roman"/>
          <w:sz w:val="24"/>
          <w:szCs w:val="24"/>
        </w:rPr>
        <w:t>mancata</w:t>
      </w:r>
      <w:r w:rsidRPr="006A0045">
        <w:rPr>
          <w:rFonts w:ascii="Times New Roman" w:hAnsi="Times New Roman"/>
          <w:spacing w:val="-7"/>
          <w:sz w:val="24"/>
          <w:szCs w:val="24"/>
        </w:rPr>
        <w:t xml:space="preserve"> </w:t>
      </w:r>
      <w:r w:rsidRPr="006A0045">
        <w:rPr>
          <w:rFonts w:ascii="Times New Roman" w:hAnsi="Times New Roman"/>
          <w:sz w:val="24"/>
          <w:szCs w:val="24"/>
        </w:rPr>
        <w:t>trasmissione</w:t>
      </w:r>
      <w:r w:rsidRPr="006A0045">
        <w:rPr>
          <w:rFonts w:ascii="Times New Roman" w:hAnsi="Times New Roman"/>
          <w:spacing w:val="-7"/>
          <w:sz w:val="24"/>
          <w:szCs w:val="24"/>
        </w:rPr>
        <w:t xml:space="preserve"> </w:t>
      </w:r>
      <w:r w:rsidRPr="006A0045">
        <w:rPr>
          <w:rFonts w:ascii="Times New Roman" w:hAnsi="Times New Roman"/>
          <w:sz w:val="24"/>
          <w:szCs w:val="24"/>
        </w:rPr>
        <w:t>dell’offerta</w:t>
      </w:r>
      <w:r w:rsidRPr="006A0045">
        <w:rPr>
          <w:rFonts w:ascii="Times New Roman" w:hAnsi="Times New Roman"/>
          <w:spacing w:val="-6"/>
          <w:sz w:val="24"/>
          <w:szCs w:val="24"/>
        </w:rPr>
        <w:t xml:space="preserve"> </w:t>
      </w:r>
      <w:r w:rsidRPr="006A0045">
        <w:rPr>
          <w:rFonts w:ascii="Times New Roman" w:hAnsi="Times New Roman"/>
          <w:sz w:val="24"/>
          <w:szCs w:val="24"/>
        </w:rPr>
        <w:t>entro</w:t>
      </w:r>
      <w:r w:rsidRPr="006A0045">
        <w:rPr>
          <w:rFonts w:ascii="Times New Roman" w:hAnsi="Times New Roman"/>
          <w:spacing w:val="-4"/>
          <w:sz w:val="24"/>
          <w:szCs w:val="24"/>
        </w:rPr>
        <w:t xml:space="preserve"> </w:t>
      </w:r>
      <w:r w:rsidRPr="006A0045">
        <w:rPr>
          <w:rFonts w:ascii="Times New Roman" w:hAnsi="Times New Roman"/>
          <w:sz w:val="24"/>
          <w:szCs w:val="24"/>
        </w:rPr>
        <w:t>il</w:t>
      </w:r>
      <w:r w:rsidRPr="006A0045">
        <w:rPr>
          <w:rFonts w:ascii="Times New Roman" w:hAnsi="Times New Roman"/>
          <w:spacing w:val="-7"/>
          <w:sz w:val="24"/>
          <w:szCs w:val="24"/>
        </w:rPr>
        <w:t xml:space="preserve"> </w:t>
      </w:r>
      <w:r w:rsidRPr="006A0045">
        <w:rPr>
          <w:rFonts w:ascii="Times New Roman" w:hAnsi="Times New Roman"/>
          <w:sz w:val="24"/>
          <w:szCs w:val="24"/>
        </w:rPr>
        <w:t>termine</w:t>
      </w:r>
      <w:r w:rsidRPr="006A0045">
        <w:rPr>
          <w:rFonts w:ascii="Times New Roman" w:hAnsi="Times New Roman"/>
          <w:spacing w:val="-5"/>
          <w:sz w:val="24"/>
          <w:szCs w:val="24"/>
        </w:rPr>
        <w:t xml:space="preserve"> </w:t>
      </w:r>
      <w:r w:rsidRPr="006A0045">
        <w:rPr>
          <w:rFonts w:ascii="Times New Roman" w:hAnsi="Times New Roman"/>
          <w:sz w:val="24"/>
          <w:szCs w:val="24"/>
        </w:rPr>
        <w:t>previsto.</w:t>
      </w:r>
    </w:p>
    <w:p w:rsidR="00867AD8" w:rsidRDefault="00867AD8" w:rsidP="006A0045">
      <w:pPr>
        <w:pStyle w:val="BodyText"/>
        <w:jc w:val="both"/>
        <w:rPr>
          <w:rFonts w:ascii="Times New Roman" w:hAnsi="Times New Roman"/>
          <w:sz w:val="24"/>
          <w:szCs w:val="24"/>
        </w:rPr>
      </w:pPr>
      <w:r w:rsidRPr="006A0045">
        <w:rPr>
          <w:rFonts w:ascii="Times New Roman" w:hAnsi="Times New Roman"/>
          <w:sz w:val="24"/>
          <w:szCs w:val="24"/>
        </w:rPr>
        <w:t>Qualora si verifichi un mancato funzionamento o un malfunzionamento della Piattaforma si applica quanto previsto al</w:t>
      </w:r>
      <w:r w:rsidRPr="006A0045">
        <w:rPr>
          <w:rFonts w:ascii="Times New Roman" w:hAnsi="Times New Roman"/>
          <w:spacing w:val="1"/>
          <w:sz w:val="24"/>
          <w:szCs w:val="24"/>
        </w:rPr>
        <w:t xml:space="preserve"> </w:t>
      </w:r>
      <w:r w:rsidRPr="006A0045">
        <w:rPr>
          <w:rFonts w:ascii="Times New Roman" w:hAnsi="Times New Roman"/>
          <w:sz w:val="24"/>
          <w:szCs w:val="24"/>
        </w:rPr>
        <w:t>punto</w:t>
      </w:r>
      <w:r w:rsidRPr="006A0045">
        <w:rPr>
          <w:rFonts w:ascii="Times New Roman" w:hAnsi="Times New Roman"/>
          <w:spacing w:val="-14"/>
          <w:sz w:val="24"/>
          <w:szCs w:val="24"/>
        </w:rPr>
        <w:t xml:space="preserve"> </w:t>
      </w:r>
      <w:r w:rsidRPr="006A0045">
        <w:rPr>
          <w:rFonts w:ascii="Times New Roman" w:hAnsi="Times New Roman"/>
          <w:sz w:val="24"/>
          <w:szCs w:val="24"/>
        </w:rPr>
        <w:t>1.</w:t>
      </w:r>
    </w:p>
    <w:p w:rsidR="00867AD8" w:rsidRPr="006A0045" w:rsidRDefault="00867AD8" w:rsidP="006A0045">
      <w:pPr>
        <w:pStyle w:val="BodyText"/>
        <w:jc w:val="both"/>
        <w:rPr>
          <w:rFonts w:ascii="Times New Roman" w:hAnsi="Times New Roman"/>
          <w:sz w:val="24"/>
          <w:szCs w:val="24"/>
        </w:rPr>
      </w:pPr>
    </w:p>
    <w:p w:rsidR="00867AD8" w:rsidRPr="00575D63" w:rsidRDefault="00867AD8" w:rsidP="006A0045">
      <w:pPr>
        <w:pStyle w:val="Heading3"/>
        <w:ind w:left="340" w:hanging="340"/>
        <w:rPr>
          <w:rFonts w:ascii="Times New Roman" w:hAnsi="Times New Roman"/>
          <w:iCs/>
          <w:sz w:val="24"/>
          <w:szCs w:val="24"/>
        </w:rPr>
      </w:pPr>
      <w:bookmarkStart w:id="1143" w:name="_Toc104279848"/>
      <w:r>
        <w:rPr>
          <w:rFonts w:ascii="Times New Roman" w:hAnsi="Times New Roman"/>
          <w:iCs/>
          <w:sz w:val="24"/>
          <w:szCs w:val="24"/>
        </w:rPr>
        <w:t>Regole per la presentazione dell’offerta</w:t>
      </w:r>
      <w:bookmarkEnd w:id="1143"/>
    </w:p>
    <w:p w:rsidR="00867AD8" w:rsidRPr="006A0045" w:rsidRDefault="00867AD8" w:rsidP="006A0045">
      <w:pPr>
        <w:pStyle w:val="BodyText"/>
        <w:jc w:val="both"/>
      </w:pPr>
      <w:r w:rsidRPr="006A0045">
        <w:rPr>
          <w:rFonts w:ascii="Times New Roman" w:hAnsi="Times New Roman"/>
          <w:sz w:val="24"/>
          <w:szCs w:val="24"/>
        </w:rPr>
        <w:t>L’offerta è composta dai seguenti elementi:</w:t>
      </w:r>
    </w:p>
    <w:p w:rsidR="00867AD8" w:rsidRPr="006A0045" w:rsidRDefault="00867AD8" w:rsidP="006A0045">
      <w:pPr>
        <w:pStyle w:val="BodyText"/>
        <w:jc w:val="both"/>
        <w:rPr>
          <w:rFonts w:ascii="Times New Roman" w:hAnsi="Times New Roman"/>
          <w:sz w:val="24"/>
          <w:szCs w:val="24"/>
        </w:rPr>
      </w:pPr>
    </w:p>
    <w:p w:rsidR="00867AD8" w:rsidRPr="006A0045" w:rsidRDefault="00867AD8" w:rsidP="00AE147A">
      <w:pPr>
        <w:pStyle w:val="BodyText"/>
        <w:numPr>
          <w:ilvl w:val="0"/>
          <w:numId w:val="18"/>
        </w:numPr>
        <w:ind w:left="0" w:firstLine="0"/>
        <w:jc w:val="both"/>
        <w:rPr>
          <w:b/>
          <w:bCs/>
        </w:rPr>
      </w:pPr>
      <w:r w:rsidRPr="006A0045">
        <w:rPr>
          <w:rFonts w:ascii="Times New Roman" w:hAnsi="Times New Roman"/>
          <w:b/>
          <w:bCs/>
          <w:sz w:val="24"/>
          <w:szCs w:val="24"/>
        </w:rPr>
        <w:t>Documentazione</w:t>
      </w:r>
      <w:r w:rsidRPr="006A0045">
        <w:rPr>
          <w:rFonts w:ascii="Times New Roman" w:hAnsi="Times New Roman"/>
          <w:b/>
          <w:bCs/>
          <w:spacing w:val="18"/>
          <w:sz w:val="24"/>
          <w:szCs w:val="24"/>
        </w:rPr>
        <w:t xml:space="preserve"> </w:t>
      </w:r>
      <w:r w:rsidRPr="006A0045">
        <w:rPr>
          <w:rFonts w:ascii="Times New Roman" w:hAnsi="Times New Roman"/>
          <w:b/>
          <w:bCs/>
          <w:sz w:val="24"/>
          <w:szCs w:val="24"/>
        </w:rPr>
        <w:t>amministrativa</w:t>
      </w:r>
    </w:p>
    <w:p w:rsidR="00867AD8" w:rsidRPr="006A0045" w:rsidRDefault="00867AD8" w:rsidP="00AE147A">
      <w:pPr>
        <w:pStyle w:val="BodyText"/>
        <w:numPr>
          <w:ilvl w:val="0"/>
          <w:numId w:val="18"/>
        </w:numPr>
        <w:ind w:left="0" w:firstLine="0"/>
        <w:jc w:val="both"/>
        <w:rPr>
          <w:b/>
          <w:bCs/>
        </w:rPr>
      </w:pPr>
      <w:r w:rsidRPr="006A0045">
        <w:rPr>
          <w:rFonts w:ascii="Times New Roman" w:hAnsi="Times New Roman"/>
          <w:b/>
          <w:bCs/>
          <w:sz w:val="24"/>
          <w:szCs w:val="24"/>
        </w:rPr>
        <w:t>Offerta</w:t>
      </w:r>
      <w:r w:rsidRPr="006A0045">
        <w:rPr>
          <w:rFonts w:ascii="Times New Roman" w:hAnsi="Times New Roman"/>
          <w:b/>
          <w:bCs/>
          <w:spacing w:val="5"/>
          <w:sz w:val="24"/>
          <w:szCs w:val="24"/>
        </w:rPr>
        <w:t xml:space="preserve"> </w:t>
      </w:r>
      <w:r w:rsidRPr="006A0045">
        <w:rPr>
          <w:rFonts w:ascii="Times New Roman" w:hAnsi="Times New Roman"/>
          <w:b/>
          <w:bCs/>
          <w:sz w:val="24"/>
          <w:szCs w:val="24"/>
        </w:rPr>
        <w:t>tecnica</w:t>
      </w:r>
    </w:p>
    <w:p w:rsidR="00867AD8" w:rsidRPr="006A0045" w:rsidRDefault="00867AD8" w:rsidP="00AE147A">
      <w:pPr>
        <w:pStyle w:val="BodyText"/>
        <w:numPr>
          <w:ilvl w:val="0"/>
          <w:numId w:val="18"/>
        </w:numPr>
        <w:ind w:left="0" w:firstLine="0"/>
        <w:jc w:val="both"/>
      </w:pPr>
      <w:r w:rsidRPr="006A0045">
        <w:rPr>
          <w:rFonts w:ascii="Times New Roman" w:hAnsi="Times New Roman"/>
          <w:b/>
          <w:bCs/>
          <w:sz w:val="24"/>
          <w:szCs w:val="24"/>
        </w:rPr>
        <w:t>Offerta</w:t>
      </w:r>
      <w:r w:rsidRPr="006A0045">
        <w:rPr>
          <w:rFonts w:ascii="Times New Roman" w:hAnsi="Times New Roman"/>
          <w:b/>
          <w:bCs/>
          <w:spacing w:val="5"/>
          <w:sz w:val="24"/>
          <w:szCs w:val="24"/>
        </w:rPr>
        <w:t xml:space="preserve"> </w:t>
      </w:r>
      <w:r w:rsidRPr="006A0045">
        <w:rPr>
          <w:rFonts w:ascii="Times New Roman" w:hAnsi="Times New Roman"/>
          <w:b/>
          <w:bCs/>
          <w:sz w:val="24"/>
          <w:szCs w:val="24"/>
        </w:rPr>
        <w:t>economica</w:t>
      </w:r>
      <w:r w:rsidRPr="006A0045">
        <w:rPr>
          <w:rFonts w:ascii="Times New Roman" w:hAnsi="Times New Roman"/>
          <w:b/>
          <w:sz w:val="24"/>
          <w:szCs w:val="24"/>
        </w:rPr>
        <w:t xml:space="preserve"> </w:t>
      </w:r>
    </w:p>
    <w:p w:rsidR="00867AD8" w:rsidRDefault="00867AD8" w:rsidP="006A0045">
      <w:pPr>
        <w:pStyle w:val="Heading3"/>
        <w:ind w:left="-358" w:firstLine="0"/>
        <w:jc w:val="both"/>
        <w:rPr>
          <w:rFonts w:ascii="Times New Roman" w:hAnsi="Times New Roman"/>
          <w:spacing w:val="-1"/>
          <w:w w:val="95"/>
          <w:sz w:val="24"/>
          <w:szCs w:val="24"/>
        </w:rPr>
      </w:pPr>
    </w:p>
    <w:p w:rsidR="00867AD8" w:rsidRDefault="00867AD8" w:rsidP="00B67747">
      <w:pPr>
        <w:pStyle w:val="BodyText"/>
        <w:jc w:val="both"/>
        <w:rPr>
          <w:rFonts w:ascii="Times New Roman" w:hAnsi="Times New Roman"/>
          <w:sz w:val="24"/>
          <w:szCs w:val="24"/>
        </w:rPr>
      </w:pPr>
      <w:r w:rsidRPr="006A0045">
        <w:rPr>
          <w:rFonts w:ascii="Times New Roman" w:hAnsi="Times New Roman"/>
          <w:sz w:val="24"/>
          <w:szCs w:val="24"/>
        </w:rPr>
        <w:t>L’operatore economico ha facoltà di inserire nella Piattaforma offerte successive che sostituiscono la</w:t>
      </w:r>
      <w:r w:rsidRPr="006A0045">
        <w:rPr>
          <w:rFonts w:ascii="Times New Roman" w:hAnsi="Times New Roman"/>
          <w:spacing w:val="1"/>
          <w:sz w:val="24"/>
          <w:szCs w:val="24"/>
        </w:rPr>
        <w:t xml:space="preserve"> </w:t>
      </w:r>
      <w:r w:rsidRPr="006A0045">
        <w:rPr>
          <w:rFonts w:ascii="Times New Roman" w:hAnsi="Times New Roman"/>
          <w:sz w:val="24"/>
          <w:szCs w:val="24"/>
        </w:rPr>
        <w:t>precedente, ovvero ritirare l’offerta presentata, nel periodo di tempo compreso tra la data e ora di inizio e la data e ora di</w:t>
      </w:r>
      <w:r w:rsidRPr="006A0045">
        <w:rPr>
          <w:rFonts w:ascii="Times New Roman" w:hAnsi="Times New Roman"/>
          <w:spacing w:val="1"/>
          <w:sz w:val="24"/>
          <w:szCs w:val="24"/>
        </w:rPr>
        <w:t xml:space="preserve"> </w:t>
      </w:r>
      <w:r w:rsidRPr="006A0045">
        <w:rPr>
          <w:rFonts w:ascii="Times New Roman" w:hAnsi="Times New Roman"/>
          <w:sz w:val="24"/>
          <w:szCs w:val="24"/>
        </w:rPr>
        <w:t xml:space="preserve">chiusura della fase di presentazione delle offerte. </w:t>
      </w:r>
    </w:p>
    <w:p w:rsidR="00867AD8" w:rsidRPr="006A0045" w:rsidRDefault="00867AD8" w:rsidP="00B67747">
      <w:pPr>
        <w:pStyle w:val="BodyText"/>
        <w:jc w:val="both"/>
        <w:rPr>
          <w:rFonts w:ascii="Times New Roman" w:hAnsi="Times New Roman"/>
          <w:sz w:val="24"/>
          <w:szCs w:val="24"/>
        </w:rPr>
      </w:pPr>
      <w:r w:rsidRPr="006A0045">
        <w:rPr>
          <w:rFonts w:ascii="Times New Roman" w:hAnsi="Times New Roman"/>
          <w:sz w:val="24"/>
          <w:szCs w:val="24"/>
        </w:rPr>
        <w:t>La stazione appaltante considera esclusivamente l’ultima offerta</w:t>
      </w:r>
      <w:r w:rsidRPr="006A0045">
        <w:rPr>
          <w:rFonts w:ascii="Times New Roman" w:hAnsi="Times New Roman"/>
          <w:spacing w:val="1"/>
          <w:sz w:val="24"/>
          <w:szCs w:val="24"/>
        </w:rPr>
        <w:t xml:space="preserve"> </w:t>
      </w:r>
      <w:r w:rsidRPr="006A0045">
        <w:rPr>
          <w:rFonts w:ascii="Times New Roman" w:hAnsi="Times New Roman"/>
          <w:sz w:val="24"/>
          <w:szCs w:val="24"/>
        </w:rPr>
        <w:t>presentata.</w:t>
      </w:r>
    </w:p>
    <w:p w:rsidR="00867AD8" w:rsidRDefault="00867AD8" w:rsidP="006A0045">
      <w:pPr>
        <w:pStyle w:val="BodyText"/>
        <w:jc w:val="both"/>
        <w:rPr>
          <w:rFonts w:ascii="Times New Roman" w:hAnsi="Times New Roman"/>
          <w:sz w:val="24"/>
          <w:szCs w:val="24"/>
        </w:rPr>
      </w:pPr>
    </w:p>
    <w:p w:rsidR="00867AD8" w:rsidRPr="006A0045" w:rsidRDefault="00867AD8" w:rsidP="006A0045">
      <w:pPr>
        <w:pStyle w:val="BodyText"/>
        <w:jc w:val="both"/>
        <w:rPr>
          <w:rFonts w:ascii="Times New Roman" w:hAnsi="Times New Roman"/>
          <w:sz w:val="24"/>
          <w:szCs w:val="24"/>
        </w:rPr>
      </w:pPr>
      <w:r w:rsidRPr="006A0045">
        <w:rPr>
          <w:rFonts w:ascii="Times New Roman" w:hAnsi="Times New Roman"/>
          <w:sz w:val="24"/>
          <w:szCs w:val="24"/>
        </w:rPr>
        <w:t>Si</w:t>
      </w:r>
      <w:r w:rsidRPr="006A0045">
        <w:rPr>
          <w:rFonts w:ascii="Times New Roman" w:hAnsi="Times New Roman"/>
          <w:spacing w:val="-6"/>
          <w:sz w:val="24"/>
          <w:szCs w:val="24"/>
        </w:rPr>
        <w:t xml:space="preserve"> </w:t>
      </w:r>
      <w:r w:rsidRPr="006A0045">
        <w:rPr>
          <w:rFonts w:ascii="Times New Roman" w:hAnsi="Times New Roman"/>
          <w:sz w:val="24"/>
          <w:szCs w:val="24"/>
        </w:rPr>
        <w:t>precisa</w:t>
      </w:r>
      <w:r w:rsidRPr="006A0045">
        <w:rPr>
          <w:rFonts w:ascii="Times New Roman" w:hAnsi="Times New Roman"/>
          <w:spacing w:val="-5"/>
          <w:sz w:val="24"/>
          <w:szCs w:val="24"/>
        </w:rPr>
        <w:t xml:space="preserve"> </w:t>
      </w:r>
      <w:r w:rsidRPr="006A0045">
        <w:rPr>
          <w:rFonts w:ascii="Times New Roman" w:hAnsi="Times New Roman"/>
          <w:sz w:val="24"/>
          <w:szCs w:val="24"/>
        </w:rPr>
        <w:t>inoltre</w:t>
      </w:r>
      <w:r w:rsidRPr="006A0045">
        <w:rPr>
          <w:rFonts w:ascii="Times New Roman" w:hAnsi="Times New Roman"/>
          <w:spacing w:val="-2"/>
          <w:sz w:val="24"/>
          <w:szCs w:val="24"/>
        </w:rPr>
        <w:t xml:space="preserve"> </w:t>
      </w:r>
      <w:r w:rsidRPr="006A0045">
        <w:rPr>
          <w:rFonts w:ascii="Times New Roman" w:hAnsi="Times New Roman"/>
          <w:sz w:val="24"/>
          <w:szCs w:val="24"/>
        </w:rPr>
        <w:t>che:</w:t>
      </w:r>
    </w:p>
    <w:p w:rsidR="00867AD8" w:rsidRPr="006A0045" w:rsidRDefault="00867AD8" w:rsidP="00AE147A">
      <w:pPr>
        <w:pStyle w:val="BodyText"/>
        <w:numPr>
          <w:ilvl w:val="0"/>
          <w:numId w:val="4"/>
        </w:numPr>
        <w:ind w:left="0" w:firstLine="0"/>
        <w:jc w:val="both"/>
        <w:rPr>
          <w:rFonts w:ascii="Times New Roman" w:hAnsi="Times New Roman"/>
          <w:sz w:val="24"/>
          <w:szCs w:val="24"/>
        </w:rPr>
      </w:pPr>
      <w:r w:rsidRPr="006A0045">
        <w:rPr>
          <w:rFonts w:ascii="Times New Roman" w:hAnsi="Times New Roman"/>
          <w:sz w:val="24"/>
          <w:szCs w:val="24"/>
        </w:rPr>
        <w:t>l’offerta</w:t>
      </w:r>
      <w:r w:rsidRPr="006A0045">
        <w:rPr>
          <w:rFonts w:ascii="Times New Roman" w:hAnsi="Times New Roman"/>
          <w:spacing w:val="-6"/>
          <w:sz w:val="24"/>
          <w:szCs w:val="24"/>
        </w:rPr>
        <w:t xml:space="preserve"> </w:t>
      </w:r>
      <w:r w:rsidRPr="006A0045">
        <w:rPr>
          <w:rFonts w:ascii="Times New Roman" w:hAnsi="Times New Roman"/>
          <w:sz w:val="24"/>
          <w:szCs w:val="24"/>
        </w:rPr>
        <w:t>è</w:t>
      </w:r>
      <w:r w:rsidRPr="006A0045">
        <w:rPr>
          <w:rFonts w:ascii="Times New Roman" w:hAnsi="Times New Roman"/>
          <w:spacing w:val="-8"/>
          <w:sz w:val="24"/>
          <w:szCs w:val="24"/>
        </w:rPr>
        <w:t xml:space="preserve"> </w:t>
      </w:r>
      <w:r w:rsidRPr="006A0045">
        <w:rPr>
          <w:rFonts w:ascii="Times New Roman" w:hAnsi="Times New Roman"/>
          <w:sz w:val="24"/>
          <w:szCs w:val="24"/>
        </w:rPr>
        <w:t>vincolante</w:t>
      </w:r>
      <w:r w:rsidRPr="006A0045">
        <w:rPr>
          <w:rFonts w:ascii="Times New Roman" w:hAnsi="Times New Roman"/>
          <w:spacing w:val="-6"/>
          <w:sz w:val="24"/>
          <w:szCs w:val="24"/>
        </w:rPr>
        <w:t xml:space="preserve"> </w:t>
      </w:r>
      <w:r w:rsidRPr="006A0045">
        <w:rPr>
          <w:rFonts w:ascii="Times New Roman" w:hAnsi="Times New Roman"/>
          <w:sz w:val="24"/>
          <w:szCs w:val="24"/>
        </w:rPr>
        <w:t>per</w:t>
      </w:r>
      <w:r w:rsidRPr="006A0045">
        <w:rPr>
          <w:rFonts w:ascii="Times New Roman" w:hAnsi="Times New Roman"/>
          <w:spacing w:val="-9"/>
          <w:sz w:val="24"/>
          <w:szCs w:val="24"/>
        </w:rPr>
        <w:t xml:space="preserve"> </w:t>
      </w:r>
      <w:r w:rsidRPr="006A0045">
        <w:rPr>
          <w:rFonts w:ascii="Times New Roman" w:hAnsi="Times New Roman"/>
          <w:sz w:val="24"/>
          <w:szCs w:val="24"/>
        </w:rPr>
        <w:t>il</w:t>
      </w:r>
      <w:r w:rsidRPr="006A0045">
        <w:rPr>
          <w:rFonts w:ascii="Times New Roman" w:hAnsi="Times New Roman"/>
          <w:spacing w:val="-7"/>
          <w:sz w:val="24"/>
          <w:szCs w:val="24"/>
        </w:rPr>
        <w:t xml:space="preserve"> </w:t>
      </w:r>
      <w:r w:rsidRPr="006A0045">
        <w:rPr>
          <w:rFonts w:ascii="Times New Roman" w:hAnsi="Times New Roman"/>
          <w:sz w:val="24"/>
          <w:szCs w:val="24"/>
        </w:rPr>
        <w:t>concorrente;</w:t>
      </w:r>
    </w:p>
    <w:p w:rsidR="00867AD8" w:rsidRPr="006A0045" w:rsidRDefault="00867AD8" w:rsidP="00AE147A">
      <w:pPr>
        <w:pStyle w:val="BodyText"/>
        <w:numPr>
          <w:ilvl w:val="0"/>
          <w:numId w:val="4"/>
        </w:numPr>
        <w:ind w:left="720" w:hanging="720"/>
        <w:jc w:val="both"/>
        <w:rPr>
          <w:rFonts w:ascii="Times New Roman" w:hAnsi="Times New Roman"/>
          <w:sz w:val="24"/>
          <w:szCs w:val="24"/>
        </w:rPr>
      </w:pPr>
      <w:r w:rsidRPr="006A0045">
        <w:rPr>
          <w:rFonts w:ascii="Times New Roman" w:hAnsi="Times New Roman"/>
          <w:sz w:val="24"/>
          <w:szCs w:val="24"/>
        </w:rPr>
        <w:t xml:space="preserve">con la trasmissione dell’offerta, il concorrente accetta tutta la documentazione di gara, allegati e chiarimenti </w:t>
      </w:r>
      <w:r w:rsidRPr="006A0045">
        <w:rPr>
          <w:rFonts w:ascii="Times New Roman" w:hAnsi="Times New Roman"/>
          <w:spacing w:val="-49"/>
          <w:sz w:val="24"/>
          <w:szCs w:val="24"/>
        </w:rPr>
        <w:t xml:space="preserve">  </w:t>
      </w:r>
      <w:r w:rsidRPr="006A0045">
        <w:rPr>
          <w:rFonts w:ascii="Times New Roman" w:hAnsi="Times New Roman"/>
          <w:sz w:val="24"/>
          <w:szCs w:val="24"/>
        </w:rPr>
        <w:t>inclusi.</w:t>
      </w:r>
    </w:p>
    <w:p w:rsidR="00867AD8" w:rsidRPr="006A0045" w:rsidRDefault="00867AD8" w:rsidP="006A0045">
      <w:pPr>
        <w:pStyle w:val="BodyText"/>
        <w:jc w:val="both"/>
        <w:rPr>
          <w:rFonts w:ascii="Times New Roman" w:hAnsi="Times New Roman"/>
          <w:sz w:val="24"/>
          <w:szCs w:val="24"/>
        </w:rPr>
      </w:pPr>
    </w:p>
    <w:p w:rsidR="00867AD8" w:rsidRPr="006A0045" w:rsidRDefault="00867AD8" w:rsidP="006A0045">
      <w:pPr>
        <w:pStyle w:val="BodyText"/>
        <w:jc w:val="both"/>
        <w:rPr>
          <w:rFonts w:ascii="Times New Roman" w:hAnsi="Times New Roman"/>
          <w:sz w:val="24"/>
          <w:szCs w:val="24"/>
        </w:rPr>
      </w:pPr>
      <w:r w:rsidRPr="006A0045">
        <w:rPr>
          <w:rFonts w:ascii="Times New Roman" w:hAnsi="Times New Roman"/>
          <w:sz w:val="24"/>
          <w:szCs w:val="24"/>
        </w:rPr>
        <w:t>Al momento della ricezione delle offerte, ai sensi dell’articolo 58, comma 5 del Codice, ciascun concorrente riceve notifica</w:t>
      </w:r>
      <w:r w:rsidRPr="006A0045">
        <w:rPr>
          <w:rFonts w:ascii="Times New Roman" w:hAnsi="Times New Roman"/>
          <w:spacing w:val="1"/>
          <w:sz w:val="24"/>
          <w:szCs w:val="24"/>
        </w:rPr>
        <w:t xml:space="preserve"> </w:t>
      </w:r>
      <w:r w:rsidRPr="006A0045">
        <w:rPr>
          <w:rFonts w:ascii="Times New Roman" w:hAnsi="Times New Roman"/>
          <w:spacing w:val="-1"/>
          <w:sz w:val="24"/>
          <w:szCs w:val="24"/>
        </w:rPr>
        <w:t>del</w:t>
      </w:r>
      <w:r w:rsidRPr="006A0045">
        <w:rPr>
          <w:rFonts w:ascii="Times New Roman" w:hAnsi="Times New Roman"/>
          <w:spacing w:val="-10"/>
          <w:sz w:val="24"/>
          <w:szCs w:val="24"/>
        </w:rPr>
        <w:t xml:space="preserve"> </w:t>
      </w:r>
      <w:r w:rsidRPr="006A0045">
        <w:rPr>
          <w:rFonts w:ascii="Times New Roman" w:hAnsi="Times New Roman"/>
          <w:sz w:val="24"/>
          <w:szCs w:val="24"/>
        </w:rPr>
        <w:t>corretto</w:t>
      </w:r>
      <w:r w:rsidRPr="006A0045">
        <w:rPr>
          <w:rFonts w:ascii="Times New Roman" w:hAnsi="Times New Roman"/>
          <w:spacing w:val="-8"/>
          <w:sz w:val="24"/>
          <w:szCs w:val="24"/>
        </w:rPr>
        <w:t xml:space="preserve"> </w:t>
      </w:r>
      <w:r w:rsidRPr="006A0045">
        <w:rPr>
          <w:rFonts w:ascii="Times New Roman" w:hAnsi="Times New Roman"/>
          <w:sz w:val="24"/>
          <w:szCs w:val="24"/>
        </w:rPr>
        <w:t>recepimento</w:t>
      </w:r>
      <w:r w:rsidRPr="006A0045">
        <w:rPr>
          <w:rFonts w:ascii="Times New Roman" w:hAnsi="Times New Roman"/>
          <w:spacing w:val="-7"/>
          <w:sz w:val="24"/>
          <w:szCs w:val="24"/>
        </w:rPr>
        <w:t xml:space="preserve"> </w:t>
      </w:r>
      <w:r w:rsidRPr="006A0045">
        <w:rPr>
          <w:rFonts w:ascii="Times New Roman" w:hAnsi="Times New Roman"/>
          <w:sz w:val="24"/>
          <w:szCs w:val="24"/>
        </w:rPr>
        <w:t>della</w:t>
      </w:r>
      <w:r w:rsidRPr="006A0045">
        <w:rPr>
          <w:rFonts w:ascii="Times New Roman" w:hAnsi="Times New Roman"/>
          <w:spacing w:val="-8"/>
          <w:sz w:val="24"/>
          <w:szCs w:val="24"/>
        </w:rPr>
        <w:t xml:space="preserve"> </w:t>
      </w:r>
      <w:r w:rsidRPr="006A0045">
        <w:rPr>
          <w:rFonts w:ascii="Times New Roman" w:hAnsi="Times New Roman"/>
          <w:sz w:val="24"/>
          <w:szCs w:val="24"/>
        </w:rPr>
        <w:t>documentazione</w:t>
      </w:r>
      <w:r w:rsidRPr="006A0045">
        <w:rPr>
          <w:rFonts w:ascii="Times New Roman" w:hAnsi="Times New Roman"/>
          <w:spacing w:val="-8"/>
          <w:sz w:val="24"/>
          <w:szCs w:val="24"/>
        </w:rPr>
        <w:t xml:space="preserve"> </w:t>
      </w:r>
      <w:r w:rsidRPr="006A0045">
        <w:rPr>
          <w:rFonts w:ascii="Times New Roman" w:hAnsi="Times New Roman"/>
          <w:sz w:val="24"/>
          <w:szCs w:val="24"/>
        </w:rPr>
        <w:t>inviata.</w:t>
      </w:r>
    </w:p>
    <w:p w:rsidR="00867AD8" w:rsidRPr="006A0045" w:rsidRDefault="00867AD8" w:rsidP="006A0045">
      <w:pPr>
        <w:pStyle w:val="BodyText"/>
        <w:jc w:val="both"/>
        <w:rPr>
          <w:rFonts w:ascii="Times New Roman" w:hAnsi="Times New Roman"/>
          <w:sz w:val="24"/>
          <w:szCs w:val="24"/>
        </w:rPr>
      </w:pPr>
    </w:p>
    <w:p w:rsidR="00867AD8" w:rsidRPr="006A0045" w:rsidRDefault="00867AD8" w:rsidP="00B67747">
      <w:pPr>
        <w:pStyle w:val="BodyText"/>
        <w:jc w:val="both"/>
        <w:rPr>
          <w:rFonts w:ascii="Times New Roman" w:hAnsi="Times New Roman"/>
          <w:sz w:val="24"/>
          <w:szCs w:val="24"/>
        </w:rPr>
      </w:pPr>
      <w:r w:rsidRPr="006A0045">
        <w:rPr>
          <w:rFonts w:ascii="Times New Roman" w:hAnsi="Times New Roman"/>
          <w:sz w:val="24"/>
          <w:szCs w:val="24"/>
        </w:rPr>
        <w:t>La</w:t>
      </w:r>
      <w:r w:rsidRPr="006A0045">
        <w:rPr>
          <w:rFonts w:ascii="Times New Roman" w:hAnsi="Times New Roman"/>
          <w:spacing w:val="16"/>
          <w:sz w:val="24"/>
          <w:szCs w:val="24"/>
        </w:rPr>
        <w:t xml:space="preserve"> </w:t>
      </w:r>
      <w:r w:rsidRPr="006A0045">
        <w:rPr>
          <w:rFonts w:ascii="Times New Roman" w:hAnsi="Times New Roman"/>
          <w:sz w:val="24"/>
          <w:szCs w:val="24"/>
        </w:rPr>
        <w:t>Piattaforma</w:t>
      </w:r>
      <w:r w:rsidRPr="006A0045">
        <w:rPr>
          <w:rFonts w:ascii="Times New Roman" w:hAnsi="Times New Roman"/>
          <w:spacing w:val="17"/>
          <w:sz w:val="24"/>
          <w:szCs w:val="24"/>
        </w:rPr>
        <w:t xml:space="preserve"> </w:t>
      </w:r>
      <w:r w:rsidRPr="006A0045">
        <w:rPr>
          <w:rFonts w:ascii="Times New Roman" w:hAnsi="Times New Roman"/>
          <w:sz w:val="24"/>
          <w:szCs w:val="24"/>
        </w:rPr>
        <w:t>consente</w:t>
      </w:r>
      <w:r w:rsidRPr="006A0045">
        <w:rPr>
          <w:rFonts w:ascii="Times New Roman" w:hAnsi="Times New Roman"/>
          <w:spacing w:val="13"/>
          <w:sz w:val="24"/>
          <w:szCs w:val="24"/>
        </w:rPr>
        <w:t xml:space="preserve"> </w:t>
      </w:r>
      <w:r w:rsidRPr="006A0045">
        <w:rPr>
          <w:rFonts w:ascii="Times New Roman" w:hAnsi="Times New Roman"/>
          <w:sz w:val="24"/>
          <w:szCs w:val="24"/>
        </w:rPr>
        <w:t>al</w:t>
      </w:r>
      <w:r w:rsidRPr="006A0045">
        <w:rPr>
          <w:rFonts w:ascii="Times New Roman" w:hAnsi="Times New Roman"/>
          <w:spacing w:val="10"/>
          <w:sz w:val="24"/>
          <w:szCs w:val="24"/>
        </w:rPr>
        <w:t xml:space="preserve"> </w:t>
      </w:r>
      <w:r w:rsidRPr="006A0045">
        <w:rPr>
          <w:rFonts w:ascii="Times New Roman" w:hAnsi="Times New Roman"/>
          <w:sz w:val="24"/>
          <w:szCs w:val="24"/>
        </w:rPr>
        <w:t>concorrente</w:t>
      </w:r>
      <w:r w:rsidRPr="006A0045">
        <w:rPr>
          <w:rFonts w:ascii="Times New Roman" w:hAnsi="Times New Roman"/>
          <w:spacing w:val="14"/>
          <w:sz w:val="24"/>
          <w:szCs w:val="24"/>
        </w:rPr>
        <w:t xml:space="preserve"> </w:t>
      </w:r>
      <w:r w:rsidRPr="006A0045">
        <w:rPr>
          <w:rFonts w:ascii="Times New Roman" w:hAnsi="Times New Roman"/>
          <w:sz w:val="24"/>
          <w:szCs w:val="24"/>
        </w:rPr>
        <w:t>di</w:t>
      </w:r>
      <w:r w:rsidRPr="006A0045">
        <w:rPr>
          <w:rFonts w:ascii="Times New Roman" w:hAnsi="Times New Roman"/>
          <w:spacing w:val="13"/>
          <w:sz w:val="24"/>
          <w:szCs w:val="24"/>
        </w:rPr>
        <w:t xml:space="preserve"> </w:t>
      </w:r>
      <w:r w:rsidRPr="006A0045">
        <w:rPr>
          <w:rFonts w:ascii="Times New Roman" w:hAnsi="Times New Roman"/>
          <w:sz w:val="24"/>
          <w:szCs w:val="24"/>
        </w:rPr>
        <w:t>visualizzare</w:t>
      </w:r>
      <w:r w:rsidRPr="006A0045">
        <w:rPr>
          <w:rFonts w:ascii="Times New Roman" w:hAnsi="Times New Roman"/>
          <w:spacing w:val="14"/>
          <w:sz w:val="24"/>
          <w:szCs w:val="24"/>
        </w:rPr>
        <w:t xml:space="preserve"> </w:t>
      </w:r>
      <w:r w:rsidRPr="006A0045">
        <w:rPr>
          <w:rFonts w:ascii="Times New Roman" w:hAnsi="Times New Roman"/>
          <w:sz w:val="24"/>
          <w:szCs w:val="24"/>
        </w:rPr>
        <w:t>l’avvenuta</w:t>
      </w:r>
      <w:r w:rsidRPr="006A0045">
        <w:rPr>
          <w:rFonts w:ascii="Times New Roman" w:hAnsi="Times New Roman"/>
          <w:spacing w:val="16"/>
          <w:sz w:val="24"/>
          <w:szCs w:val="24"/>
        </w:rPr>
        <w:t xml:space="preserve"> </w:t>
      </w:r>
      <w:r w:rsidRPr="006A0045">
        <w:rPr>
          <w:rFonts w:ascii="Times New Roman" w:hAnsi="Times New Roman"/>
          <w:sz w:val="24"/>
          <w:szCs w:val="24"/>
        </w:rPr>
        <w:t>trasmissione</w:t>
      </w:r>
      <w:r w:rsidRPr="006A0045">
        <w:rPr>
          <w:rFonts w:ascii="Times New Roman" w:hAnsi="Times New Roman"/>
          <w:spacing w:val="13"/>
          <w:sz w:val="24"/>
          <w:szCs w:val="24"/>
        </w:rPr>
        <w:t xml:space="preserve"> </w:t>
      </w:r>
      <w:r w:rsidRPr="006A0045">
        <w:rPr>
          <w:rFonts w:ascii="Times New Roman" w:hAnsi="Times New Roman"/>
          <w:sz w:val="24"/>
          <w:szCs w:val="24"/>
        </w:rPr>
        <w:t>della</w:t>
      </w:r>
      <w:r w:rsidRPr="006A0045">
        <w:rPr>
          <w:rFonts w:ascii="Times New Roman" w:hAnsi="Times New Roman"/>
          <w:spacing w:val="13"/>
          <w:sz w:val="24"/>
          <w:szCs w:val="24"/>
        </w:rPr>
        <w:t xml:space="preserve"> </w:t>
      </w:r>
      <w:r w:rsidRPr="006A0045">
        <w:rPr>
          <w:rFonts w:ascii="Times New Roman" w:hAnsi="Times New Roman"/>
          <w:sz w:val="24"/>
          <w:szCs w:val="24"/>
        </w:rPr>
        <w:t>domanda.</w:t>
      </w:r>
    </w:p>
    <w:p w:rsidR="00867AD8" w:rsidRPr="006A0045" w:rsidRDefault="00867AD8" w:rsidP="00B67747">
      <w:pPr>
        <w:pStyle w:val="BodyText"/>
        <w:jc w:val="both"/>
        <w:rPr>
          <w:rFonts w:ascii="Times New Roman" w:hAnsi="Times New Roman"/>
          <w:sz w:val="24"/>
          <w:szCs w:val="24"/>
        </w:rPr>
      </w:pPr>
    </w:p>
    <w:p w:rsidR="00867AD8" w:rsidRPr="006A0045" w:rsidRDefault="00867AD8" w:rsidP="00B67747">
      <w:pPr>
        <w:pStyle w:val="BodyText"/>
        <w:jc w:val="both"/>
        <w:rPr>
          <w:rFonts w:ascii="Times New Roman" w:hAnsi="Times New Roman"/>
          <w:sz w:val="24"/>
          <w:szCs w:val="24"/>
        </w:rPr>
      </w:pPr>
      <w:r w:rsidRPr="006A0045">
        <w:rPr>
          <w:rFonts w:ascii="Times New Roman" w:hAnsi="Times New Roman"/>
          <w:sz w:val="24"/>
          <w:szCs w:val="24"/>
        </w:rPr>
        <w:t>Il</w:t>
      </w:r>
      <w:r w:rsidRPr="006A0045">
        <w:rPr>
          <w:rFonts w:ascii="Times New Roman" w:hAnsi="Times New Roman"/>
          <w:spacing w:val="19"/>
          <w:sz w:val="24"/>
          <w:szCs w:val="24"/>
        </w:rPr>
        <w:t xml:space="preserve"> </w:t>
      </w:r>
      <w:r w:rsidRPr="006A0045">
        <w:rPr>
          <w:rFonts w:ascii="Times New Roman" w:hAnsi="Times New Roman"/>
          <w:sz w:val="24"/>
          <w:szCs w:val="24"/>
        </w:rPr>
        <w:t>concorrente</w:t>
      </w:r>
      <w:r w:rsidRPr="006A0045">
        <w:rPr>
          <w:rFonts w:ascii="Times New Roman" w:hAnsi="Times New Roman"/>
          <w:spacing w:val="19"/>
          <w:sz w:val="24"/>
          <w:szCs w:val="24"/>
        </w:rPr>
        <w:t xml:space="preserve"> </w:t>
      </w:r>
      <w:r w:rsidRPr="006A0045">
        <w:rPr>
          <w:rFonts w:ascii="Times New Roman" w:hAnsi="Times New Roman"/>
          <w:sz w:val="24"/>
          <w:szCs w:val="24"/>
        </w:rPr>
        <w:t>che</w:t>
      </w:r>
      <w:r w:rsidRPr="006A0045">
        <w:rPr>
          <w:rFonts w:ascii="Times New Roman" w:hAnsi="Times New Roman"/>
          <w:spacing w:val="19"/>
          <w:sz w:val="24"/>
          <w:szCs w:val="24"/>
        </w:rPr>
        <w:t xml:space="preserve"> </w:t>
      </w:r>
      <w:r w:rsidRPr="006A0045">
        <w:rPr>
          <w:rFonts w:ascii="Times New Roman" w:hAnsi="Times New Roman"/>
          <w:sz w:val="24"/>
          <w:szCs w:val="24"/>
        </w:rPr>
        <w:t>intenda</w:t>
      </w:r>
      <w:r w:rsidRPr="006A0045">
        <w:rPr>
          <w:rFonts w:ascii="Times New Roman" w:hAnsi="Times New Roman"/>
          <w:spacing w:val="17"/>
          <w:sz w:val="24"/>
          <w:szCs w:val="24"/>
        </w:rPr>
        <w:t xml:space="preserve"> </w:t>
      </w:r>
      <w:r w:rsidRPr="006A0045">
        <w:rPr>
          <w:rFonts w:ascii="Times New Roman" w:hAnsi="Times New Roman"/>
          <w:sz w:val="24"/>
          <w:szCs w:val="24"/>
        </w:rPr>
        <w:t>partecipare</w:t>
      </w:r>
      <w:r w:rsidRPr="006A0045">
        <w:rPr>
          <w:rFonts w:ascii="Times New Roman" w:hAnsi="Times New Roman"/>
          <w:spacing w:val="17"/>
          <w:sz w:val="24"/>
          <w:szCs w:val="24"/>
        </w:rPr>
        <w:t xml:space="preserve"> </w:t>
      </w:r>
      <w:r w:rsidRPr="006A0045">
        <w:rPr>
          <w:rFonts w:ascii="Times New Roman" w:hAnsi="Times New Roman"/>
          <w:sz w:val="24"/>
          <w:szCs w:val="24"/>
        </w:rPr>
        <w:t>in</w:t>
      </w:r>
      <w:r w:rsidRPr="006A0045">
        <w:rPr>
          <w:rFonts w:ascii="Times New Roman" w:hAnsi="Times New Roman"/>
          <w:spacing w:val="18"/>
          <w:sz w:val="24"/>
          <w:szCs w:val="24"/>
        </w:rPr>
        <w:t xml:space="preserve"> </w:t>
      </w:r>
      <w:r w:rsidRPr="006A0045">
        <w:rPr>
          <w:rFonts w:ascii="Times New Roman" w:hAnsi="Times New Roman"/>
          <w:sz w:val="24"/>
          <w:szCs w:val="24"/>
        </w:rPr>
        <w:t>forma</w:t>
      </w:r>
      <w:r w:rsidRPr="006A0045">
        <w:rPr>
          <w:rFonts w:ascii="Times New Roman" w:hAnsi="Times New Roman"/>
          <w:spacing w:val="17"/>
          <w:sz w:val="24"/>
          <w:szCs w:val="24"/>
        </w:rPr>
        <w:t xml:space="preserve"> </w:t>
      </w:r>
      <w:r w:rsidRPr="006A0045">
        <w:rPr>
          <w:rFonts w:ascii="Times New Roman" w:hAnsi="Times New Roman"/>
          <w:sz w:val="24"/>
          <w:szCs w:val="24"/>
        </w:rPr>
        <w:t>associata</w:t>
      </w:r>
      <w:r w:rsidRPr="006A0045">
        <w:rPr>
          <w:rFonts w:ascii="Times New Roman" w:hAnsi="Times New Roman"/>
          <w:spacing w:val="16"/>
          <w:sz w:val="24"/>
          <w:szCs w:val="24"/>
        </w:rPr>
        <w:t xml:space="preserve"> </w:t>
      </w:r>
      <w:r w:rsidRPr="006A0045">
        <w:rPr>
          <w:rFonts w:ascii="Times New Roman" w:hAnsi="Times New Roman"/>
          <w:sz w:val="24"/>
          <w:szCs w:val="24"/>
        </w:rPr>
        <w:t>(per</w:t>
      </w:r>
      <w:r w:rsidRPr="006A0045">
        <w:rPr>
          <w:rFonts w:ascii="Times New Roman" w:hAnsi="Times New Roman"/>
          <w:spacing w:val="19"/>
          <w:sz w:val="24"/>
          <w:szCs w:val="24"/>
        </w:rPr>
        <w:t xml:space="preserve"> </w:t>
      </w:r>
      <w:r w:rsidRPr="006A0045">
        <w:rPr>
          <w:rFonts w:ascii="Times New Roman" w:hAnsi="Times New Roman"/>
          <w:sz w:val="24"/>
          <w:szCs w:val="24"/>
        </w:rPr>
        <w:t>esempio</w:t>
      </w:r>
      <w:r w:rsidRPr="006A0045">
        <w:rPr>
          <w:rFonts w:ascii="Times New Roman" w:hAnsi="Times New Roman"/>
          <w:spacing w:val="18"/>
          <w:sz w:val="24"/>
          <w:szCs w:val="24"/>
        </w:rPr>
        <w:t xml:space="preserve"> </w:t>
      </w:r>
      <w:r w:rsidRPr="006A0045">
        <w:rPr>
          <w:rFonts w:ascii="Times New Roman" w:hAnsi="Times New Roman"/>
          <w:sz w:val="24"/>
          <w:szCs w:val="24"/>
        </w:rPr>
        <w:t>raggruppamento</w:t>
      </w:r>
      <w:r w:rsidRPr="006A0045">
        <w:rPr>
          <w:rFonts w:ascii="Times New Roman" w:hAnsi="Times New Roman"/>
          <w:spacing w:val="18"/>
          <w:sz w:val="24"/>
          <w:szCs w:val="24"/>
        </w:rPr>
        <w:t xml:space="preserve"> </w:t>
      </w:r>
      <w:r w:rsidRPr="006A0045">
        <w:rPr>
          <w:rFonts w:ascii="Times New Roman" w:hAnsi="Times New Roman"/>
          <w:sz w:val="24"/>
          <w:szCs w:val="24"/>
        </w:rPr>
        <w:t>temporaneo</w:t>
      </w:r>
      <w:r w:rsidRPr="006A0045">
        <w:rPr>
          <w:rFonts w:ascii="Times New Roman" w:hAnsi="Times New Roman"/>
          <w:spacing w:val="19"/>
          <w:sz w:val="24"/>
          <w:szCs w:val="24"/>
        </w:rPr>
        <w:t xml:space="preserve"> </w:t>
      </w:r>
      <w:r w:rsidRPr="006A0045">
        <w:rPr>
          <w:rFonts w:ascii="Times New Roman" w:hAnsi="Times New Roman"/>
          <w:sz w:val="24"/>
          <w:szCs w:val="24"/>
        </w:rPr>
        <w:t>di</w:t>
      </w:r>
      <w:r w:rsidRPr="006A0045">
        <w:rPr>
          <w:rFonts w:ascii="Times New Roman" w:hAnsi="Times New Roman"/>
          <w:spacing w:val="19"/>
          <w:sz w:val="24"/>
          <w:szCs w:val="24"/>
        </w:rPr>
        <w:t xml:space="preserve"> </w:t>
      </w:r>
      <w:r w:rsidRPr="006A0045">
        <w:rPr>
          <w:rFonts w:ascii="Times New Roman" w:hAnsi="Times New Roman"/>
          <w:sz w:val="24"/>
          <w:szCs w:val="24"/>
        </w:rPr>
        <w:t>imprese/Consorzi,</w:t>
      </w:r>
      <w:r w:rsidRPr="006A0045">
        <w:rPr>
          <w:rFonts w:ascii="Times New Roman" w:hAnsi="Times New Roman"/>
          <w:spacing w:val="1"/>
          <w:sz w:val="24"/>
          <w:szCs w:val="24"/>
        </w:rPr>
        <w:t xml:space="preserve"> </w:t>
      </w:r>
      <w:r w:rsidRPr="006A0045">
        <w:rPr>
          <w:rFonts w:ascii="Times New Roman" w:hAnsi="Times New Roman"/>
          <w:spacing w:val="-1"/>
          <w:sz w:val="24"/>
          <w:szCs w:val="24"/>
        </w:rPr>
        <w:t>sia</w:t>
      </w:r>
      <w:r w:rsidRPr="006A0045">
        <w:rPr>
          <w:rFonts w:ascii="Times New Roman" w:hAnsi="Times New Roman"/>
          <w:spacing w:val="-8"/>
          <w:sz w:val="24"/>
          <w:szCs w:val="24"/>
        </w:rPr>
        <w:t xml:space="preserve"> </w:t>
      </w:r>
      <w:r w:rsidRPr="006A0045">
        <w:rPr>
          <w:rFonts w:ascii="Times New Roman" w:hAnsi="Times New Roman"/>
          <w:sz w:val="24"/>
          <w:szCs w:val="24"/>
        </w:rPr>
        <w:t>costituiti</w:t>
      </w:r>
      <w:r w:rsidRPr="006A0045">
        <w:rPr>
          <w:rFonts w:ascii="Times New Roman" w:hAnsi="Times New Roman"/>
          <w:spacing w:val="-9"/>
          <w:sz w:val="24"/>
          <w:szCs w:val="24"/>
        </w:rPr>
        <w:t xml:space="preserve"> </w:t>
      </w:r>
      <w:r w:rsidRPr="006A0045">
        <w:rPr>
          <w:rFonts w:ascii="Times New Roman" w:hAnsi="Times New Roman"/>
          <w:sz w:val="24"/>
          <w:szCs w:val="24"/>
        </w:rPr>
        <w:t>che</w:t>
      </w:r>
      <w:r w:rsidRPr="006A0045">
        <w:rPr>
          <w:rFonts w:ascii="Times New Roman" w:hAnsi="Times New Roman"/>
          <w:spacing w:val="-7"/>
          <w:sz w:val="24"/>
          <w:szCs w:val="24"/>
        </w:rPr>
        <w:t xml:space="preserve"> </w:t>
      </w:r>
      <w:r w:rsidRPr="006A0045">
        <w:rPr>
          <w:rFonts w:ascii="Times New Roman" w:hAnsi="Times New Roman"/>
          <w:sz w:val="24"/>
          <w:szCs w:val="24"/>
        </w:rPr>
        <w:t>costituendi)</w:t>
      </w:r>
      <w:r w:rsidRPr="006A0045">
        <w:rPr>
          <w:rFonts w:ascii="Times New Roman" w:hAnsi="Times New Roman"/>
          <w:spacing w:val="-7"/>
          <w:sz w:val="24"/>
          <w:szCs w:val="24"/>
        </w:rPr>
        <w:t xml:space="preserve"> </w:t>
      </w:r>
      <w:r w:rsidRPr="006A0045">
        <w:rPr>
          <w:rFonts w:ascii="Times New Roman" w:hAnsi="Times New Roman"/>
          <w:sz w:val="24"/>
          <w:szCs w:val="24"/>
        </w:rPr>
        <w:t>in</w:t>
      </w:r>
      <w:r w:rsidRPr="006A0045">
        <w:rPr>
          <w:rFonts w:ascii="Times New Roman" w:hAnsi="Times New Roman"/>
          <w:spacing w:val="-9"/>
          <w:sz w:val="24"/>
          <w:szCs w:val="24"/>
        </w:rPr>
        <w:t xml:space="preserve"> </w:t>
      </w:r>
      <w:r w:rsidRPr="006A0045">
        <w:rPr>
          <w:rFonts w:ascii="Times New Roman" w:hAnsi="Times New Roman"/>
          <w:sz w:val="24"/>
          <w:szCs w:val="24"/>
        </w:rPr>
        <w:t>sede</w:t>
      </w:r>
      <w:r w:rsidRPr="006A0045">
        <w:rPr>
          <w:rFonts w:ascii="Times New Roman" w:hAnsi="Times New Roman"/>
          <w:spacing w:val="-10"/>
          <w:sz w:val="24"/>
          <w:szCs w:val="24"/>
        </w:rPr>
        <w:t xml:space="preserve"> </w:t>
      </w:r>
      <w:r w:rsidRPr="006A0045">
        <w:rPr>
          <w:rFonts w:ascii="Times New Roman" w:hAnsi="Times New Roman"/>
          <w:sz w:val="24"/>
          <w:szCs w:val="24"/>
        </w:rPr>
        <w:t>di</w:t>
      </w:r>
      <w:r w:rsidRPr="006A0045">
        <w:rPr>
          <w:rFonts w:ascii="Times New Roman" w:hAnsi="Times New Roman"/>
          <w:spacing w:val="-11"/>
          <w:sz w:val="24"/>
          <w:szCs w:val="24"/>
        </w:rPr>
        <w:t xml:space="preserve"> </w:t>
      </w:r>
      <w:r w:rsidRPr="006A0045">
        <w:rPr>
          <w:rFonts w:ascii="Times New Roman" w:hAnsi="Times New Roman"/>
          <w:sz w:val="24"/>
          <w:szCs w:val="24"/>
        </w:rPr>
        <w:t>presentazione</w:t>
      </w:r>
      <w:r w:rsidRPr="006A0045">
        <w:rPr>
          <w:rFonts w:ascii="Times New Roman" w:hAnsi="Times New Roman"/>
          <w:spacing w:val="-8"/>
          <w:sz w:val="24"/>
          <w:szCs w:val="24"/>
        </w:rPr>
        <w:t xml:space="preserve"> </w:t>
      </w:r>
      <w:r w:rsidRPr="006A0045">
        <w:rPr>
          <w:rFonts w:ascii="Times New Roman" w:hAnsi="Times New Roman"/>
          <w:sz w:val="24"/>
          <w:szCs w:val="24"/>
        </w:rPr>
        <w:t>dell’offerta</w:t>
      </w:r>
      <w:r w:rsidRPr="006A0045">
        <w:rPr>
          <w:rFonts w:ascii="Times New Roman" w:hAnsi="Times New Roman"/>
          <w:spacing w:val="-7"/>
          <w:sz w:val="24"/>
          <w:szCs w:val="24"/>
        </w:rPr>
        <w:t xml:space="preserve"> </w:t>
      </w:r>
      <w:r w:rsidRPr="006A0045">
        <w:rPr>
          <w:rFonts w:ascii="Times New Roman" w:hAnsi="Times New Roman"/>
          <w:sz w:val="24"/>
          <w:szCs w:val="24"/>
        </w:rPr>
        <w:t>indica</w:t>
      </w:r>
      <w:r w:rsidRPr="006A0045">
        <w:rPr>
          <w:rFonts w:ascii="Times New Roman" w:hAnsi="Times New Roman"/>
          <w:spacing w:val="-8"/>
          <w:sz w:val="24"/>
          <w:szCs w:val="24"/>
        </w:rPr>
        <w:t xml:space="preserve"> </w:t>
      </w:r>
      <w:r w:rsidRPr="006A0045">
        <w:rPr>
          <w:rFonts w:ascii="Times New Roman" w:hAnsi="Times New Roman"/>
          <w:sz w:val="24"/>
          <w:szCs w:val="24"/>
        </w:rPr>
        <w:t>la</w:t>
      </w:r>
      <w:r w:rsidRPr="006A0045">
        <w:rPr>
          <w:rFonts w:ascii="Times New Roman" w:hAnsi="Times New Roman"/>
          <w:spacing w:val="-9"/>
          <w:sz w:val="24"/>
          <w:szCs w:val="24"/>
        </w:rPr>
        <w:t xml:space="preserve"> </w:t>
      </w:r>
      <w:r w:rsidRPr="006A0045">
        <w:rPr>
          <w:rFonts w:ascii="Times New Roman" w:hAnsi="Times New Roman"/>
          <w:sz w:val="24"/>
          <w:szCs w:val="24"/>
        </w:rPr>
        <w:t>forma</w:t>
      </w:r>
      <w:r w:rsidRPr="006A0045">
        <w:rPr>
          <w:rFonts w:ascii="Times New Roman" w:hAnsi="Times New Roman"/>
          <w:spacing w:val="-8"/>
          <w:sz w:val="24"/>
          <w:szCs w:val="24"/>
        </w:rPr>
        <w:t xml:space="preserve"> </w:t>
      </w:r>
      <w:r w:rsidRPr="006A0045">
        <w:rPr>
          <w:rFonts w:ascii="Times New Roman" w:hAnsi="Times New Roman"/>
          <w:sz w:val="24"/>
          <w:szCs w:val="24"/>
        </w:rPr>
        <w:t>di</w:t>
      </w:r>
      <w:r w:rsidRPr="006A0045">
        <w:rPr>
          <w:rFonts w:ascii="Times New Roman" w:hAnsi="Times New Roman"/>
          <w:spacing w:val="-11"/>
          <w:sz w:val="24"/>
          <w:szCs w:val="24"/>
        </w:rPr>
        <w:t xml:space="preserve"> </w:t>
      </w:r>
      <w:r w:rsidRPr="006A0045">
        <w:rPr>
          <w:rFonts w:ascii="Times New Roman" w:hAnsi="Times New Roman"/>
          <w:sz w:val="24"/>
          <w:szCs w:val="24"/>
        </w:rPr>
        <w:t>partecipazione</w:t>
      </w:r>
      <w:r w:rsidRPr="006A0045">
        <w:rPr>
          <w:rFonts w:ascii="Times New Roman" w:hAnsi="Times New Roman"/>
          <w:spacing w:val="-7"/>
          <w:sz w:val="24"/>
          <w:szCs w:val="24"/>
        </w:rPr>
        <w:t xml:space="preserve"> </w:t>
      </w:r>
      <w:r w:rsidRPr="006A0045">
        <w:rPr>
          <w:rFonts w:ascii="Times New Roman" w:hAnsi="Times New Roman"/>
          <w:sz w:val="24"/>
          <w:szCs w:val="24"/>
        </w:rPr>
        <w:t>e</w:t>
      </w:r>
      <w:r w:rsidRPr="006A0045">
        <w:rPr>
          <w:rFonts w:ascii="Times New Roman" w:hAnsi="Times New Roman"/>
          <w:spacing w:val="-9"/>
          <w:sz w:val="24"/>
          <w:szCs w:val="24"/>
        </w:rPr>
        <w:t xml:space="preserve"> </w:t>
      </w:r>
      <w:r w:rsidRPr="006A0045">
        <w:rPr>
          <w:rFonts w:ascii="Times New Roman" w:hAnsi="Times New Roman"/>
          <w:sz w:val="24"/>
          <w:szCs w:val="24"/>
        </w:rPr>
        <w:t>indica</w:t>
      </w:r>
      <w:r w:rsidRPr="006A0045">
        <w:rPr>
          <w:rFonts w:ascii="Times New Roman" w:hAnsi="Times New Roman"/>
          <w:spacing w:val="-8"/>
          <w:sz w:val="24"/>
          <w:szCs w:val="24"/>
        </w:rPr>
        <w:t xml:space="preserve"> </w:t>
      </w:r>
      <w:r w:rsidRPr="006A0045">
        <w:rPr>
          <w:rFonts w:ascii="Times New Roman" w:hAnsi="Times New Roman"/>
          <w:sz w:val="24"/>
          <w:szCs w:val="24"/>
        </w:rPr>
        <w:t>gli</w:t>
      </w:r>
      <w:r w:rsidRPr="006A0045">
        <w:rPr>
          <w:rFonts w:ascii="Times New Roman" w:hAnsi="Times New Roman"/>
          <w:spacing w:val="-11"/>
          <w:sz w:val="24"/>
          <w:szCs w:val="24"/>
        </w:rPr>
        <w:t xml:space="preserve"> </w:t>
      </w:r>
      <w:r w:rsidRPr="006A0045">
        <w:rPr>
          <w:rFonts w:ascii="Times New Roman" w:hAnsi="Times New Roman"/>
          <w:sz w:val="24"/>
          <w:szCs w:val="24"/>
        </w:rPr>
        <w:t>operatori</w:t>
      </w:r>
      <w:r w:rsidRPr="006A0045">
        <w:rPr>
          <w:rFonts w:ascii="Times New Roman" w:hAnsi="Times New Roman"/>
          <w:spacing w:val="-49"/>
          <w:sz w:val="24"/>
          <w:szCs w:val="24"/>
        </w:rPr>
        <w:t xml:space="preserve"> </w:t>
      </w:r>
      <w:r w:rsidRPr="006A0045">
        <w:rPr>
          <w:rFonts w:ascii="Times New Roman" w:hAnsi="Times New Roman"/>
          <w:sz w:val="24"/>
          <w:szCs w:val="24"/>
        </w:rPr>
        <w:t>economici</w:t>
      </w:r>
      <w:r w:rsidRPr="006A0045">
        <w:rPr>
          <w:rFonts w:ascii="Times New Roman" w:hAnsi="Times New Roman"/>
          <w:spacing w:val="-15"/>
          <w:sz w:val="24"/>
          <w:szCs w:val="24"/>
        </w:rPr>
        <w:t xml:space="preserve"> </w:t>
      </w:r>
      <w:r w:rsidRPr="006A0045">
        <w:rPr>
          <w:rFonts w:ascii="Times New Roman" w:hAnsi="Times New Roman"/>
          <w:sz w:val="24"/>
          <w:szCs w:val="24"/>
        </w:rPr>
        <w:t>riuniti</w:t>
      </w:r>
      <w:r w:rsidRPr="006A0045">
        <w:rPr>
          <w:rFonts w:ascii="Times New Roman" w:hAnsi="Times New Roman"/>
          <w:spacing w:val="-18"/>
          <w:sz w:val="24"/>
          <w:szCs w:val="24"/>
        </w:rPr>
        <w:t xml:space="preserve"> </w:t>
      </w:r>
      <w:r w:rsidRPr="006A0045">
        <w:rPr>
          <w:rFonts w:ascii="Times New Roman" w:hAnsi="Times New Roman"/>
          <w:sz w:val="24"/>
          <w:szCs w:val="24"/>
        </w:rPr>
        <w:t>o</w:t>
      </w:r>
      <w:r w:rsidRPr="006A0045">
        <w:rPr>
          <w:rFonts w:ascii="Times New Roman" w:hAnsi="Times New Roman"/>
          <w:spacing w:val="-14"/>
          <w:sz w:val="24"/>
          <w:szCs w:val="24"/>
        </w:rPr>
        <w:t xml:space="preserve"> </w:t>
      </w:r>
      <w:r w:rsidRPr="006A0045">
        <w:rPr>
          <w:rFonts w:ascii="Times New Roman" w:hAnsi="Times New Roman"/>
          <w:sz w:val="24"/>
          <w:szCs w:val="24"/>
        </w:rPr>
        <w:t>consorziati.</w:t>
      </w:r>
    </w:p>
    <w:p w:rsidR="00867AD8" w:rsidRPr="006A0045" w:rsidRDefault="00867AD8" w:rsidP="00B67747">
      <w:pPr>
        <w:pStyle w:val="BodyText"/>
        <w:jc w:val="both"/>
        <w:rPr>
          <w:rFonts w:ascii="Times New Roman" w:hAnsi="Times New Roman"/>
          <w:sz w:val="24"/>
          <w:szCs w:val="24"/>
        </w:rPr>
      </w:pPr>
      <w:r w:rsidRPr="006A0045">
        <w:rPr>
          <w:rFonts w:ascii="Times New Roman" w:hAnsi="Times New Roman"/>
          <w:sz w:val="24"/>
          <w:szCs w:val="24"/>
        </w:rPr>
        <w:t>Le dichiarazioni sono redatte sui modelli predisposti e messi a disposizione nella</w:t>
      </w:r>
      <w:r w:rsidRPr="006A0045">
        <w:rPr>
          <w:rFonts w:ascii="Times New Roman" w:hAnsi="Times New Roman"/>
          <w:spacing w:val="1"/>
          <w:sz w:val="24"/>
          <w:szCs w:val="24"/>
        </w:rPr>
        <w:t xml:space="preserve"> </w:t>
      </w:r>
      <w:r w:rsidRPr="006A0045">
        <w:rPr>
          <w:rFonts w:ascii="Times New Roman" w:hAnsi="Times New Roman"/>
          <w:sz w:val="24"/>
          <w:szCs w:val="24"/>
        </w:rPr>
        <w:t xml:space="preserve">Piattaforma nonché sul sito internet </w:t>
      </w:r>
      <w:hyperlink r:id="rId17">
        <w:r w:rsidRPr="006A0045">
          <w:rPr>
            <w:rStyle w:val="CollegamentoInternet"/>
            <w:rFonts w:ascii="Times New Roman" w:hAnsi="Times New Roman"/>
            <w:sz w:val="24"/>
            <w:szCs w:val="24"/>
          </w:rPr>
          <w:t>www.provincia.pama.it</w:t>
        </w:r>
      </w:hyperlink>
      <w:r w:rsidRPr="006A0045">
        <w:rPr>
          <w:rFonts w:ascii="Times New Roman" w:hAnsi="Times New Roman"/>
          <w:sz w:val="24"/>
          <w:szCs w:val="24"/>
        </w:rPr>
        <w:t xml:space="preserve"> sezione “amministrazione trasparente – sottosezione Bandi di gara e contratti.</w:t>
      </w:r>
    </w:p>
    <w:p w:rsidR="00867AD8" w:rsidRPr="006A0045" w:rsidRDefault="00867AD8" w:rsidP="00B67747">
      <w:pPr>
        <w:pStyle w:val="BodyText"/>
        <w:jc w:val="both"/>
        <w:rPr>
          <w:rFonts w:ascii="Times New Roman" w:hAnsi="Times New Roman"/>
          <w:sz w:val="24"/>
          <w:szCs w:val="24"/>
        </w:rPr>
      </w:pPr>
      <w:r w:rsidRPr="006A0045">
        <w:rPr>
          <w:rFonts w:ascii="Times New Roman" w:hAnsi="Times New Roman"/>
          <w:spacing w:val="-2"/>
          <w:sz w:val="24"/>
          <w:szCs w:val="24"/>
        </w:rPr>
        <w:t>T</w:t>
      </w:r>
      <w:r w:rsidRPr="006A0045">
        <w:rPr>
          <w:rFonts w:ascii="Times New Roman" w:hAnsi="Times New Roman"/>
          <w:sz w:val="24"/>
          <w:szCs w:val="24"/>
        </w:rPr>
        <w:t>ut</w:t>
      </w:r>
      <w:r w:rsidRPr="006A0045">
        <w:rPr>
          <w:rFonts w:ascii="Times New Roman" w:hAnsi="Times New Roman"/>
          <w:spacing w:val="-2"/>
          <w:sz w:val="24"/>
          <w:szCs w:val="24"/>
        </w:rPr>
        <w:t>t</w:t>
      </w:r>
      <w:r w:rsidRPr="006A0045">
        <w:rPr>
          <w:rFonts w:ascii="Times New Roman" w:hAnsi="Times New Roman"/>
          <w:sz w:val="24"/>
          <w:szCs w:val="24"/>
        </w:rPr>
        <w:t>a la</w:t>
      </w:r>
      <w:r w:rsidRPr="006A0045">
        <w:rPr>
          <w:rFonts w:ascii="Times New Roman" w:hAnsi="Times New Roman"/>
          <w:spacing w:val="-19"/>
          <w:sz w:val="24"/>
          <w:szCs w:val="24"/>
        </w:rPr>
        <w:t xml:space="preserve"> </w:t>
      </w:r>
      <w:r w:rsidRPr="006A0045">
        <w:rPr>
          <w:rFonts w:ascii="Times New Roman" w:hAnsi="Times New Roman"/>
          <w:spacing w:val="-2"/>
          <w:sz w:val="24"/>
          <w:szCs w:val="24"/>
        </w:rPr>
        <w:t>d</w:t>
      </w:r>
      <w:r w:rsidRPr="006A0045">
        <w:rPr>
          <w:rFonts w:ascii="Times New Roman" w:hAnsi="Times New Roman"/>
          <w:sz w:val="24"/>
          <w:szCs w:val="24"/>
        </w:rPr>
        <w:t>o</w:t>
      </w:r>
      <w:r w:rsidRPr="006A0045">
        <w:rPr>
          <w:rFonts w:ascii="Times New Roman" w:hAnsi="Times New Roman"/>
          <w:spacing w:val="2"/>
          <w:sz w:val="24"/>
          <w:szCs w:val="24"/>
        </w:rPr>
        <w:t>c</w:t>
      </w:r>
      <w:r w:rsidRPr="006A0045">
        <w:rPr>
          <w:rFonts w:ascii="Times New Roman" w:hAnsi="Times New Roman"/>
          <w:sz w:val="24"/>
          <w:szCs w:val="24"/>
        </w:rPr>
        <w:t>u</w:t>
      </w:r>
      <w:r w:rsidRPr="006A0045">
        <w:rPr>
          <w:rFonts w:ascii="Times New Roman" w:hAnsi="Times New Roman"/>
          <w:spacing w:val="-3"/>
          <w:sz w:val="24"/>
          <w:szCs w:val="24"/>
        </w:rPr>
        <w:t>m</w:t>
      </w:r>
      <w:r w:rsidRPr="006A0045">
        <w:rPr>
          <w:rFonts w:ascii="Times New Roman" w:hAnsi="Times New Roman"/>
          <w:sz w:val="24"/>
          <w:szCs w:val="24"/>
        </w:rPr>
        <w:t>e</w:t>
      </w:r>
      <w:r w:rsidRPr="006A0045">
        <w:rPr>
          <w:rFonts w:ascii="Times New Roman" w:hAnsi="Times New Roman"/>
          <w:spacing w:val="-2"/>
          <w:sz w:val="24"/>
          <w:szCs w:val="24"/>
        </w:rPr>
        <w:t>n</w:t>
      </w:r>
      <w:r w:rsidRPr="006A0045">
        <w:rPr>
          <w:rFonts w:ascii="Times New Roman" w:hAnsi="Times New Roman"/>
          <w:sz w:val="24"/>
          <w:szCs w:val="24"/>
        </w:rPr>
        <w:t>t</w:t>
      </w:r>
      <w:r w:rsidRPr="006A0045">
        <w:rPr>
          <w:rFonts w:ascii="Times New Roman" w:hAnsi="Times New Roman"/>
          <w:spacing w:val="1"/>
          <w:sz w:val="24"/>
          <w:szCs w:val="24"/>
        </w:rPr>
        <w:t>a</w:t>
      </w:r>
      <w:r w:rsidRPr="006A0045">
        <w:rPr>
          <w:rFonts w:ascii="Times New Roman" w:hAnsi="Times New Roman"/>
          <w:sz w:val="24"/>
          <w:szCs w:val="24"/>
        </w:rPr>
        <w:t>z</w:t>
      </w:r>
      <w:r w:rsidRPr="006A0045">
        <w:rPr>
          <w:rFonts w:ascii="Times New Roman" w:hAnsi="Times New Roman"/>
          <w:spacing w:val="-2"/>
          <w:sz w:val="24"/>
          <w:szCs w:val="24"/>
        </w:rPr>
        <w:t>i</w:t>
      </w:r>
      <w:r w:rsidRPr="006A0045">
        <w:rPr>
          <w:rFonts w:ascii="Times New Roman" w:hAnsi="Times New Roman"/>
          <w:sz w:val="24"/>
          <w:szCs w:val="24"/>
        </w:rPr>
        <w:t>one</w:t>
      </w:r>
      <w:r w:rsidRPr="006A0045">
        <w:rPr>
          <w:rFonts w:ascii="Times New Roman" w:hAnsi="Times New Roman"/>
          <w:spacing w:val="-20"/>
          <w:sz w:val="24"/>
          <w:szCs w:val="24"/>
        </w:rPr>
        <w:t xml:space="preserve"> </w:t>
      </w:r>
      <w:r w:rsidRPr="006A0045">
        <w:rPr>
          <w:rFonts w:ascii="Times New Roman" w:hAnsi="Times New Roman"/>
          <w:spacing w:val="-21"/>
          <w:sz w:val="24"/>
          <w:szCs w:val="24"/>
        </w:rPr>
        <w:t xml:space="preserve"> </w:t>
      </w:r>
      <w:r w:rsidRPr="006A0045">
        <w:rPr>
          <w:rFonts w:ascii="Times New Roman" w:hAnsi="Times New Roman"/>
          <w:sz w:val="24"/>
          <w:szCs w:val="24"/>
        </w:rPr>
        <w:t xml:space="preserve">deve </w:t>
      </w:r>
      <w:r w:rsidRPr="006A0045">
        <w:rPr>
          <w:rFonts w:ascii="Times New Roman" w:hAnsi="Times New Roman"/>
          <w:spacing w:val="-23"/>
          <w:sz w:val="24"/>
          <w:szCs w:val="24"/>
        </w:rPr>
        <w:t xml:space="preserve"> </w:t>
      </w:r>
      <w:r w:rsidRPr="006A0045">
        <w:rPr>
          <w:rFonts w:ascii="Times New Roman" w:hAnsi="Times New Roman"/>
          <w:sz w:val="24"/>
          <w:szCs w:val="24"/>
        </w:rPr>
        <w:t>es</w:t>
      </w:r>
      <w:r w:rsidRPr="006A0045">
        <w:rPr>
          <w:rFonts w:ascii="Times New Roman" w:hAnsi="Times New Roman"/>
          <w:spacing w:val="-3"/>
          <w:sz w:val="24"/>
          <w:szCs w:val="24"/>
        </w:rPr>
        <w:t>s</w:t>
      </w:r>
      <w:r w:rsidRPr="006A0045">
        <w:rPr>
          <w:rFonts w:ascii="Times New Roman" w:hAnsi="Times New Roman"/>
          <w:sz w:val="24"/>
          <w:szCs w:val="24"/>
        </w:rPr>
        <w:t>e</w:t>
      </w:r>
      <w:r w:rsidRPr="006A0045">
        <w:rPr>
          <w:rFonts w:ascii="Times New Roman" w:hAnsi="Times New Roman"/>
          <w:spacing w:val="-2"/>
          <w:sz w:val="24"/>
          <w:szCs w:val="24"/>
        </w:rPr>
        <w:t>r</w:t>
      </w:r>
      <w:r w:rsidRPr="006A0045">
        <w:rPr>
          <w:rFonts w:ascii="Times New Roman" w:hAnsi="Times New Roman"/>
          <w:sz w:val="24"/>
          <w:szCs w:val="24"/>
        </w:rPr>
        <w:t xml:space="preserve">e prodotta </w:t>
      </w:r>
      <w:r w:rsidRPr="006A0045">
        <w:rPr>
          <w:rFonts w:ascii="Times New Roman" w:hAnsi="Times New Roman"/>
          <w:spacing w:val="-20"/>
          <w:sz w:val="24"/>
          <w:szCs w:val="24"/>
        </w:rPr>
        <w:t xml:space="preserve"> </w:t>
      </w:r>
      <w:r w:rsidRPr="006A0045">
        <w:rPr>
          <w:rFonts w:ascii="Times New Roman" w:hAnsi="Times New Roman"/>
          <w:sz w:val="24"/>
          <w:szCs w:val="24"/>
        </w:rPr>
        <w:t xml:space="preserve">in </w:t>
      </w:r>
      <w:r w:rsidRPr="006A0045">
        <w:rPr>
          <w:rFonts w:ascii="Times New Roman" w:hAnsi="Times New Roman"/>
          <w:spacing w:val="-22"/>
          <w:sz w:val="24"/>
          <w:szCs w:val="24"/>
        </w:rPr>
        <w:t xml:space="preserve"> </w:t>
      </w:r>
      <w:r w:rsidRPr="006A0045">
        <w:rPr>
          <w:rFonts w:ascii="Times New Roman" w:hAnsi="Times New Roman"/>
          <w:sz w:val="24"/>
          <w:szCs w:val="24"/>
        </w:rPr>
        <w:t>l</w:t>
      </w:r>
      <w:r w:rsidRPr="006A0045">
        <w:rPr>
          <w:rFonts w:ascii="Times New Roman" w:hAnsi="Times New Roman"/>
          <w:spacing w:val="-2"/>
          <w:sz w:val="24"/>
          <w:szCs w:val="24"/>
        </w:rPr>
        <w:t>i</w:t>
      </w:r>
      <w:r w:rsidRPr="006A0045">
        <w:rPr>
          <w:rFonts w:ascii="Times New Roman" w:hAnsi="Times New Roman"/>
          <w:sz w:val="24"/>
          <w:szCs w:val="24"/>
        </w:rPr>
        <w:t>n</w:t>
      </w:r>
      <w:r w:rsidRPr="006A0045">
        <w:rPr>
          <w:rFonts w:ascii="Times New Roman" w:hAnsi="Times New Roman"/>
          <w:spacing w:val="1"/>
          <w:sz w:val="24"/>
          <w:szCs w:val="24"/>
        </w:rPr>
        <w:t>g</w:t>
      </w:r>
      <w:r w:rsidRPr="006A0045">
        <w:rPr>
          <w:rFonts w:ascii="Times New Roman" w:hAnsi="Times New Roman"/>
          <w:sz w:val="24"/>
          <w:szCs w:val="24"/>
        </w:rPr>
        <w:t xml:space="preserve">ua </w:t>
      </w:r>
      <w:r w:rsidRPr="006A0045">
        <w:rPr>
          <w:rFonts w:ascii="Times New Roman" w:hAnsi="Times New Roman"/>
          <w:spacing w:val="-21"/>
          <w:sz w:val="24"/>
          <w:szCs w:val="24"/>
        </w:rPr>
        <w:t xml:space="preserve"> </w:t>
      </w:r>
      <w:r w:rsidRPr="006A0045">
        <w:rPr>
          <w:rFonts w:ascii="Times New Roman" w:hAnsi="Times New Roman"/>
          <w:spacing w:val="-2"/>
          <w:sz w:val="24"/>
          <w:szCs w:val="24"/>
        </w:rPr>
        <w:t>i</w:t>
      </w:r>
      <w:r w:rsidRPr="006A0045">
        <w:rPr>
          <w:rFonts w:ascii="Times New Roman" w:hAnsi="Times New Roman"/>
          <w:sz w:val="24"/>
          <w:szCs w:val="24"/>
        </w:rPr>
        <w:t>tal</w:t>
      </w:r>
      <w:r w:rsidRPr="006A0045">
        <w:rPr>
          <w:rFonts w:ascii="Times New Roman" w:hAnsi="Times New Roman"/>
          <w:spacing w:val="-2"/>
          <w:sz w:val="24"/>
          <w:szCs w:val="24"/>
        </w:rPr>
        <w:t>i</w:t>
      </w:r>
      <w:r w:rsidRPr="006A0045">
        <w:rPr>
          <w:rFonts w:ascii="Times New Roman" w:hAnsi="Times New Roman"/>
          <w:spacing w:val="1"/>
          <w:sz w:val="24"/>
          <w:szCs w:val="24"/>
        </w:rPr>
        <w:t>a</w:t>
      </w:r>
      <w:r w:rsidRPr="006A0045">
        <w:rPr>
          <w:rFonts w:ascii="Times New Roman" w:hAnsi="Times New Roman"/>
          <w:spacing w:val="-2"/>
          <w:sz w:val="24"/>
          <w:szCs w:val="24"/>
        </w:rPr>
        <w:t>n</w:t>
      </w:r>
      <w:r w:rsidRPr="006A0045">
        <w:rPr>
          <w:rFonts w:ascii="Times New Roman" w:hAnsi="Times New Roman"/>
          <w:spacing w:val="1"/>
          <w:sz w:val="24"/>
          <w:szCs w:val="24"/>
        </w:rPr>
        <w:t>a</w:t>
      </w:r>
      <w:r w:rsidRPr="006A0045">
        <w:rPr>
          <w:rFonts w:ascii="Times New Roman" w:hAnsi="Times New Roman"/>
          <w:sz w:val="24"/>
          <w:szCs w:val="24"/>
        </w:rPr>
        <w:t xml:space="preserve">. </w:t>
      </w:r>
      <w:r w:rsidRPr="006A0045">
        <w:rPr>
          <w:rFonts w:ascii="Times New Roman" w:hAnsi="Times New Roman"/>
          <w:spacing w:val="-21"/>
          <w:sz w:val="24"/>
          <w:szCs w:val="24"/>
        </w:rPr>
        <w:t xml:space="preserve"> </w:t>
      </w:r>
      <w:r w:rsidRPr="006A0045">
        <w:rPr>
          <w:rFonts w:ascii="Times New Roman" w:hAnsi="Times New Roman"/>
          <w:spacing w:val="-8"/>
          <w:sz w:val="24"/>
          <w:szCs w:val="24"/>
        </w:rPr>
        <w:t xml:space="preserve">I </w:t>
      </w:r>
      <w:r w:rsidRPr="006A0045">
        <w:rPr>
          <w:rFonts w:ascii="Times New Roman" w:hAnsi="Times New Roman"/>
          <w:sz w:val="24"/>
          <w:szCs w:val="24"/>
        </w:rPr>
        <w:t>documenti</w:t>
      </w:r>
      <w:r w:rsidRPr="006A0045">
        <w:rPr>
          <w:rFonts w:ascii="Times New Roman" w:hAnsi="Times New Roman"/>
          <w:spacing w:val="-10"/>
          <w:sz w:val="24"/>
          <w:szCs w:val="24"/>
        </w:rPr>
        <w:t xml:space="preserve"> </w:t>
      </w:r>
      <w:r w:rsidRPr="006A0045">
        <w:rPr>
          <w:rFonts w:ascii="Times New Roman" w:hAnsi="Times New Roman"/>
          <w:sz w:val="24"/>
          <w:szCs w:val="24"/>
        </w:rPr>
        <w:t>a</w:t>
      </w:r>
      <w:r w:rsidRPr="006A0045">
        <w:rPr>
          <w:rFonts w:ascii="Times New Roman" w:hAnsi="Times New Roman"/>
          <w:spacing w:val="-9"/>
          <w:sz w:val="24"/>
          <w:szCs w:val="24"/>
        </w:rPr>
        <w:t xml:space="preserve"> </w:t>
      </w:r>
      <w:r w:rsidRPr="006A0045">
        <w:rPr>
          <w:rFonts w:ascii="Times New Roman" w:hAnsi="Times New Roman"/>
          <w:sz w:val="24"/>
          <w:szCs w:val="24"/>
        </w:rPr>
        <w:t>comprova</w:t>
      </w:r>
      <w:r w:rsidRPr="006A0045">
        <w:rPr>
          <w:rFonts w:ascii="Times New Roman" w:hAnsi="Times New Roman"/>
          <w:spacing w:val="-11"/>
          <w:sz w:val="24"/>
          <w:szCs w:val="24"/>
        </w:rPr>
        <w:t xml:space="preserve"> </w:t>
      </w:r>
      <w:r w:rsidRPr="006A0045">
        <w:rPr>
          <w:rFonts w:ascii="Times New Roman" w:hAnsi="Times New Roman"/>
          <w:sz w:val="24"/>
          <w:szCs w:val="24"/>
        </w:rPr>
        <w:t>dei</w:t>
      </w:r>
      <w:r w:rsidRPr="006A0045">
        <w:rPr>
          <w:rFonts w:ascii="Times New Roman" w:hAnsi="Times New Roman"/>
          <w:spacing w:val="-8"/>
          <w:sz w:val="24"/>
          <w:szCs w:val="24"/>
        </w:rPr>
        <w:t xml:space="preserve"> </w:t>
      </w:r>
      <w:r w:rsidRPr="006A0045">
        <w:rPr>
          <w:rFonts w:ascii="Times New Roman" w:hAnsi="Times New Roman"/>
          <w:sz w:val="24"/>
          <w:szCs w:val="24"/>
        </w:rPr>
        <w:t>requisiti</w:t>
      </w:r>
      <w:r w:rsidRPr="006A0045">
        <w:rPr>
          <w:rFonts w:ascii="Times New Roman" w:hAnsi="Times New Roman"/>
          <w:spacing w:val="-11"/>
          <w:sz w:val="24"/>
          <w:szCs w:val="24"/>
        </w:rPr>
        <w:t xml:space="preserve"> </w:t>
      </w:r>
      <w:r w:rsidRPr="006A0045">
        <w:rPr>
          <w:rFonts w:ascii="Times New Roman" w:hAnsi="Times New Roman"/>
          <w:sz w:val="24"/>
          <w:szCs w:val="24"/>
        </w:rPr>
        <w:t>di</w:t>
      </w:r>
      <w:r w:rsidRPr="006A0045">
        <w:rPr>
          <w:rFonts w:ascii="Times New Roman" w:hAnsi="Times New Roman"/>
          <w:spacing w:val="-11"/>
          <w:sz w:val="24"/>
          <w:szCs w:val="24"/>
        </w:rPr>
        <w:t xml:space="preserve"> </w:t>
      </w:r>
      <w:r w:rsidRPr="006A0045">
        <w:rPr>
          <w:rFonts w:ascii="Times New Roman" w:hAnsi="Times New Roman"/>
          <w:sz w:val="24"/>
          <w:szCs w:val="24"/>
        </w:rPr>
        <w:t>partecipazione</w:t>
      </w:r>
      <w:r w:rsidRPr="006A0045">
        <w:rPr>
          <w:rFonts w:ascii="Times New Roman" w:hAnsi="Times New Roman"/>
          <w:spacing w:val="-7"/>
          <w:sz w:val="24"/>
          <w:szCs w:val="24"/>
        </w:rPr>
        <w:t xml:space="preserve"> </w:t>
      </w:r>
      <w:r w:rsidRPr="006A0045">
        <w:rPr>
          <w:rFonts w:ascii="Times New Roman" w:hAnsi="Times New Roman"/>
          <w:sz w:val="24"/>
          <w:szCs w:val="24"/>
        </w:rPr>
        <w:t>ed in generale tutti i documenti</w:t>
      </w:r>
      <w:r w:rsidRPr="006A0045">
        <w:rPr>
          <w:rFonts w:ascii="Times New Roman" w:hAnsi="Times New Roman"/>
          <w:spacing w:val="-6"/>
          <w:sz w:val="24"/>
          <w:szCs w:val="24"/>
        </w:rPr>
        <w:t xml:space="preserve"> </w:t>
      </w:r>
      <w:r w:rsidRPr="006A0045">
        <w:rPr>
          <w:rFonts w:ascii="Times New Roman" w:hAnsi="Times New Roman"/>
          <w:sz w:val="24"/>
          <w:szCs w:val="24"/>
        </w:rPr>
        <w:t>i</w:t>
      </w:r>
      <w:r w:rsidRPr="006A0045">
        <w:rPr>
          <w:rFonts w:ascii="Times New Roman" w:hAnsi="Times New Roman"/>
          <w:spacing w:val="-6"/>
          <w:sz w:val="24"/>
          <w:szCs w:val="24"/>
        </w:rPr>
        <w:t xml:space="preserve"> </w:t>
      </w:r>
      <w:r w:rsidRPr="006A0045">
        <w:rPr>
          <w:rFonts w:ascii="Times New Roman" w:hAnsi="Times New Roman"/>
          <w:sz w:val="24"/>
          <w:szCs w:val="24"/>
        </w:rPr>
        <w:t>documenti</w:t>
      </w:r>
      <w:r w:rsidRPr="006A0045">
        <w:rPr>
          <w:rFonts w:ascii="Times New Roman" w:hAnsi="Times New Roman"/>
          <w:spacing w:val="-7"/>
          <w:sz w:val="24"/>
          <w:szCs w:val="24"/>
        </w:rPr>
        <w:t xml:space="preserve"> </w:t>
      </w:r>
      <w:r w:rsidRPr="006A0045">
        <w:rPr>
          <w:rFonts w:ascii="Times New Roman" w:hAnsi="Times New Roman"/>
          <w:sz w:val="24"/>
          <w:szCs w:val="24"/>
        </w:rPr>
        <w:t>devono</w:t>
      </w:r>
      <w:r w:rsidRPr="006A0045">
        <w:rPr>
          <w:rFonts w:ascii="Times New Roman" w:hAnsi="Times New Roman"/>
          <w:spacing w:val="-3"/>
          <w:sz w:val="24"/>
          <w:szCs w:val="24"/>
        </w:rPr>
        <w:t xml:space="preserve"> </w:t>
      </w:r>
      <w:r w:rsidRPr="006A0045">
        <w:rPr>
          <w:rFonts w:ascii="Times New Roman" w:hAnsi="Times New Roman"/>
          <w:sz w:val="24"/>
          <w:szCs w:val="24"/>
        </w:rPr>
        <w:t>essere</w:t>
      </w:r>
      <w:r w:rsidRPr="006A0045">
        <w:rPr>
          <w:rFonts w:ascii="Times New Roman" w:hAnsi="Times New Roman"/>
          <w:spacing w:val="-3"/>
          <w:sz w:val="24"/>
          <w:szCs w:val="24"/>
        </w:rPr>
        <w:t xml:space="preserve"> </w:t>
      </w:r>
      <w:r w:rsidRPr="006A0045">
        <w:rPr>
          <w:rFonts w:ascii="Times New Roman" w:hAnsi="Times New Roman"/>
          <w:sz w:val="24"/>
          <w:szCs w:val="24"/>
        </w:rPr>
        <w:t>corredati</w:t>
      </w:r>
      <w:r w:rsidRPr="006A0045">
        <w:rPr>
          <w:rFonts w:ascii="Times New Roman" w:hAnsi="Times New Roman"/>
          <w:spacing w:val="-9"/>
          <w:sz w:val="24"/>
          <w:szCs w:val="24"/>
        </w:rPr>
        <w:t xml:space="preserve"> </w:t>
      </w:r>
      <w:r w:rsidRPr="006A0045">
        <w:rPr>
          <w:rFonts w:ascii="Times New Roman" w:hAnsi="Times New Roman"/>
          <w:sz w:val="24"/>
          <w:szCs w:val="24"/>
        </w:rPr>
        <w:t>da</w:t>
      </w:r>
      <w:r w:rsidRPr="006A0045">
        <w:rPr>
          <w:rFonts w:ascii="Times New Roman" w:hAnsi="Times New Roman"/>
          <w:spacing w:val="-3"/>
          <w:sz w:val="24"/>
          <w:szCs w:val="24"/>
        </w:rPr>
        <w:t xml:space="preserve"> </w:t>
      </w:r>
      <w:r w:rsidRPr="006A0045">
        <w:rPr>
          <w:rFonts w:ascii="Times New Roman" w:hAnsi="Times New Roman"/>
          <w:sz w:val="24"/>
          <w:szCs w:val="24"/>
        </w:rPr>
        <w:t>traduzione</w:t>
      </w:r>
      <w:r w:rsidRPr="006A0045">
        <w:rPr>
          <w:rFonts w:ascii="Times New Roman" w:hAnsi="Times New Roman"/>
          <w:spacing w:val="-8"/>
          <w:sz w:val="24"/>
          <w:szCs w:val="24"/>
        </w:rPr>
        <w:t xml:space="preserve"> </w:t>
      </w:r>
      <w:r w:rsidRPr="006A0045">
        <w:rPr>
          <w:rFonts w:ascii="Times New Roman" w:hAnsi="Times New Roman"/>
          <w:sz w:val="24"/>
          <w:szCs w:val="24"/>
        </w:rPr>
        <w:t>giurata</w:t>
      </w:r>
      <w:r w:rsidRPr="006A0045">
        <w:rPr>
          <w:rFonts w:ascii="Times New Roman" w:hAnsi="Times New Roman"/>
          <w:spacing w:val="-4"/>
          <w:sz w:val="24"/>
          <w:szCs w:val="24"/>
        </w:rPr>
        <w:t xml:space="preserve"> </w:t>
      </w:r>
      <w:r w:rsidRPr="006A0045">
        <w:rPr>
          <w:rFonts w:ascii="Times New Roman" w:hAnsi="Times New Roman"/>
          <w:sz w:val="24"/>
          <w:szCs w:val="24"/>
        </w:rPr>
        <w:t>in</w:t>
      </w:r>
      <w:r w:rsidRPr="006A0045">
        <w:rPr>
          <w:rFonts w:ascii="Times New Roman" w:hAnsi="Times New Roman"/>
          <w:spacing w:val="-6"/>
          <w:sz w:val="24"/>
          <w:szCs w:val="24"/>
        </w:rPr>
        <w:t xml:space="preserve"> </w:t>
      </w:r>
      <w:r w:rsidRPr="006A0045">
        <w:rPr>
          <w:rFonts w:ascii="Times New Roman" w:hAnsi="Times New Roman"/>
          <w:sz w:val="24"/>
          <w:szCs w:val="24"/>
        </w:rPr>
        <w:t>lingua</w:t>
      </w:r>
      <w:r w:rsidRPr="006A0045">
        <w:rPr>
          <w:rFonts w:ascii="Times New Roman" w:hAnsi="Times New Roman"/>
          <w:spacing w:val="-2"/>
          <w:sz w:val="24"/>
          <w:szCs w:val="24"/>
        </w:rPr>
        <w:t xml:space="preserve"> </w:t>
      </w:r>
      <w:r w:rsidRPr="006A0045">
        <w:rPr>
          <w:rFonts w:ascii="Times New Roman" w:hAnsi="Times New Roman"/>
          <w:sz w:val="24"/>
          <w:szCs w:val="24"/>
        </w:rPr>
        <w:t>italiana. In caso di mancanza, incompletezza o irregolarità della traduzione della documentazione amministrativa, si applica l’articolo</w:t>
      </w:r>
      <w:r w:rsidRPr="006A0045">
        <w:rPr>
          <w:rFonts w:ascii="Times New Roman" w:hAnsi="Times New Roman"/>
          <w:spacing w:val="1"/>
          <w:sz w:val="24"/>
          <w:szCs w:val="24"/>
        </w:rPr>
        <w:t xml:space="preserve"> </w:t>
      </w:r>
      <w:r w:rsidRPr="006A0045">
        <w:rPr>
          <w:rFonts w:ascii="Times New Roman" w:hAnsi="Times New Roman"/>
          <w:sz w:val="24"/>
          <w:szCs w:val="24"/>
        </w:rPr>
        <w:t>83,</w:t>
      </w:r>
      <w:r w:rsidRPr="006A0045">
        <w:rPr>
          <w:rFonts w:ascii="Times New Roman" w:hAnsi="Times New Roman"/>
          <w:spacing w:val="-15"/>
          <w:sz w:val="24"/>
          <w:szCs w:val="24"/>
        </w:rPr>
        <w:t xml:space="preserve"> </w:t>
      </w:r>
      <w:r w:rsidRPr="006A0045">
        <w:rPr>
          <w:rFonts w:ascii="Times New Roman" w:hAnsi="Times New Roman"/>
          <w:sz w:val="24"/>
          <w:szCs w:val="24"/>
        </w:rPr>
        <w:t>comma</w:t>
      </w:r>
      <w:r w:rsidRPr="006A0045">
        <w:rPr>
          <w:rFonts w:ascii="Times New Roman" w:hAnsi="Times New Roman"/>
          <w:spacing w:val="-14"/>
          <w:sz w:val="24"/>
          <w:szCs w:val="24"/>
        </w:rPr>
        <w:t xml:space="preserve"> </w:t>
      </w:r>
      <w:r w:rsidRPr="006A0045">
        <w:rPr>
          <w:rFonts w:ascii="Times New Roman" w:hAnsi="Times New Roman"/>
          <w:sz w:val="24"/>
          <w:szCs w:val="24"/>
        </w:rPr>
        <w:t>9</w:t>
      </w:r>
      <w:r w:rsidRPr="006A0045">
        <w:rPr>
          <w:rFonts w:ascii="Times New Roman" w:hAnsi="Times New Roman"/>
          <w:spacing w:val="-17"/>
          <w:sz w:val="24"/>
          <w:szCs w:val="24"/>
        </w:rPr>
        <w:t xml:space="preserve"> </w:t>
      </w:r>
      <w:r w:rsidRPr="006A0045">
        <w:rPr>
          <w:rFonts w:ascii="Times New Roman" w:hAnsi="Times New Roman"/>
          <w:sz w:val="24"/>
          <w:szCs w:val="24"/>
        </w:rPr>
        <w:t>del</w:t>
      </w:r>
      <w:r w:rsidRPr="006A0045">
        <w:rPr>
          <w:rFonts w:ascii="Times New Roman" w:hAnsi="Times New Roman"/>
          <w:spacing w:val="-16"/>
          <w:sz w:val="24"/>
          <w:szCs w:val="24"/>
        </w:rPr>
        <w:t xml:space="preserve"> </w:t>
      </w:r>
      <w:r w:rsidRPr="006A0045">
        <w:rPr>
          <w:rFonts w:ascii="Times New Roman" w:hAnsi="Times New Roman"/>
          <w:sz w:val="24"/>
          <w:szCs w:val="24"/>
        </w:rPr>
        <w:t>Codice.</w:t>
      </w:r>
    </w:p>
    <w:p w:rsidR="00867AD8" w:rsidRPr="006A0045" w:rsidRDefault="00867AD8" w:rsidP="00B67747">
      <w:pPr>
        <w:pStyle w:val="BodyText"/>
        <w:jc w:val="both"/>
        <w:rPr>
          <w:rFonts w:ascii="Times New Roman" w:hAnsi="Times New Roman"/>
          <w:sz w:val="24"/>
          <w:szCs w:val="24"/>
        </w:rPr>
      </w:pPr>
      <w:r w:rsidRPr="006A0045">
        <w:rPr>
          <w:rFonts w:ascii="Times New Roman" w:hAnsi="Times New Roman"/>
          <w:sz w:val="24"/>
          <w:szCs w:val="24"/>
        </w:rPr>
        <w:t>L’offerta vincola il concorrente per 180 giorni</w:t>
      </w:r>
      <w:r w:rsidRPr="006A0045">
        <w:rPr>
          <w:rFonts w:ascii="Times New Roman" w:hAnsi="Times New Roman"/>
          <w:i/>
          <w:sz w:val="24"/>
          <w:szCs w:val="24"/>
        </w:rPr>
        <w:t xml:space="preserve"> </w:t>
      </w:r>
      <w:r w:rsidRPr="006A0045">
        <w:rPr>
          <w:rFonts w:ascii="Times New Roman" w:hAnsi="Times New Roman"/>
          <w:sz w:val="24"/>
          <w:szCs w:val="24"/>
        </w:rPr>
        <w:t>dalla scadenza del termine</w:t>
      </w:r>
      <w:r w:rsidRPr="006A0045">
        <w:rPr>
          <w:rFonts w:ascii="Times New Roman" w:hAnsi="Times New Roman"/>
          <w:spacing w:val="1"/>
          <w:sz w:val="24"/>
          <w:szCs w:val="24"/>
        </w:rPr>
        <w:t xml:space="preserve"> </w:t>
      </w:r>
      <w:r w:rsidRPr="006A0045">
        <w:rPr>
          <w:rFonts w:ascii="Times New Roman" w:hAnsi="Times New Roman"/>
          <w:sz w:val="24"/>
          <w:szCs w:val="24"/>
        </w:rPr>
        <w:t>indicato</w:t>
      </w:r>
      <w:r w:rsidRPr="006A0045">
        <w:rPr>
          <w:rFonts w:ascii="Times New Roman" w:hAnsi="Times New Roman"/>
          <w:spacing w:val="-15"/>
          <w:sz w:val="24"/>
          <w:szCs w:val="24"/>
        </w:rPr>
        <w:t xml:space="preserve"> </w:t>
      </w:r>
      <w:r w:rsidRPr="006A0045">
        <w:rPr>
          <w:rFonts w:ascii="Times New Roman" w:hAnsi="Times New Roman"/>
          <w:sz w:val="24"/>
          <w:szCs w:val="24"/>
        </w:rPr>
        <w:t>per</w:t>
      </w:r>
      <w:r w:rsidRPr="006A0045">
        <w:rPr>
          <w:rFonts w:ascii="Times New Roman" w:hAnsi="Times New Roman"/>
          <w:spacing w:val="-18"/>
          <w:sz w:val="24"/>
          <w:szCs w:val="24"/>
        </w:rPr>
        <w:t xml:space="preserve"> </w:t>
      </w:r>
      <w:r w:rsidRPr="006A0045">
        <w:rPr>
          <w:rFonts w:ascii="Times New Roman" w:hAnsi="Times New Roman"/>
          <w:sz w:val="24"/>
          <w:szCs w:val="24"/>
        </w:rPr>
        <w:t>la</w:t>
      </w:r>
      <w:r w:rsidRPr="006A0045">
        <w:rPr>
          <w:rFonts w:ascii="Times New Roman" w:hAnsi="Times New Roman"/>
          <w:spacing w:val="-19"/>
          <w:sz w:val="24"/>
          <w:szCs w:val="24"/>
        </w:rPr>
        <w:t xml:space="preserve"> </w:t>
      </w:r>
      <w:r w:rsidRPr="006A0045">
        <w:rPr>
          <w:rFonts w:ascii="Times New Roman" w:hAnsi="Times New Roman"/>
          <w:sz w:val="24"/>
          <w:szCs w:val="24"/>
        </w:rPr>
        <w:t>presentazione</w:t>
      </w:r>
      <w:r w:rsidRPr="006A0045">
        <w:rPr>
          <w:rFonts w:ascii="Times New Roman" w:hAnsi="Times New Roman"/>
          <w:spacing w:val="-14"/>
          <w:sz w:val="24"/>
          <w:szCs w:val="24"/>
        </w:rPr>
        <w:t xml:space="preserve"> </w:t>
      </w:r>
      <w:r w:rsidRPr="006A0045">
        <w:rPr>
          <w:rFonts w:ascii="Times New Roman" w:hAnsi="Times New Roman"/>
          <w:sz w:val="24"/>
          <w:szCs w:val="24"/>
        </w:rPr>
        <w:t>dell’offerta. Nel caso in cui alla data di scadenza della validità delle offerte le operazioni di gara siano ancora in corso, sarà richiesto agli</w:t>
      </w:r>
      <w:r w:rsidRPr="006A0045">
        <w:rPr>
          <w:rFonts w:ascii="Times New Roman" w:hAnsi="Times New Roman"/>
          <w:spacing w:val="1"/>
          <w:sz w:val="24"/>
          <w:szCs w:val="24"/>
        </w:rPr>
        <w:t xml:space="preserve"> </w:t>
      </w:r>
      <w:r w:rsidRPr="006A0045">
        <w:rPr>
          <w:rFonts w:ascii="Times New Roman" w:hAnsi="Times New Roman"/>
          <w:sz w:val="24"/>
          <w:szCs w:val="24"/>
        </w:rPr>
        <w:t>offerenti</w:t>
      </w:r>
      <w:r w:rsidRPr="006A0045">
        <w:rPr>
          <w:rFonts w:ascii="Times New Roman" w:hAnsi="Times New Roman"/>
          <w:spacing w:val="-5"/>
          <w:sz w:val="24"/>
          <w:szCs w:val="24"/>
        </w:rPr>
        <w:t xml:space="preserve"> </w:t>
      </w:r>
      <w:r w:rsidRPr="006A0045">
        <w:rPr>
          <w:rFonts w:ascii="Times New Roman" w:hAnsi="Times New Roman"/>
          <w:sz w:val="24"/>
          <w:szCs w:val="24"/>
        </w:rPr>
        <w:t>di</w:t>
      </w:r>
      <w:r w:rsidRPr="006A0045">
        <w:rPr>
          <w:rFonts w:ascii="Times New Roman" w:hAnsi="Times New Roman"/>
          <w:spacing w:val="-5"/>
          <w:sz w:val="24"/>
          <w:szCs w:val="24"/>
        </w:rPr>
        <w:t xml:space="preserve"> </w:t>
      </w:r>
      <w:r w:rsidRPr="006A0045">
        <w:rPr>
          <w:rFonts w:ascii="Times New Roman" w:hAnsi="Times New Roman"/>
          <w:sz w:val="24"/>
          <w:szCs w:val="24"/>
        </w:rPr>
        <w:t>confermare</w:t>
      </w:r>
      <w:r w:rsidRPr="006A0045">
        <w:rPr>
          <w:rFonts w:ascii="Times New Roman" w:hAnsi="Times New Roman"/>
          <w:spacing w:val="-4"/>
          <w:sz w:val="24"/>
          <w:szCs w:val="24"/>
        </w:rPr>
        <w:t xml:space="preserve"> </w:t>
      </w:r>
      <w:r w:rsidRPr="006A0045">
        <w:rPr>
          <w:rFonts w:ascii="Times New Roman" w:hAnsi="Times New Roman"/>
          <w:sz w:val="24"/>
          <w:szCs w:val="24"/>
        </w:rPr>
        <w:t>la</w:t>
      </w:r>
      <w:r w:rsidRPr="006A0045">
        <w:rPr>
          <w:rFonts w:ascii="Times New Roman" w:hAnsi="Times New Roman"/>
          <w:spacing w:val="-4"/>
          <w:sz w:val="24"/>
          <w:szCs w:val="24"/>
        </w:rPr>
        <w:t xml:space="preserve"> </w:t>
      </w:r>
      <w:r w:rsidRPr="006A0045">
        <w:rPr>
          <w:rFonts w:ascii="Times New Roman" w:hAnsi="Times New Roman"/>
          <w:sz w:val="24"/>
          <w:szCs w:val="24"/>
        </w:rPr>
        <w:t>validità</w:t>
      </w:r>
      <w:r w:rsidRPr="006A0045">
        <w:rPr>
          <w:rFonts w:ascii="Times New Roman" w:hAnsi="Times New Roman"/>
          <w:spacing w:val="-4"/>
          <w:sz w:val="24"/>
          <w:szCs w:val="24"/>
        </w:rPr>
        <w:t xml:space="preserve"> </w:t>
      </w:r>
      <w:r w:rsidRPr="006A0045">
        <w:rPr>
          <w:rFonts w:ascii="Times New Roman" w:hAnsi="Times New Roman"/>
          <w:sz w:val="24"/>
          <w:szCs w:val="24"/>
        </w:rPr>
        <w:t>dell’offerta</w:t>
      </w:r>
      <w:r w:rsidRPr="006A0045">
        <w:rPr>
          <w:rFonts w:ascii="Times New Roman" w:hAnsi="Times New Roman"/>
          <w:spacing w:val="-3"/>
          <w:sz w:val="24"/>
          <w:szCs w:val="24"/>
        </w:rPr>
        <w:t xml:space="preserve"> </w:t>
      </w:r>
      <w:r w:rsidRPr="006A0045">
        <w:rPr>
          <w:rFonts w:ascii="Times New Roman" w:hAnsi="Times New Roman"/>
          <w:sz w:val="24"/>
          <w:szCs w:val="24"/>
        </w:rPr>
        <w:t>sino</w:t>
      </w:r>
      <w:r w:rsidRPr="006A0045">
        <w:rPr>
          <w:rFonts w:ascii="Times New Roman" w:hAnsi="Times New Roman"/>
          <w:spacing w:val="-4"/>
          <w:sz w:val="24"/>
          <w:szCs w:val="24"/>
        </w:rPr>
        <w:t xml:space="preserve"> </w:t>
      </w:r>
      <w:r w:rsidRPr="006A0045">
        <w:rPr>
          <w:rFonts w:ascii="Times New Roman" w:hAnsi="Times New Roman"/>
          <w:sz w:val="24"/>
          <w:szCs w:val="24"/>
        </w:rPr>
        <w:t>alla</w:t>
      </w:r>
      <w:r w:rsidRPr="006A0045">
        <w:rPr>
          <w:rFonts w:ascii="Times New Roman" w:hAnsi="Times New Roman"/>
          <w:spacing w:val="-4"/>
          <w:sz w:val="24"/>
          <w:szCs w:val="24"/>
        </w:rPr>
        <w:t xml:space="preserve"> </w:t>
      </w:r>
      <w:r w:rsidRPr="006A0045">
        <w:rPr>
          <w:rFonts w:ascii="Times New Roman" w:hAnsi="Times New Roman"/>
          <w:sz w:val="24"/>
          <w:szCs w:val="24"/>
        </w:rPr>
        <w:t>data</w:t>
      </w:r>
      <w:r w:rsidRPr="006A0045">
        <w:rPr>
          <w:rFonts w:ascii="Times New Roman" w:hAnsi="Times New Roman"/>
          <w:spacing w:val="-4"/>
          <w:sz w:val="24"/>
          <w:szCs w:val="24"/>
        </w:rPr>
        <w:t xml:space="preserve"> </w:t>
      </w:r>
      <w:r w:rsidRPr="006A0045">
        <w:rPr>
          <w:rFonts w:ascii="Times New Roman" w:hAnsi="Times New Roman"/>
          <w:sz w:val="24"/>
          <w:szCs w:val="24"/>
        </w:rPr>
        <w:t>indicata.</w:t>
      </w:r>
      <w:r w:rsidRPr="006A0045">
        <w:rPr>
          <w:rFonts w:ascii="Times New Roman" w:hAnsi="Times New Roman"/>
          <w:spacing w:val="-4"/>
          <w:sz w:val="24"/>
          <w:szCs w:val="24"/>
        </w:rPr>
        <w:t xml:space="preserve"> </w:t>
      </w:r>
    </w:p>
    <w:p w:rsidR="00867AD8" w:rsidRPr="006A0045" w:rsidRDefault="00867AD8" w:rsidP="00B67747">
      <w:pPr>
        <w:pStyle w:val="BodyText"/>
        <w:jc w:val="both"/>
        <w:rPr>
          <w:rFonts w:ascii="Times New Roman" w:hAnsi="Times New Roman"/>
          <w:sz w:val="24"/>
          <w:szCs w:val="24"/>
        </w:rPr>
      </w:pPr>
      <w:r w:rsidRPr="006A0045">
        <w:rPr>
          <w:rFonts w:ascii="Times New Roman" w:hAnsi="Times New Roman"/>
          <w:sz w:val="24"/>
          <w:szCs w:val="24"/>
        </w:rPr>
        <w:t xml:space="preserve">Il mancato riscontro alla richiesta della stazione appaltante entro il termine fissato da quest’ultima è considerato come </w:t>
      </w:r>
      <w:r w:rsidRPr="006A0045">
        <w:rPr>
          <w:rFonts w:ascii="Times New Roman" w:hAnsi="Times New Roman"/>
          <w:spacing w:val="-50"/>
          <w:sz w:val="24"/>
          <w:szCs w:val="24"/>
        </w:rPr>
        <w:t xml:space="preserve"> </w:t>
      </w:r>
      <w:r w:rsidRPr="006A0045">
        <w:rPr>
          <w:rFonts w:ascii="Times New Roman" w:hAnsi="Times New Roman"/>
          <w:sz w:val="24"/>
          <w:szCs w:val="24"/>
        </w:rPr>
        <w:t>rinuncia</w:t>
      </w:r>
      <w:r w:rsidRPr="006A0045">
        <w:rPr>
          <w:rFonts w:ascii="Times New Roman" w:hAnsi="Times New Roman"/>
          <w:spacing w:val="-16"/>
          <w:sz w:val="24"/>
          <w:szCs w:val="24"/>
        </w:rPr>
        <w:t xml:space="preserve"> </w:t>
      </w:r>
      <w:r w:rsidRPr="006A0045">
        <w:rPr>
          <w:rFonts w:ascii="Times New Roman" w:hAnsi="Times New Roman"/>
          <w:sz w:val="24"/>
          <w:szCs w:val="24"/>
        </w:rPr>
        <w:t>del</w:t>
      </w:r>
      <w:r w:rsidRPr="006A0045">
        <w:rPr>
          <w:rFonts w:ascii="Times New Roman" w:hAnsi="Times New Roman"/>
          <w:spacing w:val="-18"/>
          <w:sz w:val="24"/>
          <w:szCs w:val="24"/>
        </w:rPr>
        <w:t xml:space="preserve"> </w:t>
      </w:r>
      <w:r w:rsidRPr="006A0045">
        <w:rPr>
          <w:rFonts w:ascii="Times New Roman" w:hAnsi="Times New Roman"/>
          <w:sz w:val="24"/>
          <w:szCs w:val="24"/>
        </w:rPr>
        <w:t>concorrente</w:t>
      </w:r>
      <w:r w:rsidRPr="006A0045">
        <w:rPr>
          <w:rFonts w:ascii="Times New Roman" w:hAnsi="Times New Roman"/>
          <w:spacing w:val="-17"/>
          <w:sz w:val="24"/>
          <w:szCs w:val="24"/>
        </w:rPr>
        <w:t xml:space="preserve"> </w:t>
      </w:r>
      <w:r w:rsidRPr="006A0045">
        <w:rPr>
          <w:rFonts w:ascii="Times New Roman" w:hAnsi="Times New Roman"/>
          <w:sz w:val="24"/>
          <w:szCs w:val="24"/>
        </w:rPr>
        <w:t>alla</w:t>
      </w:r>
      <w:r w:rsidRPr="006A0045">
        <w:rPr>
          <w:rFonts w:ascii="Times New Roman" w:hAnsi="Times New Roman"/>
          <w:spacing w:val="-18"/>
          <w:sz w:val="24"/>
          <w:szCs w:val="24"/>
        </w:rPr>
        <w:t xml:space="preserve"> </w:t>
      </w:r>
      <w:r w:rsidRPr="006A0045">
        <w:rPr>
          <w:rFonts w:ascii="Times New Roman" w:hAnsi="Times New Roman"/>
          <w:sz w:val="24"/>
          <w:szCs w:val="24"/>
        </w:rPr>
        <w:t>partecipazione</w:t>
      </w:r>
      <w:r w:rsidRPr="006A0045">
        <w:rPr>
          <w:rFonts w:ascii="Times New Roman" w:hAnsi="Times New Roman"/>
          <w:spacing w:val="-16"/>
          <w:sz w:val="24"/>
          <w:szCs w:val="24"/>
        </w:rPr>
        <w:t xml:space="preserve"> </w:t>
      </w:r>
      <w:r w:rsidRPr="006A0045">
        <w:rPr>
          <w:rFonts w:ascii="Times New Roman" w:hAnsi="Times New Roman"/>
          <w:sz w:val="24"/>
          <w:szCs w:val="24"/>
        </w:rPr>
        <w:t>alla</w:t>
      </w:r>
      <w:r w:rsidRPr="006A0045">
        <w:rPr>
          <w:rFonts w:ascii="Times New Roman" w:hAnsi="Times New Roman"/>
          <w:spacing w:val="-18"/>
          <w:sz w:val="24"/>
          <w:szCs w:val="24"/>
        </w:rPr>
        <w:t xml:space="preserve"> </w:t>
      </w:r>
      <w:r w:rsidRPr="006A0045">
        <w:rPr>
          <w:rFonts w:ascii="Times New Roman" w:hAnsi="Times New Roman"/>
          <w:sz w:val="24"/>
          <w:szCs w:val="24"/>
        </w:rPr>
        <w:t>gara.</w:t>
      </w:r>
    </w:p>
    <w:p w:rsidR="00867AD8" w:rsidRPr="006B5836" w:rsidRDefault="00867AD8" w:rsidP="006B5836">
      <w:pPr>
        <w:pStyle w:val="Heading3"/>
        <w:ind w:left="-358" w:firstLine="0"/>
        <w:jc w:val="both"/>
        <w:rPr>
          <w:rFonts w:ascii="Times New Roman" w:hAnsi="Times New Roman"/>
          <w:spacing w:val="-1"/>
          <w:w w:val="95"/>
          <w:sz w:val="24"/>
          <w:szCs w:val="24"/>
        </w:rPr>
      </w:pPr>
    </w:p>
    <w:p w:rsidR="00867AD8" w:rsidRDefault="00867AD8" w:rsidP="00205CE1">
      <w:pPr>
        <w:pStyle w:val="Heading3"/>
        <w:numPr>
          <w:ilvl w:val="0"/>
          <w:numId w:val="15"/>
        </w:numPr>
        <w:jc w:val="both"/>
        <w:rPr>
          <w:rFonts w:ascii="Times New Roman" w:hAnsi="Times New Roman"/>
          <w:spacing w:val="-1"/>
          <w:w w:val="95"/>
          <w:sz w:val="24"/>
          <w:szCs w:val="24"/>
        </w:rPr>
      </w:pPr>
      <w:bookmarkStart w:id="1144" w:name="_Toc104279849"/>
      <w:r>
        <w:rPr>
          <w:rFonts w:ascii="Times New Roman" w:hAnsi="Times New Roman"/>
          <w:spacing w:val="-1"/>
          <w:w w:val="95"/>
          <w:sz w:val="24"/>
          <w:szCs w:val="24"/>
        </w:rPr>
        <w:t>SOCCORSO ISTRUTTORIO</w:t>
      </w:r>
      <w:bookmarkEnd w:id="1144"/>
    </w:p>
    <w:p w:rsidR="00867AD8" w:rsidRPr="006A0045" w:rsidRDefault="00867AD8" w:rsidP="006A0045">
      <w:pPr>
        <w:ind w:left="-57"/>
        <w:jc w:val="both"/>
        <w:rPr>
          <w:rFonts w:ascii="Times New Roman" w:hAnsi="Times New Roman"/>
          <w:sz w:val="24"/>
          <w:szCs w:val="24"/>
        </w:rPr>
      </w:pPr>
      <w:r w:rsidRPr="006A0045">
        <w:rPr>
          <w:rFonts w:ascii="Times New Roman" w:hAnsi="Times New Roman"/>
          <w:sz w:val="24"/>
          <w:szCs w:val="24"/>
        </w:rPr>
        <w:t>Le carenze di qualsiasi elemento formale della domanda, e in particolare, la mancanza, l’incompletezza e ogni altra</w:t>
      </w:r>
      <w:r w:rsidRPr="006A0045">
        <w:rPr>
          <w:rFonts w:ascii="Times New Roman" w:hAnsi="Times New Roman"/>
          <w:spacing w:val="1"/>
          <w:sz w:val="24"/>
          <w:szCs w:val="24"/>
        </w:rPr>
        <w:t xml:space="preserve"> </w:t>
      </w:r>
      <w:r w:rsidRPr="006A0045">
        <w:rPr>
          <w:rFonts w:ascii="Times New Roman" w:hAnsi="Times New Roman"/>
          <w:sz w:val="24"/>
          <w:szCs w:val="24"/>
        </w:rPr>
        <w:t>irregolarità</w:t>
      </w:r>
      <w:r w:rsidRPr="006A0045">
        <w:rPr>
          <w:rFonts w:ascii="Times New Roman" w:hAnsi="Times New Roman"/>
          <w:spacing w:val="-6"/>
          <w:sz w:val="24"/>
          <w:szCs w:val="24"/>
        </w:rPr>
        <w:t xml:space="preserve"> </w:t>
      </w:r>
      <w:r w:rsidRPr="006A0045">
        <w:rPr>
          <w:rFonts w:ascii="Times New Roman" w:hAnsi="Times New Roman"/>
          <w:sz w:val="24"/>
          <w:szCs w:val="24"/>
        </w:rPr>
        <w:t>essenziale</w:t>
      </w:r>
      <w:r w:rsidRPr="006A0045">
        <w:rPr>
          <w:rFonts w:ascii="Times New Roman" w:hAnsi="Times New Roman"/>
          <w:spacing w:val="-7"/>
          <w:sz w:val="24"/>
          <w:szCs w:val="24"/>
        </w:rPr>
        <w:t xml:space="preserve"> </w:t>
      </w:r>
      <w:r w:rsidRPr="006A0045">
        <w:rPr>
          <w:rFonts w:ascii="Times New Roman" w:hAnsi="Times New Roman"/>
          <w:sz w:val="24"/>
          <w:szCs w:val="24"/>
        </w:rPr>
        <w:t>degli</w:t>
      </w:r>
      <w:r w:rsidRPr="006A0045">
        <w:rPr>
          <w:rFonts w:ascii="Times New Roman" w:hAnsi="Times New Roman"/>
          <w:spacing w:val="-6"/>
          <w:sz w:val="24"/>
          <w:szCs w:val="24"/>
        </w:rPr>
        <w:t xml:space="preserve"> </w:t>
      </w:r>
      <w:r w:rsidRPr="006A0045">
        <w:rPr>
          <w:rFonts w:ascii="Times New Roman" w:hAnsi="Times New Roman"/>
          <w:sz w:val="24"/>
          <w:szCs w:val="24"/>
        </w:rPr>
        <w:t>elementi</w:t>
      </w:r>
      <w:r w:rsidRPr="006A0045">
        <w:rPr>
          <w:rFonts w:ascii="Times New Roman" w:hAnsi="Times New Roman"/>
          <w:spacing w:val="-8"/>
          <w:sz w:val="24"/>
          <w:szCs w:val="24"/>
        </w:rPr>
        <w:t xml:space="preserve"> </w:t>
      </w:r>
      <w:r w:rsidRPr="006A0045">
        <w:rPr>
          <w:rFonts w:ascii="Times New Roman" w:hAnsi="Times New Roman"/>
          <w:sz w:val="24"/>
          <w:szCs w:val="24"/>
        </w:rPr>
        <w:t>e</w:t>
      </w:r>
      <w:r w:rsidRPr="006A0045">
        <w:rPr>
          <w:rFonts w:ascii="Times New Roman" w:hAnsi="Times New Roman"/>
          <w:spacing w:val="-6"/>
          <w:sz w:val="24"/>
          <w:szCs w:val="24"/>
        </w:rPr>
        <w:t xml:space="preserve"> </w:t>
      </w:r>
      <w:r w:rsidRPr="006A0045">
        <w:rPr>
          <w:rFonts w:ascii="Times New Roman" w:hAnsi="Times New Roman"/>
          <w:sz w:val="24"/>
          <w:szCs w:val="24"/>
        </w:rPr>
        <w:t>del</w:t>
      </w:r>
      <w:r w:rsidRPr="006A0045">
        <w:rPr>
          <w:rFonts w:ascii="Times New Roman" w:hAnsi="Times New Roman"/>
          <w:spacing w:val="-9"/>
          <w:sz w:val="24"/>
          <w:szCs w:val="24"/>
        </w:rPr>
        <w:t xml:space="preserve"> </w:t>
      </w:r>
      <w:r w:rsidRPr="006A0045">
        <w:rPr>
          <w:rFonts w:ascii="Times New Roman" w:hAnsi="Times New Roman"/>
          <w:sz w:val="24"/>
          <w:szCs w:val="24"/>
        </w:rPr>
        <w:t>DGUE,</w:t>
      </w:r>
      <w:r w:rsidRPr="006A0045">
        <w:rPr>
          <w:rFonts w:ascii="Times New Roman" w:hAnsi="Times New Roman"/>
          <w:spacing w:val="-6"/>
          <w:sz w:val="24"/>
          <w:szCs w:val="24"/>
        </w:rPr>
        <w:t xml:space="preserve"> </w:t>
      </w:r>
      <w:r w:rsidRPr="00BE0120">
        <w:rPr>
          <w:rFonts w:ascii="Times New Roman" w:hAnsi="Times New Roman"/>
          <w:b/>
          <w:sz w:val="24"/>
          <w:szCs w:val="24"/>
        </w:rPr>
        <w:t>con</w:t>
      </w:r>
      <w:r w:rsidRPr="00BE0120">
        <w:rPr>
          <w:rFonts w:ascii="Times New Roman" w:hAnsi="Times New Roman"/>
          <w:b/>
          <w:spacing w:val="-7"/>
          <w:sz w:val="24"/>
          <w:szCs w:val="24"/>
        </w:rPr>
        <w:t xml:space="preserve"> </w:t>
      </w:r>
      <w:r w:rsidRPr="00BE0120">
        <w:rPr>
          <w:rFonts w:ascii="Times New Roman" w:hAnsi="Times New Roman"/>
          <w:b/>
          <w:sz w:val="24"/>
          <w:szCs w:val="24"/>
        </w:rPr>
        <w:t>esclusione</w:t>
      </w:r>
      <w:r w:rsidRPr="006A0045">
        <w:rPr>
          <w:rFonts w:ascii="Times New Roman" w:hAnsi="Times New Roman"/>
          <w:spacing w:val="-5"/>
          <w:sz w:val="24"/>
          <w:szCs w:val="24"/>
        </w:rPr>
        <w:t xml:space="preserve"> </w:t>
      </w:r>
      <w:r w:rsidRPr="006A0045">
        <w:rPr>
          <w:rFonts w:ascii="Times New Roman" w:hAnsi="Times New Roman"/>
          <w:sz w:val="24"/>
          <w:szCs w:val="24"/>
        </w:rPr>
        <w:t>di</w:t>
      </w:r>
      <w:r w:rsidRPr="006A0045">
        <w:rPr>
          <w:rFonts w:ascii="Times New Roman" w:hAnsi="Times New Roman"/>
          <w:spacing w:val="-8"/>
          <w:sz w:val="24"/>
          <w:szCs w:val="24"/>
        </w:rPr>
        <w:t xml:space="preserve"> </w:t>
      </w:r>
      <w:r w:rsidRPr="006A0045">
        <w:rPr>
          <w:rFonts w:ascii="Times New Roman" w:hAnsi="Times New Roman"/>
          <w:sz w:val="24"/>
          <w:szCs w:val="24"/>
        </w:rPr>
        <w:t>quelle</w:t>
      </w:r>
      <w:r w:rsidRPr="006A0045">
        <w:rPr>
          <w:rFonts w:ascii="Times New Roman" w:hAnsi="Times New Roman"/>
          <w:spacing w:val="-6"/>
          <w:sz w:val="24"/>
          <w:szCs w:val="24"/>
        </w:rPr>
        <w:t xml:space="preserve"> </w:t>
      </w:r>
      <w:r w:rsidRPr="006A0045">
        <w:rPr>
          <w:rFonts w:ascii="Times New Roman" w:hAnsi="Times New Roman"/>
          <w:sz w:val="24"/>
          <w:szCs w:val="24"/>
        </w:rPr>
        <w:t>afferenti</w:t>
      </w:r>
      <w:r w:rsidRPr="006A0045">
        <w:rPr>
          <w:rFonts w:ascii="Times New Roman" w:hAnsi="Times New Roman"/>
          <w:spacing w:val="-8"/>
          <w:sz w:val="24"/>
          <w:szCs w:val="24"/>
        </w:rPr>
        <w:t xml:space="preserve"> </w:t>
      </w:r>
      <w:r w:rsidRPr="006A0045">
        <w:rPr>
          <w:rFonts w:ascii="Times New Roman" w:hAnsi="Times New Roman"/>
          <w:sz w:val="24"/>
          <w:szCs w:val="24"/>
        </w:rPr>
        <w:t>al</w:t>
      </w:r>
      <w:r w:rsidRPr="006A0045">
        <w:rPr>
          <w:rFonts w:ascii="Times New Roman" w:hAnsi="Times New Roman"/>
          <w:spacing w:val="-8"/>
          <w:sz w:val="24"/>
          <w:szCs w:val="24"/>
        </w:rPr>
        <w:t xml:space="preserve"> </w:t>
      </w:r>
      <w:r w:rsidRPr="006A0045">
        <w:rPr>
          <w:rFonts w:ascii="Times New Roman" w:hAnsi="Times New Roman"/>
          <w:sz w:val="24"/>
          <w:szCs w:val="24"/>
        </w:rPr>
        <w:t>contenuto</w:t>
      </w:r>
      <w:r w:rsidRPr="006A0045">
        <w:rPr>
          <w:rFonts w:ascii="Times New Roman" w:hAnsi="Times New Roman"/>
          <w:spacing w:val="-6"/>
          <w:sz w:val="24"/>
          <w:szCs w:val="24"/>
        </w:rPr>
        <w:t xml:space="preserve"> </w:t>
      </w:r>
      <w:r w:rsidRPr="006A0045">
        <w:rPr>
          <w:rFonts w:ascii="Times New Roman" w:hAnsi="Times New Roman"/>
          <w:sz w:val="24"/>
          <w:szCs w:val="24"/>
        </w:rPr>
        <w:t>sostanziale</w:t>
      </w:r>
      <w:r w:rsidRPr="006A0045">
        <w:rPr>
          <w:rFonts w:ascii="Times New Roman" w:hAnsi="Times New Roman"/>
          <w:spacing w:val="-5"/>
          <w:sz w:val="24"/>
          <w:szCs w:val="24"/>
        </w:rPr>
        <w:t xml:space="preserve"> </w:t>
      </w:r>
      <w:r w:rsidRPr="006A0045">
        <w:rPr>
          <w:rFonts w:ascii="Times New Roman" w:hAnsi="Times New Roman"/>
          <w:sz w:val="24"/>
          <w:szCs w:val="24"/>
        </w:rPr>
        <w:t>dell’offerta</w:t>
      </w:r>
      <w:r w:rsidRPr="006A0045">
        <w:rPr>
          <w:rFonts w:ascii="Times New Roman" w:hAnsi="Times New Roman"/>
          <w:spacing w:val="-49"/>
          <w:sz w:val="24"/>
          <w:szCs w:val="24"/>
        </w:rPr>
        <w:t xml:space="preserve"> </w:t>
      </w:r>
      <w:r w:rsidRPr="006A0045">
        <w:rPr>
          <w:rFonts w:ascii="Times New Roman" w:hAnsi="Times New Roman"/>
          <w:sz w:val="24"/>
          <w:szCs w:val="24"/>
        </w:rPr>
        <w:t>economica e dell’offerta tecnica, possono essere sanate attraverso la procedura di soccorso istruttorio di cui all’articolo 83,</w:t>
      </w:r>
      <w:r w:rsidRPr="006A0045">
        <w:rPr>
          <w:rFonts w:ascii="Times New Roman" w:hAnsi="Times New Roman"/>
          <w:spacing w:val="1"/>
          <w:sz w:val="24"/>
          <w:szCs w:val="24"/>
        </w:rPr>
        <w:t xml:space="preserve"> </w:t>
      </w:r>
      <w:r w:rsidRPr="006A0045">
        <w:rPr>
          <w:rFonts w:ascii="Times New Roman" w:hAnsi="Times New Roman"/>
          <w:sz w:val="24"/>
          <w:szCs w:val="24"/>
        </w:rPr>
        <w:t>comma</w:t>
      </w:r>
      <w:r w:rsidRPr="006A0045">
        <w:rPr>
          <w:rFonts w:ascii="Times New Roman" w:hAnsi="Times New Roman"/>
          <w:spacing w:val="-14"/>
          <w:sz w:val="24"/>
          <w:szCs w:val="24"/>
        </w:rPr>
        <w:t xml:space="preserve"> </w:t>
      </w:r>
      <w:r w:rsidRPr="006A0045">
        <w:rPr>
          <w:rFonts w:ascii="Times New Roman" w:hAnsi="Times New Roman"/>
          <w:sz w:val="24"/>
          <w:szCs w:val="24"/>
        </w:rPr>
        <w:t>9</w:t>
      </w:r>
      <w:r w:rsidRPr="006A0045">
        <w:rPr>
          <w:rFonts w:ascii="Times New Roman" w:hAnsi="Times New Roman"/>
          <w:spacing w:val="-18"/>
          <w:sz w:val="24"/>
          <w:szCs w:val="24"/>
        </w:rPr>
        <w:t xml:space="preserve"> </w:t>
      </w:r>
      <w:r w:rsidRPr="006A0045">
        <w:rPr>
          <w:rFonts w:ascii="Times New Roman" w:hAnsi="Times New Roman"/>
          <w:sz w:val="24"/>
          <w:szCs w:val="24"/>
        </w:rPr>
        <w:t>del</w:t>
      </w:r>
      <w:r w:rsidRPr="006A0045">
        <w:rPr>
          <w:rFonts w:ascii="Times New Roman" w:hAnsi="Times New Roman"/>
          <w:spacing w:val="-17"/>
          <w:sz w:val="24"/>
          <w:szCs w:val="24"/>
        </w:rPr>
        <w:t xml:space="preserve"> </w:t>
      </w:r>
      <w:r w:rsidRPr="006A0045">
        <w:rPr>
          <w:rFonts w:ascii="Times New Roman" w:hAnsi="Times New Roman"/>
          <w:sz w:val="24"/>
          <w:szCs w:val="24"/>
        </w:rPr>
        <w:t>Codice.</w:t>
      </w:r>
    </w:p>
    <w:p w:rsidR="00867AD8" w:rsidRPr="006A0045" w:rsidRDefault="00867AD8" w:rsidP="006A0045">
      <w:pPr>
        <w:jc w:val="both"/>
        <w:rPr>
          <w:rFonts w:ascii="Times New Roman" w:hAnsi="Times New Roman"/>
          <w:sz w:val="24"/>
          <w:szCs w:val="24"/>
        </w:rPr>
      </w:pPr>
    </w:p>
    <w:p w:rsidR="00867AD8" w:rsidRPr="006A0045" w:rsidRDefault="00867AD8" w:rsidP="006A0045">
      <w:pPr>
        <w:jc w:val="both"/>
        <w:rPr>
          <w:rFonts w:ascii="Times New Roman" w:hAnsi="Times New Roman"/>
          <w:sz w:val="24"/>
          <w:szCs w:val="24"/>
        </w:rPr>
      </w:pPr>
      <w:bookmarkStart w:id="1145" w:name="__RefHeading___Toc58728_1079237926"/>
      <w:bookmarkEnd w:id="1145"/>
      <w:r w:rsidRPr="006A0045">
        <w:rPr>
          <w:rFonts w:ascii="Times New Roman" w:hAnsi="Times New Roman"/>
          <w:sz w:val="24"/>
          <w:szCs w:val="24"/>
        </w:rPr>
        <w:t>L’irregolarità essenziale è sanabile laddove non si accompagni ad una carenza sostanziale del requisito alla cui dimostrazione</w:t>
      </w:r>
      <w:r w:rsidRPr="006A0045">
        <w:rPr>
          <w:rFonts w:ascii="Times New Roman" w:hAnsi="Times New Roman"/>
          <w:spacing w:val="1"/>
          <w:sz w:val="24"/>
          <w:szCs w:val="24"/>
        </w:rPr>
        <w:t xml:space="preserve"> </w:t>
      </w:r>
      <w:r w:rsidRPr="006A0045">
        <w:rPr>
          <w:rFonts w:ascii="Times New Roman" w:hAnsi="Times New Roman"/>
          <w:sz w:val="24"/>
          <w:szCs w:val="24"/>
        </w:rPr>
        <w:t>la</w:t>
      </w:r>
      <w:r w:rsidRPr="006A0045">
        <w:rPr>
          <w:rFonts w:ascii="Times New Roman" w:hAnsi="Times New Roman"/>
          <w:spacing w:val="14"/>
          <w:sz w:val="24"/>
          <w:szCs w:val="24"/>
        </w:rPr>
        <w:t xml:space="preserve"> </w:t>
      </w:r>
      <w:r w:rsidRPr="006A0045">
        <w:rPr>
          <w:rFonts w:ascii="Times New Roman" w:hAnsi="Times New Roman"/>
          <w:sz w:val="24"/>
          <w:szCs w:val="24"/>
        </w:rPr>
        <w:t>documentazione</w:t>
      </w:r>
      <w:r w:rsidRPr="006A0045">
        <w:rPr>
          <w:rFonts w:ascii="Times New Roman" w:hAnsi="Times New Roman"/>
          <w:spacing w:val="17"/>
          <w:sz w:val="24"/>
          <w:szCs w:val="24"/>
        </w:rPr>
        <w:t xml:space="preserve"> </w:t>
      </w:r>
      <w:r w:rsidRPr="006A0045">
        <w:rPr>
          <w:rFonts w:ascii="Times New Roman" w:hAnsi="Times New Roman"/>
          <w:sz w:val="24"/>
          <w:szCs w:val="24"/>
        </w:rPr>
        <w:t>omessa</w:t>
      </w:r>
      <w:r w:rsidRPr="006A0045">
        <w:rPr>
          <w:rFonts w:ascii="Times New Roman" w:hAnsi="Times New Roman"/>
          <w:spacing w:val="11"/>
          <w:sz w:val="24"/>
          <w:szCs w:val="24"/>
        </w:rPr>
        <w:t xml:space="preserve"> </w:t>
      </w:r>
      <w:r w:rsidRPr="006A0045">
        <w:rPr>
          <w:rFonts w:ascii="Times New Roman" w:hAnsi="Times New Roman"/>
          <w:sz w:val="24"/>
          <w:szCs w:val="24"/>
        </w:rPr>
        <w:t>o</w:t>
      </w:r>
      <w:r w:rsidRPr="006A0045">
        <w:rPr>
          <w:rFonts w:ascii="Times New Roman" w:hAnsi="Times New Roman"/>
          <w:spacing w:val="19"/>
          <w:sz w:val="24"/>
          <w:szCs w:val="24"/>
        </w:rPr>
        <w:t xml:space="preserve"> </w:t>
      </w:r>
      <w:r w:rsidRPr="006A0045">
        <w:rPr>
          <w:rFonts w:ascii="Times New Roman" w:hAnsi="Times New Roman"/>
          <w:sz w:val="24"/>
          <w:szCs w:val="24"/>
        </w:rPr>
        <w:t>irregolarmente</w:t>
      </w:r>
      <w:r w:rsidRPr="006A0045">
        <w:rPr>
          <w:rFonts w:ascii="Times New Roman" w:hAnsi="Times New Roman"/>
          <w:spacing w:val="14"/>
          <w:sz w:val="24"/>
          <w:szCs w:val="24"/>
        </w:rPr>
        <w:t xml:space="preserve"> </w:t>
      </w:r>
      <w:r w:rsidRPr="006A0045">
        <w:rPr>
          <w:rFonts w:ascii="Times New Roman" w:hAnsi="Times New Roman"/>
          <w:sz w:val="24"/>
          <w:szCs w:val="24"/>
        </w:rPr>
        <w:t>prodotta</w:t>
      </w:r>
      <w:r w:rsidRPr="006A0045">
        <w:rPr>
          <w:rFonts w:ascii="Times New Roman" w:hAnsi="Times New Roman"/>
          <w:spacing w:val="19"/>
          <w:sz w:val="24"/>
          <w:szCs w:val="24"/>
        </w:rPr>
        <w:t xml:space="preserve"> </w:t>
      </w:r>
      <w:r w:rsidRPr="006A0045">
        <w:rPr>
          <w:rFonts w:ascii="Times New Roman" w:hAnsi="Times New Roman"/>
          <w:sz w:val="24"/>
          <w:szCs w:val="24"/>
        </w:rPr>
        <w:t>era</w:t>
      </w:r>
      <w:r w:rsidRPr="006A0045">
        <w:rPr>
          <w:rFonts w:ascii="Times New Roman" w:hAnsi="Times New Roman"/>
          <w:spacing w:val="15"/>
          <w:sz w:val="24"/>
          <w:szCs w:val="24"/>
        </w:rPr>
        <w:t xml:space="preserve"> </w:t>
      </w:r>
      <w:r w:rsidRPr="006A0045">
        <w:rPr>
          <w:rFonts w:ascii="Times New Roman" w:hAnsi="Times New Roman"/>
          <w:sz w:val="24"/>
          <w:szCs w:val="24"/>
        </w:rPr>
        <w:t>finalizzata.</w:t>
      </w:r>
      <w:r w:rsidRPr="006A0045">
        <w:rPr>
          <w:rFonts w:ascii="Times New Roman" w:hAnsi="Times New Roman"/>
          <w:spacing w:val="16"/>
          <w:sz w:val="24"/>
          <w:szCs w:val="24"/>
        </w:rPr>
        <w:t xml:space="preserve"> </w:t>
      </w:r>
      <w:r w:rsidRPr="006A0045">
        <w:rPr>
          <w:rFonts w:ascii="Times New Roman" w:hAnsi="Times New Roman"/>
          <w:sz w:val="24"/>
          <w:szCs w:val="24"/>
        </w:rPr>
        <w:t>La</w:t>
      </w:r>
      <w:r w:rsidRPr="006A0045">
        <w:rPr>
          <w:rFonts w:ascii="Times New Roman" w:hAnsi="Times New Roman"/>
          <w:spacing w:val="18"/>
          <w:sz w:val="24"/>
          <w:szCs w:val="24"/>
        </w:rPr>
        <w:t xml:space="preserve"> </w:t>
      </w:r>
      <w:r w:rsidRPr="006A0045">
        <w:rPr>
          <w:rFonts w:ascii="Times New Roman" w:hAnsi="Times New Roman"/>
          <w:sz w:val="24"/>
          <w:szCs w:val="24"/>
        </w:rPr>
        <w:t>successiva</w:t>
      </w:r>
      <w:r w:rsidRPr="006A0045">
        <w:rPr>
          <w:rFonts w:ascii="Times New Roman" w:hAnsi="Times New Roman"/>
          <w:spacing w:val="15"/>
          <w:sz w:val="24"/>
          <w:szCs w:val="24"/>
        </w:rPr>
        <w:t xml:space="preserve"> </w:t>
      </w:r>
      <w:r w:rsidRPr="006A0045">
        <w:rPr>
          <w:rFonts w:ascii="Times New Roman" w:hAnsi="Times New Roman"/>
          <w:sz w:val="24"/>
          <w:szCs w:val="24"/>
        </w:rPr>
        <w:t>correzione</w:t>
      </w:r>
      <w:r w:rsidRPr="006A0045">
        <w:rPr>
          <w:rFonts w:ascii="Times New Roman" w:hAnsi="Times New Roman"/>
          <w:spacing w:val="13"/>
          <w:sz w:val="24"/>
          <w:szCs w:val="24"/>
        </w:rPr>
        <w:t xml:space="preserve"> </w:t>
      </w:r>
      <w:r w:rsidRPr="006A0045">
        <w:rPr>
          <w:rFonts w:ascii="Times New Roman" w:hAnsi="Times New Roman"/>
          <w:sz w:val="24"/>
          <w:szCs w:val="24"/>
        </w:rPr>
        <w:t>o</w:t>
      </w:r>
      <w:r w:rsidRPr="006A0045">
        <w:rPr>
          <w:rFonts w:ascii="Times New Roman" w:hAnsi="Times New Roman"/>
          <w:spacing w:val="12"/>
          <w:sz w:val="24"/>
          <w:szCs w:val="24"/>
        </w:rPr>
        <w:t xml:space="preserve"> </w:t>
      </w:r>
      <w:r w:rsidRPr="006A0045">
        <w:rPr>
          <w:rFonts w:ascii="Times New Roman" w:hAnsi="Times New Roman"/>
          <w:sz w:val="24"/>
          <w:szCs w:val="24"/>
        </w:rPr>
        <w:t>integrazione</w:t>
      </w:r>
      <w:r w:rsidRPr="006A0045">
        <w:rPr>
          <w:rFonts w:ascii="Times New Roman" w:hAnsi="Times New Roman"/>
          <w:spacing w:val="16"/>
          <w:sz w:val="24"/>
          <w:szCs w:val="24"/>
        </w:rPr>
        <w:t xml:space="preserve"> </w:t>
      </w:r>
      <w:r w:rsidRPr="006A0045">
        <w:rPr>
          <w:rFonts w:ascii="Times New Roman" w:hAnsi="Times New Roman"/>
          <w:sz w:val="24"/>
          <w:szCs w:val="24"/>
        </w:rPr>
        <w:t>documentale</w:t>
      </w:r>
      <w:r w:rsidRPr="006A0045">
        <w:rPr>
          <w:rFonts w:ascii="Times New Roman" w:hAnsi="Times New Roman"/>
          <w:spacing w:val="1"/>
          <w:sz w:val="24"/>
          <w:szCs w:val="24"/>
        </w:rPr>
        <w:t xml:space="preserve"> </w:t>
      </w:r>
      <w:r w:rsidRPr="006A0045">
        <w:rPr>
          <w:rFonts w:ascii="Times New Roman" w:hAnsi="Times New Roman"/>
          <w:sz w:val="24"/>
          <w:szCs w:val="24"/>
        </w:rPr>
        <w:t>è ammessa laddove consenta di attestare l’esistenza di circostanze preesistenti, vale a dire requisiti previsti per la</w:t>
      </w:r>
      <w:r w:rsidRPr="006A0045">
        <w:rPr>
          <w:rFonts w:ascii="Times New Roman" w:hAnsi="Times New Roman"/>
          <w:spacing w:val="1"/>
          <w:sz w:val="24"/>
          <w:szCs w:val="24"/>
        </w:rPr>
        <w:t xml:space="preserve"> </w:t>
      </w:r>
      <w:r w:rsidRPr="006A0045">
        <w:rPr>
          <w:rFonts w:ascii="Times New Roman" w:hAnsi="Times New Roman"/>
          <w:sz w:val="24"/>
          <w:szCs w:val="24"/>
        </w:rPr>
        <w:t>partecipazione</w:t>
      </w:r>
      <w:r w:rsidRPr="006A0045">
        <w:rPr>
          <w:rFonts w:ascii="Times New Roman" w:hAnsi="Times New Roman"/>
          <w:spacing w:val="-4"/>
          <w:sz w:val="24"/>
          <w:szCs w:val="24"/>
        </w:rPr>
        <w:t xml:space="preserve"> </w:t>
      </w:r>
      <w:r w:rsidRPr="006A0045">
        <w:rPr>
          <w:rFonts w:ascii="Times New Roman" w:hAnsi="Times New Roman"/>
          <w:sz w:val="24"/>
          <w:szCs w:val="24"/>
        </w:rPr>
        <w:t>e</w:t>
      </w:r>
      <w:r w:rsidRPr="006A0045">
        <w:rPr>
          <w:rFonts w:ascii="Times New Roman" w:hAnsi="Times New Roman"/>
          <w:spacing w:val="-9"/>
          <w:sz w:val="24"/>
          <w:szCs w:val="24"/>
        </w:rPr>
        <w:t xml:space="preserve"> </w:t>
      </w:r>
      <w:r w:rsidRPr="006A0045">
        <w:rPr>
          <w:rFonts w:ascii="Times New Roman" w:hAnsi="Times New Roman"/>
          <w:sz w:val="24"/>
          <w:szCs w:val="24"/>
        </w:rPr>
        <w:t>documenti/elementi</w:t>
      </w:r>
      <w:r w:rsidRPr="006A0045">
        <w:rPr>
          <w:rFonts w:ascii="Times New Roman" w:hAnsi="Times New Roman"/>
          <w:spacing w:val="-7"/>
          <w:sz w:val="24"/>
          <w:szCs w:val="24"/>
        </w:rPr>
        <w:t xml:space="preserve"> </w:t>
      </w:r>
      <w:r w:rsidRPr="006A0045">
        <w:rPr>
          <w:rFonts w:ascii="Times New Roman" w:hAnsi="Times New Roman"/>
          <w:sz w:val="24"/>
          <w:szCs w:val="24"/>
        </w:rPr>
        <w:t>a</w:t>
      </w:r>
      <w:r w:rsidRPr="006A0045">
        <w:rPr>
          <w:rFonts w:ascii="Times New Roman" w:hAnsi="Times New Roman"/>
          <w:spacing w:val="-4"/>
          <w:sz w:val="24"/>
          <w:szCs w:val="24"/>
        </w:rPr>
        <w:t xml:space="preserve"> </w:t>
      </w:r>
      <w:r w:rsidRPr="006A0045">
        <w:rPr>
          <w:rFonts w:ascii="Times New Roman" w:hAnsi="Times New Roman"/>
          <w:sz w:val="24"/>
          <w:szCs w:val="24"/>
        </w:rPr>
        <w:t>corredo</w:t>
      </w:r>
      <w:r w:rsidRPr="006A0045">
        <w:rPr>
          <w:rFonts w:ascii="Times New Roman" w:hAnsi="Times New Roman"/>
          <w:spacing w:val="-7"/>
          <w:sz w:val="24"/>
          <w:szCs w:val="24"/>
        </w:rPr>
        <w:t xml:space="preserve"> </w:t>
      </w:r>
      <w:r w:rsidRPr="006A0045">
        <w:rPr>
          <w:rFonts w:ascii="Times New Roman" w:hAnsi="Times New Roman"/>
          <w:sz w:val="24"/>
          <w:szCs w:val="24"/>
        </w:rPr>
        <w:t>dell’offerta.</w:t>
      </w:r>
      <w:r w:rsidRPr="006A0045">
        <w:rPr>
          <w:rFonts w:ascii="Times New Roman" w:hAnsi="Times New Roman"/>
          <w:spacing w:val="-5"/>
          <w:sz w:val="24"/>
          <w:szCs w:val="24"/>
        </w:rPr>
        <w:t xml:space="preserve"> </w:t>
      </w:r>
    </w:p>
    <w:p w:rsidR="00867AD8" w:rsidRPr="006A0045" w:rsidRDefault="00867AD8" w:rsidP="006A0045">
      <w:pPr>
        <w:jc w:val="both"/>
        <w:rPr>
          <w:rFonts w:ascii="Times New Roman" w:hAnsi="Times New Roman"/>
          <w:sz w:val="24"/>
          <w:szCs w:val="24"/>
        </w:rPr>
      </w:pPr>
      <w:bookmarkStart w:id="1146" w:name="__RefHeading___Toc58730_1079237926"/>
      <w:bookmarkEnd w:id="1146"/>
      <w:r w:rsidRPr="006A0045">
        <w:rPr>
          <w:rFonts w:ascii="Times New Roman" w:hAnsi="Times New Roman"/>
          <w:sz w:val="24"/>
          <w:szCs w:val="24"/>
        </w:rPr>
        <w:t>Nello</w:t>
      </w:r>
      <w:r w:rsidRPr="006A0045">
        <w:rPr>
          <w:rFonts w:ascii="Times New Roman" w:hAnsi="Times New Roman"/>
          <w:spacing w:val="-5"/>
          <w:sz w:val="24"/>
          <w:szCs w:val="24"/>
        </w:rPr>
        <w:t xml:space="preserve"> </w:t>
      </w:r>
      <w:r w:rsidRPr="006A0045">
        <w:rPr>
          <w:rFonts w:ascii="Times New Roman" w:hAnsi="Times New Roman"/>
          <w:sz w:val="24"/>
          <w:szCs w:val="24"/>
        </w:rPr>
        <w:t>specifico</w:t>
      </w:r>
      <w:r w:rsidRPr="006A0045">
        <w:rPr>
          <w:rFonts w:ascii="Times New Roman" w:hAnsi="Times New Roman"/>
          <w:spacing w:val="-2"/>
          <w:sz w:val="24"/>
          <w:szCs w:val="24"/>
        </w:rPr>
        <w:t xml:space="preserve"> </w:t>
      </w:r>
      <w:r w:rsidRPr="006A0045">
        <w:rPr>
          <w:rFonts w:ascii="Times New Roman" w:hAnsi="Times New Roman"/>
          <w:sz w:val="24"/>
          <w:szCs w:val="24"/>
        </w:rPr>
        <w:t>valgono</w:t>
      </w:r>
      <w:r w:rsidRPr="006A0045">
        <w:rPr>
          <w:rFonts w:ascii="Times New Roman" w:hAnsi="Times New Roman"/>
          <w:spacing w:val="-7"/>
          <w:sz w:val="24"/>
          <w:szCs w:val="24"/>
        </w:rPr>
        <w:t xml:space="preserve"> </w:t>
      </w:r>
      <w:r w:rsidRPr="006A0045">
        <w:rPr>
          <w:rFonts w:ascii="Times New Roman" w:hAnsi="Times New Roman"/>
          <w:sz w:val="24"/>
          <w:szCs w:val="24"/>
        </w:rPr>
        <w:t>le</w:t>
      </w:r>
      <w:r w:rsidRPr="006A0045">
        <w:rPr>
          <w:rFonts w:ascii="Times New Roman" w:hAnsi="Times New Roman"/>
          <w:spacing w:val="-7"/>
          <w:sz w:val="24"/>
          <w:szCs w:val="24"/>
        </w:rPr>
        <w:t xml:space="preserve"> </w:t>
      </w:r>
      <w:r w:rsidRPr="006A0045">
        <w:rPr>
          <w:rFonts w:ascii="Times New Roman" w:hAnsi="Times New Roman"/>
          <w:sz w:val="24"/>
          <w:szCs w:val="24"/>
        </w:rPr>
        <w:t>seguenti</w:t>
      </w:r>
      <w:r w:rsidRPr="006A0045">
        <w:rPr>
          <w:rFonts w:ascii="Times New Roman" w:hAnsi="Times New Roman"/>
          <w:spacing w:val="-7"/>
          <w:sz w:val="24"/>
          <w:szCs w:val="24"/>
        </w:rPr>
        <w:t xml:space="preserve"> </w:t>
      </w:r>
      <w:r w:rsidRPr="006A0045">
        <w:rPr>
          <w:rFonts w:ascii="Times New Roman" w:hAnsi="Times New Roman"/>
          <w:sz w:val="24"/>
          <w:szCs w:val="24"/>
        </w:rPr>
        <w:t>regole:</w:t>
      </w:r>
    </w:p>
    <w:p w:rsidR="00867AD8" w:rsidRPr="006A0045" w:rsidRDefault="00867AD8" w:rsidP="006A0045">
      <w:pPr>
        <w:numPr>
          <w:ilvl w:val="0"/>
          <w:numId w:val="3"/>
        </w:numPr>
        <w:jc w:val="both"/>
        <w:rPr>
          <w:rFonts w:ascii="Times New Roman" w:hAnsi="Times New Roman"/>
          <w:sz w:val="24"/>
          <w:szCs w:val="24"/>
        </w:rPr>
      </w:pPr>
      <w:r w:rsidRPr="006A0045">
        <w:rPr>
          <w:rFonts w:ascii="Times New Roman" w:hAnsi="Times New Roman" w:cs="Times New Roman"/>
          <w:sz w:val="24"/>
          <w:szCs w:val="24"/>
        </w:rPr>
        <w:t xml:space="preserve">il mancato possesso dei prescritti requisiti di partecipazione non è sanabile mediante soccorso istruttorio ed è </w:t>
      </w:r>
      <w:r w:rsidRPr="006A0045">
        <w:rPr>
          <w:rFonts w:ascii="Times New Roman" w:hAnsi="Times New Roman" w:cs="Times New Roman"/>
          <w:spacing w:val="-49"/>
          <w:sz w:val="24"/>
          <w:szCs w:val="24"/>
        </w:rPr>
        <w:t xml:space="preserve"> </w:t>
      </w:r>
      <w:r w:rsidRPr="006A0045">
        <w:rPr>
          <w:rFonts w:ascii="Times New Roman" w:hAnsi="Times New Roman" w:cs="Times New Roman"/>
          <w:sz w:val="24"/>
          <w:szCs w:val="24"/>
        </w:rPr>
        <w:t>causa</w:t>
      </w:r>
      <w:r w:rsidRPr="006A0045">
        <w:rPr>
          <w:rFonts w:ascii="Times New Roman" w:hAnsi="Times New Roman" w:cs="Times New Roman"/>
          <w:spacing w:val="-17"/>
          <w:sz w:val="24"/>
          <w:szCs w:val="24"/>
        </w:rPr>
        <w:t xml:space="preserve"> </w:t>
      </w:r>
      <w:r w:rsidRPr="006A0045">
        <w:rPr>
          <w:rFonts w:ascii="Times New Roman" w:hAnsi="Times New Roman" w:cs="Times New Roman"/>
          <w:sz w:val="24"/>
          <w:szCs w:val="24"/>
        </w:rPr>
        <w:t>di</w:t>
      </w:r>
      <w:r w:rsidRPr="006A0045">
        <w:rPr>
          <w:rFonts w:ascii="Times New Roman" w:hAnsi="Times New Roman" w:cs="Times New Roman"/>
          <w:spacing w:val="-17"/>
          <w:sz w:val="24"/>
          <w:szCs w:val="24"/>
        </w:rPr>
        <w:t xml:space="preserve"> </w:t>
      </w:r>
      <w:r w:rsidRPr="006A0045">
        <w:rPr>
          <w:rFonts w:ascii="Times New Roman" w:hAnsi="Times New Roman" w:cs="Times New Roman"/>
          <w:sz w:val="24"/>
          <w:szCs w:val="24"/>
        </w:rPr>
        <w:t>esclusione</w:t>
      </w:r>
      <w:r w:rsidRPr="006A0045">
        <w:rPr>
          <w:rFonts w:ascii="Times New Roman" w:hAnsi="Times New Roman" w:cs="Times New Roman"/>
          <w:spacing w:val="-15"/>
          <w:sz w:val="24"/>
          <w:szCs w:val="24"/>
        </w:rPr>
        <w:t xml:space="preserve"> </w:t>
      </w:r>
      <w:r w:rsidRPr="006A0045">
        <w:rPr>
          <w:rFonts w:ascii="Times New Roman" w:hAnsi="Times New Roman" w:cs="Times New Roman"/>
          <w:sz w:val="24"/>
          <w:szCs w:val="24"/>
        </w:rPr>
        <w:t>dalla</w:t>
      </w:r>
      <w:r w:rsidRPr="006A0045">
        <w:rPr>
          <w:rFonts w:ascii="Times New Roman" w:hAnsi="Times New Roman" w:cs="Times New Roman"/>
          <w:spacing w:val="-17"/>
          <w:sz w:val="24"/>
          <w:szCs w:val="24"/>
        </w:rPr>
        <w:t xml:space="preserve"> </w:t>
      </w:r>
      <w:r w:rsidRPr="006A0045">
        <w:rPr>
          <w:rFonts w:ascii="Times New Roman" w:hAnsi="Times New Roman" w:cs="Times New Roman"/>
          <w:sz w:val="24"/>
          <w:szCs w:val="24"/>
        </w:rPr>
        <w:t>procedura</w:t>
      </w:r>
      <w:r w:rsidRPr="006A0045">
        <w:rPr>
          <w:rFonts w:ascii="Times New Roman" w:hAnsi="Times New Roman" w:cs="Times New Roman"/>
          <w:spacing w:val="-14"/>
          <w:sz w:val="24"/>
          <w:szCs w:val="24"/>
        </w:rPr>
        <w:t xml:space="preserve"> </w:t>
      </w:r>
      <w:r w:rsidRPr="006A0045">
        <w:rPr>
          <w:rFonts w:ascii="Times New Roman" w:hAnsi="Times New Roman" w:cs="Times New Roman"/>
          <w:sz w:val="24"/>
          <w:szCs w:val="24"/>
        </w:rPr>
        <w:t>di</w:t>
      </w:r>
      <w:r w:rsidRPr="006A0045">
        <w:rPr>
          <w:rFonts w:ascii="Times New Roman" w:hAnsi="Times New Roman" w:cs="Times New Roman"/>
          <w:spacing w:val="-20"/>
          <w:sz w:val="24"/>
          <w:szCs w:val="24"/>
        </w:rPr>
        <w:t xml:space="preserve"> </w:t>
      </w:r>
      <w:r w:rsidRPr="006A0045">
        <w:rPr>
          <w:rFonts w:ascii="Times New Roman" w:hAnsi="Times New Roman" w:cs="Times New Roman"/>
          <w:sz w:val="24"/>
          <w:szCs w:val="24"/>
        </w:rPr>
        <w:t>gara;</w:t>
      </w:r>
    </w:p>
    <w:p w:rsidR="00867AD8" w:rsidRPr="006A0045" w:rsidRDefault="00867AD8" w:rsidP="006A0045">
      <w:pPr>
        <w:numPr>
          <w:ilvl w:val="0"/>
          <w:numId w:val="3"/>
        </w:numPr>
        <w:jc w:val="both"/>
        <w:rPr>
          <w:rFonts w:ascii="Times New Roman" w:hAnsi="Times New Roman"/>
          <w:sz w:val="24"/>
          <w:szCs w:val="24"/>
        </w:rPr>
      </w:pPr>
      <w:r w:rsidRPr="006A0045">
        <w:rPr>
          <w:rFonts w:ascii="Times New Roman" w:hAnsi="Times New Roman" w:cs="Times New Roman"/>
          <w:sz w:val="24"/>
          <w:szCs w:val="24"/>
        </w:rPr>
        <w:t>l’omessa o incompleta nonché irregolare presentazione delle dichiarazioni sul possesso dei requisiti di</w:t>
      </w:r>
      <w:r w:rsidRPr="006A0045">
        <w:rPr>
          <w:rFonts w:ascii="Times New Roman" w:hAnsi="Times New Roman" w:cs="Times New Roman"/>
          <w:spacing w:val="1"/>
          <w:sz w:val="24"/>
          <w:szCs w:val="24"/>
        </w:rPr>
        <w:t xml:space="preserve"> </w:t>
      </w:r>
      <w:r w:rsidRPr="006A0045">
        <w:rPr>
          <w:rFonts w:ascii="Times New Roman" w:hAnsi="Times New Roman" w:cs="Times New Roman"/>
          <w:spacing w:val="-1"/>
          <w:sz w:val="24"/>
          <w:szCs w:val="24"/>
        </w:rPr>
        <w:t>partecipazione</w:t>
      </w:r>
      <w:r w:rsidRPr="006A0045">
        <w:rPr>
          <w:rFonts w:ascii="Times New Roman" w:hAnsi="Times New Roman" w:cs="Times New Roman"/>
          <w:spacing w:val="-7"/>
          <w:sz w:val="24"/>
          <w:szCs w:val="24"/>
        </w:rPr>
        <w:t xml:space="preserve"> </w:t>
      </w:r>
      <w:r w:rsidRPr="006A0045">
        <w:rPr>
          <w:rFonts w:ascii="Times New Roman" w:hAnsi="Times New Roman" w:cs="Times New Roman"/>
          <w:spacing w:val="-1"/>
          <w:sz w:val="24"/>
          <w:szCs w:val="24"/>
        </w:rPr>
        <w:t>e</w:t>
      </w:r>
      <w:r w:rsidRPr="006A0045">
        <w:rPr>
          <w:rFonts w:ascii="Times New Roman" w:hAnsi="Times New Roman" w:cs="Times New Roman"/>
          <w:spacing w:val="-6"/>
          <w:sz w:val="24"/>
          <w:szCs w:val="24"/>
        </w:rPr>
        <w:t xml:space="preserve"> </w:t>
      </w:r>
      <w:r w:rsidRPr="006A0045">
        <w:rPr>
          <w:rFonts w:ascii="Times New Roman" w:hAnsi="Times New Roman" w:cs="Times New Roman"/>
          <w:spacing w:val="-1"/>
          <w:sz w:val="24"/>
          <w:szCs w:val="24"/>
        </w:rPr>
        <w:t>ogni</w:t>
      </w:r>
      <w:r w:rsidRPr="006A0045">
        <w:rPr>
          <w:rFonts w:ascii="Times New Roman" w:hAnsi="Times New Roman" w:cs="Times New Roman"/>
          <w:spacing w:val="-9"/>
          <w:sz w:val="24"/>
          <w:szCs w:val="24"/>
        </w:rPr>
        <w:t xml:space="preserve"> </w:t>
      </w:r>
      <w:r w:rsidRPr="006A0045">
        <w:rPr>
          <w:rFonts w:ascii="Times New Roman" w:hAnsi="Times New Roman" w:cs="Times New Roman"/>
          <w:spacing w:val="-1"/>
          <w:sz w:val="24"/>
          <w:szCs w:val="24"/>
        </w:rPr>
        <w:t>altra</w:t>
      </w:r>
      <w:r w:rsidRPr="006A0045">
        <w:rPr>
          <w:rFonts w:ascii="Times New Roman" w:hAnsi="Times New Roman" w:cs="Times New Roman"/>
          <w:spacing w:val="-6"/>
          <w:sz w:val="24"/>
          <w:szCs w:val="24"/>
        </w:rPr>
        <w:t xml:space="preserve"> </w:t>
      </w:r>
      <w:r w:rsidRPr="006A0045">
        <w:rPr>
          <w:rFonts w:ascii="Times New Roman" w:hAnsi="Times New Roman" w:cs="Times New Roman"/>
          <w:spacing w:val="-1"/>
          <w:sz w:val="24"/>
          <w:szCs w:val="24"/>
        </w:rPr>
        <w:t>mancanza,</w:t>
      </w:r>
      <w:r w:rsidRPr="006A0045">
        <w:rPr>
          <w:rFonts w:ascii="Times New Roman" w:hAnsi="Times New Roman" w:cs="Times New Roman"/>
          <w:spacing w:val="-6"/>
          <w:sz w:val="24"/>
          <w:szCs w:val="24"/>
        </w:rPr>
        <w:t xml:space="preserve"> </w:t>
      </w:r>
      <w:r w:rsidRPr="006A0045">
        <w:rPr>
          <w:rFonts w:ascii="Times New Roman" w:hAnsi="Times New Roman" w:cs="Times New Roman"/>
          <w:spacing w:val="-1"/>
          <w:sz w:val="24"/>
          <w:szCs w:val="24"/>
        </w:rPr>
        <w:t>incompletezza</w:t>
      </w:r>
      <w:r w:rsidRPr="006A0045">
        <w:rPr>
          <w:rFonts w:ascii="Times New Roman" w:hAnsi="Times New Roman" w:cs="Times New Roman"/>
          <w:spacing w:val="-7"/>
          <w:sz w:val="24"/>
          <w:szCs w:val="24"/>
        </w:rPr>
        <w:t xml:space="preserve"> </w:t>
      </w:r>
      <w:r w:rsidRPr="006A0045">
        <w:rPr>
          <w:rFonts w:ascii="Times New Roman" w:hAnsi="Times New Roman" w:cs="Times New Roman"/>
          <w:spacing w:val="-1"/>
          <w:sz w:val="24"/>
          <w:szCs w:val="24"/>
        </w:rPr>
        <w:t>o</w:t>
      </w:r>
      <w:r w:rsidRPr="006A0045">
        <w:rPr>
          <w:rFonts w:ascii="Times New Roman" w:hAnsi="Times New Roman" w:cs="Times New Roman"/>
          <w:spacing w:val="-7"/>
          <w:sz w:val="24"/>
          <w:szCs w:val="24"/>
        </w:rPr>
        <w:t xml:space="preserve"> </w:t>
      </w:r>
      <w:r w:rsidRPr="006A0045">
        <w:rPr>
          <w:rFonts w:ascii="Times New Roman" w:hAnsi="Times New Roman" w:cs="Times New Roman"/>
          <w:spacing w:val="-1"/>
          <w:sz w:val="24"/>
          <w:szCs w:val="24"/>
        </w:rPr>
        <w:t>irregolarità</w:t>
      </w:r>
      <w:r w:rsidRPr="006A0045">
        <w:rPr>
          <w:rFonts w:ascii="Times New Roman" w:hAnsi="Times New Roman" w:cs="Times New Roman"/>
          <w:spacing w:val="-6"/>
          <w:sz w:val="24"/>
          <w:szCs w:val="24"/>
        </w:rPr>
        <w:t xml:space="preserve"> </w:t>
      </w:r>
      <w:r w:rsidRPr="006A0045">
        <w:rPr>
          <w:rFonts w:ascii="Times New Roman" w:hAnsi="Times New Roman" w:cs="Times New Roman"/>
          <w:spacing w:val="-1"/>
          <w:sz w:val="24"/>
          <w:szCs w:val="24"/>
        </w:rPr>
        <w:t>del</w:t>
      </w:r>
      <w:r w:rsidRPr="006A0045">
        <w:rPr>
          <w:rFonts w:ascii="Times New Roman" w:hAnsi="Times New Roman" w:cs="Times New Roman"/>
          <w:spacing w:val="-7"/>
          <w:sz w:val="24"/>
          <w:szCs w:val="24"/>
        </w:rPr>
        <w:t xml:space="preserve"> </w:t>
      </w:r>
      <w:r w:rsidRPr="006A0045">
        <w:rPr>
          <w:rFonts w:ascii="Times New Roman" w:hAnsi="Times New Roman" w:cs="Times New Roman"/>
          <w:spacing w:val="-1"/>
          <w:sz w:val="24"/>
          <w:szCs w:val="24"/>
        </w:rPr>
        <w:t>DGUE</w:t>
      </w:r>
      <w:r w:rsidRPr="006A0045">
        <w:rPr>
          <w:rFonts w:ascii="Times New Roman" w:hAnsi="Times New Roman" w:cs="Times New Roman"/>
          <w:spacing w:val="-10"/>
          <w:sz w:val="24"/>
          <w:szCs w:val="24"/>
        </w:rPr>
        <w:t xml:space="preserve"> </w:t>
      </w:r>
      <w:r w:rsidRPr="006A0045">
        <w:rPr>
          <w:rFonts w:ascii="Times New Roman" w:hAnsi="Times New Roman" w:cs="Times New Roman"/>
          <w:spacing w:val="-1"/>
          <w:sz w:val="24"/>
          <w:szCs w:val="24"/>
        </w:rPr>
        <w:t>e</w:t>
      </w:r>
      <w:r w:rsidRPr="006A0045">
        <w:rPr>
          <w:rFonts w:ascii="Times New Roman" w:hAnsi="Times New Roman" w:cs="Times New Roman"/>
          <w:spacing w:val="-6"/>
          <w:sz w:val="24"/>
          <w:szCs w:val="24"/>
        </w:rPr>
        <w:t xml:space="preserve"> </w:t>
      </w:r>
      <w:r w:rsidRPr="006A0045">
        <w:rPr>
          <w:rFonts w:ascii="Times New Roman" w:hAnsi="Times New Roman" w:cs="Times New Roman"/>
          <w:spacing w:val="-1"/>
          <w:sz w:val="24"/>
          <w:szCs w:val="24"/>
        </w:rPr>
        <w:t>della</w:t>
      </w:r>
      <w:r w:rsidRPr="006A0045">
        <w:rPr>
          <w:rFonts w:ascii="Times New Roman" w:hAnsi="Times New Roman" w:cs="Times New Roman"/>
          <w:spacing w:val="-7"/>
          <w:sz w:val="24"/>
          <w:szCs w:val="24"/>
        </w:rPr>
        <w:t xml:space="preserve"> </w:t>
      </w:r>
      <w:r w:rsidRPr="006A0045">
        <w:rPr>
          <w:rFonts w:ascii="Times New Roman" w:hAnsi="Times New Roman" w:cs="Times New Roman"/>
          <w:spacing w:val="-1"/>
          <w:sz w:val="24"/>
          <w:szCs w:val="24"/>
        </w:rPr>
        <w:t>domanda,</w:t>
      </w:r>
      <w:r w:rsidRPr="006A0045">
        <w:rPr>
          <w:rFonts w:ascii="Times New Roman" w:hAnsi="Times New Roman" w:cs="Times New Roman"/>
          <w:spacing w:val="-6"/>
          <w:sz w:val="24"/>
          <w:szCs w:val="24"/>
        </w:rPr>
        <w:t xml:space="preserve"> </w:t>
      </w:r>
      <w:r w:rsidRPr="006A0045">
        <w:rPr>
          <w:rFonts w:ascii="Times New Roman" w:hAnsi="Times New Roman" w:cs="Times New Roman"/>
          <w:sz w:val="24"/>
          <w:szCs w:val="24"/>
        </w:rPr>
        <w:t>sono</w:t>
      </w:r>
      <w:r w:rsidRPr="006A0045">
        <w:rPr>
          <w:rFonts w:ascii="Times New Roman" w:hAnsi="Times New Roman" w:cs="Times New Roman"/>
          <w:spacing w:val="-5"/>
          <w:sz w:val="24"/>
          <w:szCs w:val="24"/>
        </w:rPr>
        <w:t xml:space="preserve"> </w:t>
      </w:r>
      <w:r w:rsidRPr="006A0045">
        <w:rPr>
          <w:rFonts w:ascii="Times New Roman" w:hAnsi="Times New Roman" w:cs="Times New Roman"/>
          <w:sz w:val="24"/>
          <w:szCs w:val="24"/>
        </w:rPr>
        <w:t>sanabili,</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ad</w:t>
      </w:r>
      <w:r w:rsidRPr="006A0045">
        <w:rPr>
          <w:rFonts w:ascii="Times New Roman" w:hAnsi="Times New Roman" w:cs="Times New Roman"/>
          <w:spacing w:val="-49"/>
          <w:sz w:val="24"/>
          <w:szCs w:val="24"/>
        </w:rPr>
        <w:t xml:space="preserve">   </w:t>
      </w:r>
      <w:r w:rsidRPr="006A0045">
        <w:rPr>
          <w:rFonts w:ascii="Times New Roman" w:hAnsi="Times New Roman" w:cs="Times New Roman"/>
          <w:sz w:val="24"/>
          <w:szCs w:val="24"/>
        </w:rPr>
        <w:t>eccezione</w:t>
      </w:r>
      <w:r w:rsidRPr="006A0045">
        <w:rPr>
          <w:rFonts w:ascii="Times New Roman" w:hAnsi="Times New Roman" w:cs="Times New Roman"/>
          <w:spacing w:val="-16"/>
          <w:sz w:val="24"/>
          <w:szCs w:val="24"/>
        </w:rPr>
        <w:t xml:space="preserve"> </w:t>
      </w:r>
      <w:r w:rsidRPr="006A0045">
        <w:rPr>
          <w:rFonts w:ascii="Times New Roman" w:hAnsi="Times New Roman" w:cs="Times New Roman"/>
          <w:sz w:val="24"/>
          <w:szCs w:val="24"/>
        </w:rPr>
        <w:t>delle</w:t>
      </w:r>
      <w:r w:rsidRPr="006A0045">
        <w:rPr>
          <w:rFonts w:ascii="Times New Roman" w:hAnsi="Times New Roman" w:cs="Times New Roman"/>
          <w:spacing w:val="-18"/>
          <w:sz w:val="24"/>
          <w:szCs w:val="24"/>
        </w:rPr>
        <w:t xml:space="preserve"> </w:t>
      </w:r>
      <w:r w:rsidRPr="006A0045">
        <w:rPr>
          <w:rFonts w:ascii="Times New Roman" w:hAnsi="Times New Roman" w:cs="Times New Roman"/>
          <w:sz w:val="24"/>
          <w:szCs w:val="24"/>
        </w:rPr>
        <w:t>false</w:t>
      </w:r>
      <w:r w:rsidRPr="006A0045">
        <w:rPr>
          <w:rFonts w:ascii="Times New Roman" w:hAnsi="Times New Roman" w:cs="Times New Roman"/>
          <w:spacing w:val="-18"/>
          <w:sz w:val="24"/>
          <w:szCs w:val="24"/>
        </w:rPr>
        <w:t xml:space="preserve"> </w:t>
      </w:r>
      <w:r w:rsidRPr="006A0045">
        <w:rPr>
          <w:rFonts w:ascii="Times New Roman" w:hAnsi="Times New Roman" w:cs="Times New Roman"/>
          <w:sz w:val="24"/>
          <w:szCs w:val="24"/>
        </w:rPr>
        <w:t>dichiarazioni;</w:t>
      </w:r>
    </w:p>
    <w:p w:rsidR="00867AD8" w:rsidRPr="006A0045" w:rsidRDefault="00867AD8" w:rsidP="006A0045">
      <w:pPr>
        <w:numPr>
          <w:ilvl w:val="0"/>
          <w:numId w:val="3"/>
        </w:numPr>
        <w:jc w:val="both"/>
        <w:rPr>
          <w:rFonts w:ascii="Times New Roman" w:hAnsi="Times New Roman"/>
          <w:sz w:val="24"/>
          <w:szCs w:val="24"/>
        </w:rPr>
      </w:pPr>
      <w:bookmarkStart w:id="1147" w:name="__RefHeading___Toc58732_1079237926"/>
      <w:bookmarkEnd w:id="1147"/>
      <w:r w:rsidRPr="006A0045">
        <w:rPr>
          <w:rFonts w:ascii="Times New Roman" w:hAnsi="Times New Roman" w:cs="Times New Roman"/>
          <w:sz w:val="24"/>
          <w:szCs w:val="24"/>
        </w:rPr>
        <w:t>la</w:t>
      </w:r>
      <w:r w:rsidRPr="006A0045">
        <w:rPr>
          <w:rFonts w:ascii="Times New Roman" w:hAnsi="Times New Roman" w:cs="Times New Roman"/>
          <w:spacing w:val="-9"/>
          <w:sz w:val="24"/>
          <w:szCs w:val="24"/>
        </w:rPr>
        <w:t xml:space="preserve"> </w:t>
      </w:r>
      <w:r w:rsidRPr="006A0045">
        <w:rPr>
          <w:rFonts w:ascii="Times New Roman" w:hAnsi="Times New Roman" w:cs="Times New Roman"/>
          <w:sz w:val="24"/>
          <w:szCs w:val="24"/>
        </w:rPr>
        <w:t>mancata</w:t>
      </w:r>
      <w:r w:rsidRPr="006A0045">
        <w:rPr>
          <w:rFonts w:ascii="Times New Roman" w:hAnsi="Times New Roman" w:cs="Times New Roman"/>
          <w:spacing w:val="-9"/>
          <w:sz w:val="24"/>
          <w:szCs w:val="24"/>
        </w:rPr>
        <w:t xml:space="preserve"> </w:t>
      </w:r>
      <w:r w:rsidRPr="006A0045">
        <w:rPr>
          <w:rFonts w:ascii="Times New Roman" w:hAnsi="Times New Roman" w:cs="Times New Roman"/>
          <w:sz w:val="24"/>
          <w:szCs w:val="24"/>
        </w:rPr>
        <w:t>produzione</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della</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dichiarazione</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di</w:t>
      </w:r>
      <w:r w:rsidRPr="006A0045">
        <w:rPr>
          <w:rFonts w:ascii="Times New Roman" w:hAnsi="Times New Roman" w:cs="Times New Roman"/>
          <w:spacing w:val="-8"/>
          <w:sz w:val="24"/>
          <w:szCs w:val="24"/>
        </w:rPr>
        <w:t xml:space="preserve"> </w:t>
      </w:r>
      <w:r w:rsidRPr="006A0045">
        <w:rPr>
          <w:rFonts w:ascii="Times New Roman" w:hAnsi="Times New Roman" w:cs="Times New Roman"/>
          <w:sz w:val="24"/>
          <w:szCs w:val="24"/>
        </w:rPr>
        <w:t>avvalimento</w:t>
      </w:r>
      <w:r w:rsidRPr="006A0045">
        <w:rPr>
          <w:rFonts w:ascii="Times New Roman" w:hAnsi="Times New Roman" w:cs="Times New Roman"/>
          <w:spacing w:val="-8"/>
          <w:sz w:val="24"/>
          <w:szCs w:val="24"/>
        </w:rPr>
        <w:t xml:space="preserve"> </w:t>
      </w:r>
      <w:r w:rsidRPr="006A0045">
        <w:rPr>
          <w:rFonts w:ascii="Times New Roman" w:hAnsi="Times New Roman" w:cs="Times New Roman"/>
          <w:sz w:val="24"/>
          <w:szCs w:val="24"/>
        </w:rPr>
        <w:t>o</w:t>
      </w:r>
      <w:r w:rsidRPr="006A0045">
        <w:rPr>
          <w:rFonts w:ascii="Times New Roman" w:hAnsi="Times New Roman" w:cs="Times New Roman"/>
          <w:spacing w:val="-6"/>
          <w:sz w:val="24"/>
          <w:szCs w:val="24"/>
        </w:rPr>
        <w:t xml:space="preserve"> </w:t>
      </w:r>
      <w:r w:rsidRPr="006A0045">
        <w:rPr>
          <w:rFonts w:ascii="Times New Roman" w:hAnsi="Times New Roman" w:cs="Times New Roman"/>
          <w:sz w:val="24"/>
          <w:szCs w:val="24"/>
        </w:rPr>
        <w:t>del</w:t>
      </w:r>
      <w:r w:rsidRPr="006A0045">
        <w:rPr>
          <w:rFonts w:ascii="Times New Roman" w:hAnsi="Times New Roman" w:cs="Times New Roman"/>
          <w:spacing w:val="-9"/>
          <w:sz w:val="24"/>
          <w:szCs w:val="24"/>
        </w:rPr>
        <w:t xml:space="preserve"> </w:t>
      </w:r>
      <w:r w:rsidRPr="006A0045">
        <w:rPr>
          <w:rFonts w:ascii="Times New Roman" w:hAnsi="Times New Roman" w:cs="Times New Roman"/>
          <w:sz w:val="24"/>
          <w:szCs w:val="24"/>
        </w:rPr>
        <w:t>contratto</w:t>
      </w:r>
      <w:r w:rsidRPr="006A0045">
        <w:rPr>
          <w:rFonts w:ascii="Times New Roman" w:hAnsi="Times New Roman" w:cs="Times New Roman"/>
          <w:spacing w:val="-6"/>
          <w:sz w:val="24"/>
          <w:szCs w:val="24"/>
        </w:rPr>
        <w:t xml:space="preserve"> </w:t>
      </w:r>
      <w:r w:rsidRPr="006A0045">
        <w:rPr>
          <w:rFonts w:ascii="Times New Roman" w:hAnsi="Times New Roman" w:cs="Times New Roman"/>
          <w:sz w:val="24"/>
          <w:szCs w:val="24"/>
        </w:rPr>
        <w:t>di</w:t>
      </w:r>
      <w:r w:rsidRPr="006A0045">
        <w:rPr>
          <w:rFonts w:ascii="Times New Roman" w:hAnsi="Times New Roman" w:cs="Times New Roman"/>
          <w:spacing w:val="-8"/>
          <w:sz w:val="24"/>
          <w:szCs w:val="24"/>
        </w:rPr>
        <w:t xml:space="preserve"> </w:t>
      </w:r>
      <w:r w:rsidRPr="006A0045">
        <w:rPr>
          <w:rFonts w:ascii="Times New Roman" w:hAnsi="Times New Roman" w:cs="Times New Roman"/>
          <w:sz w:val="24"/>
          <w:szCs w:val="24"/>
        </w:rPr>
        <w:t>avvalimento,</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può</w:t>
      </w:r>
      <w:r w:rsidRPr="006A0045">
        <w:rPr>
          <w:rFonts w:ascii="Times New Roman" w:hAnsi="Times New Roman" w:cs="Times New Roman"/>
          <w:spacing w:val="-8"/>
          <w:sz w:val="24"/>
          <w:szCs w:val="24"/>
        </w:rPr>
        <w:t xml:space="preserve"> </w:t>
      </w:r>
      <w:r w:rsidRPr="006A0045">
        <w:rPr>
          <w:rFonts w:ascii="Times New Roman" w:hAnsi="Times New Roman" w:cs="Times New Roman"/>
          <w:sz w:val="24"/>
          <w:szCs w:val="24"/>
        </w:rPr>
        <w:t>essere</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oggetto</w:t>
      </w:r>
      <w:r w:rsidRPr="006A0045">
        <w:rPr>
          <w:rFonts w:ascii="Times New Roman" w:hAnsi="Times New Roman" w:cs="Times New Roman"/>
          <w:spacing w:val="-6"/>
          <w:sz w:val="24"/>
          <w:szCs w:val="24"/>
        </w:rPr>
        <w:t xml:space="preserve"> </w:t>
      </w:r>
      <w:r w:rsidRPr="006A0045">
        <w:rPr>
          <w:rFonts w:ascii="Times New Roman" w:hAnsi="Times New Roman" w:cs="Times New Roman"/>
          <w:sz w:val="24"/>
          <w:szCs w:val="24"/>
        </w:rPr>
        <w:t>di</w:t>
      </w:r>
      <w:r w:rsidRPr="006A0045">
        <w:rPr>
          <w:rFonts w:ascii="Times New Roman" w:hAnsi="Times New Roman" w:cs="Times New Roman"/>
          <w:spacing w:val="-49"/>
          <w:sz w:val="24"/>
          <w:szCs w:val="24"/>
        </w:rPr>
        <w:t xml:space="preserve"> </w:t>
      </w:r>
      <w:r w:rsidRPr="006A0045">
        <w:rPr>
          <w:rFonts w:ascii="Times New Roman" w:hAnsi="Times New Roman" w:cs="Times New Roman"/>
          <w:sz w:val="24"/>
          <w:szCs w:val="24"/>
        </w:rPr>
        <w:t>soccorso istruttorio solo se i citati documenti sono preesistenti e comprovabili con elementi di data certa anteriore</w:t>
      </w:r>
      <w:r w:rsidRPr="006A0045">
        <w:rPr>
          <w:rFonts w:ascii="Times New Roman" w:hAnsi="Times New Roman" w:cs="Times New Roman"/>
          <w:spacing w:val="1"/>
          <w:sz w:val="24"/>
          <w:szCs w:val="24"/>
        </w:rPr>
        <w:t xml:space="preserve"> </w:t>
      </w:r>
      <w:r w:rsidRPr="006A0045">
        <w:rPr>
          <w:rFonts w:ascii="Times New Roman" w:hAnsi="Times New Roman" w:cs="Times New Roman"/>
          <w:sz w:val="24"/>
          <w:szCs w:val="24"/>
        </w:rPr>
        <w:t>al</w:t>
      </w:r>
      <w:r w:rsidRPr="006A0045">
        <w:rPr>
          <w:rFonts w:ascii="Times New Roman" w:hAnsi="Times New Roman" w:cs="Times New Roman"/>
          <w:spacing w:val="-17"/>
          <w:sz w:val="24"/>
          <w:szCs w:val="24"/>
        </w:rPr>
        <w:t xml:space="preserve"> </w:t>
      </w:r>
      <w:r w:rsidRPr="006A0045">
        <w:rPr>
          <w:rFonts w:ascii="Times New Roman" w:hAnsi="Times New Roman" w:cs="Times New Roman"/>
          <w:sz w:val="24"/>
          <w:szCs w:val="24"/>
        </w:rPr>
        <w:t>termine</w:t>
      </w:r>
      <w:r w:rsidRPr="006A0045">
        <w:rPr>
          <w:rFonts w:ascii="Times New Roman" w:hAnsi="Times New Roman" w:cs="Times New Roman"/>
          <w:spacing w:val="-16"/>
          <w:sz w:val="24"/>
          <w:szCs w:val="24"/>
        </w:rPr>
        <w:t xml:space="preserve"> </w:t>
      </w:r>
      <w:r w:rsidRPr="006A0045">
        <w:rPr>
          <w:rFonts w:ascii="Times New Roman" w:hAnsi="Times New Roman" w:cs="Times New Roman"/>
          <w:sz w:val="24"/>
          <w:szCs w:val="24"/>
        </w:rPr>
        <w:t>di</w:t>
      </w:r>
      <w:r w:rsidRPr="006A0045">
        <w:rPr>
          <w:rFonts w:ascii="Times New Roman" w:hAnsi="Times New Roman" w:cs="Times New Roman"/>
          <w:spacing w:val="-21"/>
          <w:sz w:val="24"/>
          <w:szCs w:val="24"/>
        </w:rPr>
        <w:t xml:space="preserve"> </w:t>
      </w:r>
      <w:r w:rsidRPr="006A0045">
        <w:rPr>
          <w:rFonts w:ascii="Times New Roman" w:hAnsi="Times New Roman" w:cs="Times New Roman"/>
          <w:sz w:val="24"/>
          <w:szCs w:val="24"/>
        </w:rPr>
        <w:t>presentazione</w:t>
      </w:r>
      <w:r w:rsidRPr="006A0045">
        <w:rPr>
          <w:rFonts w:ascii="Times New Roman" w:hAnsi="Times New Roman" w:cs="Times New Roman"/>
          <w:spacing w:val="-16"/>
          <w:sz w:val="24"/>
          <w:szCs w:val="24"/>
        </w:rPr>
        <w:t xml:space="preserve"> </w:t>
      </w:r>
      <w:r w:rsidRPr="006A0045">
        <w:rPr>
          <w:rFonts w:ascii="Times New Roman" w:hAnsi="Times New Roman" w:cs="Times New Roman"/>
          <w:sz w:val="24"/>
          <w:szCs w:val="24"/>
        </w:rPr>
        <w:t>dell’offerta;</w:t>
      </w:r>
    </w:p>
    <w:p w:rsidR="00867AD8" w:rsidRPr="006A0045" w:rsidRDefault="00867AD8" w:rsidP="006A0045">
      <w:pPr>
        <w:numPr>
          <w:ilvl w:val="0"/>
          <w:numId w:val="3"/>
        </w:numPr>
        <w:jc w:val="both"/>
        <w:rPr>
          <w:rFonts w:ascii="Times New Roman" w:hAnsi="Times New Roman"/>
          <w:sz w:val="24"/>
          <w:szCs w:val="24"/>
        </w:rPr>
      </w:pPr>
      <w:bookmarkStart w:id="1148" w:name="__RefHeading___Toc58734_1079237926"/>
      <w:bookmarkEnd w:id="1148"/>
      <w:r w:rsidRPr="006A0045">
        <w:rPr>
          <w:rFonts w:ascii="Times New Roman" w:hAnsi="Times New Roman" w:cs="Times New Roman"/>
          <w:sz w:val="24"/>
          <w:szCs w:val="24"/>
        </w:rPr>
        <w:t>la mancata presentazione di elementi a corredo dell’offerta ovvero di condizioni di partecipazione alla gara (per esempio mandato collettivo speciale o impegno a</w:t>
      </w:r>
      <w:r w:rsidRPr="006A0045">
        <w:rPr>
          <w:rFonts w:ascii="Times New Roman" w:hAnsi="Times New Roman" w:cs="Times New Roman"/>
          <w:spacing w:val="1"/>
          <w:sz w:val="24"/>
          <w:szCs w:val="24"/>
        </w:rPr>
        <w:t xml:space="preserve"> </w:t>
      </w:r>
      <w:r w:rsidRPr="006A0045">
        <w:rPr>
          <w:rFonts w:ascii="Times New Roman" w:hAnsi="Times New Roman" w:cs="Times New Roman"/>
          <w:sz w:val="24"/>
          <w:szCs w:val="24"/>
        </w:rPr>
        <w:t>conferire mandato collettivo), aventi rilevanza in fase di gara, sono sanabili, solo se preesistenti e comprovabili con</w:t>
      </w:r>
      <w:r w:rsidRPr="006A0045">
        <w:rPr>
          <w:rFonts w:ascii="Times New Roman" w:hAnsi="Times New Roman" w:cs="Times New Roman"/>
          <w:spacing w:val="-46"/>
          <w:sz w:val="24"/>
          <w:szCs w:val="24"/>
        </w:rPr>
        <w:t xml:space="preserve"> </w:t>
      </w:r>
      <w:r w:rsidRPr="006A0045">
        <w:rPr>
          <w:rFonts w:ascii="Times New Roman" w:hAnsi="Times New Roman" w:cs="Times New Roman"/>
          <w:sz w:val="24"/>
          <w:szCs w:val="24"/>
        </w:rPr>
        <w:t>elementi</w:t>
      </w:r>
      <w:r w:rsidRPr="006A0045">
        <w:rPr>
          <w:rFonts w:ascii="Times New Roman" w:hAnsi="Times New Roman" w:cs="Times New Roman"/>
          <w:spacing w:val="-9"/>
          <w:sz w:val="24"/>
          <w:szCs w:val="24"/>
        </w:rPr>
        <w:t xml:space="preserve"> </w:t>
      </w:r>
      <w:r w:rsidRPr="006A0045">
        <w:rPr>
          <w:rFonts w:ascii="Times New Roman" w:hAnsi="Times New Roman" w:cs="Times New Roman"/>
          <w:sz w:val="24"/>
          <w:szCs w:val="24"/>
        </w:rPr>
        <w:t>di</w:t>
      </w:r>
      <w:r w:rsidRPr="006A0045">
        <w:rPr>
          <w:rFonts w:ascii="Times New Roman" w:hAnsi="Times New Roman" w:cs="Times New Roman"/>
          <w:spacing w:val="-9"/>
          <w:sz w:val="24"/>
          <w:szCs w:val="24"/>
        </w:rPr>
        <w:t xml:space="preserve"> </w:t>
      </w:r>
      <w:r w:rsidRPr="006A0045">
        <w:rPr>
          <w:rFonts w:ascii="Times New Roman" w:hAnsi="Times New Roman" w:cs="Times New Roman"/>
          <w:sz w:val="24"/>
          <w:szCs w:val="24"/>
        </w:rPr>
        <w:t>data</w:t>
      </w:r>
      <w:r w:rsidRPr="006A0045">
        <w:rPr>
          <w:rFonts w:ascii="Times New Roman" w:hAnsi="Times New Roman" w:cs="Times New Roman"/>
          <w:spacing w:val="-8"/>
          <w:sz w:val="24"/>
          <w:szCs w:val="24"/>
        </w:rPr>
        <w:t xml:space="preserve"> </w:t>
      </w:r>
      <w:r w:rsidRPr="006A0045">
        <w:rPr>
          <w:rFonts w:ascii="Times New Roman" w:hAnsi="Times New Roman" w:cs="Times New Roman"/>
          <w:sz w:val="24"/>
          <w:szCs w:val="24"/>
        </w:rPr>
        <w:t>certa</w:t>
      </w:r>
      <w:r w:rsidRPr="006A0045">
        <w:rPr>
          <w:rFonts w:ascii="Times New Roman" w:hAnsi="Times New Roman" w:cs="Times New Roman"/>
          <w:spacing w:val="-9"/>
          <w:sz w:val="24"/>
          <w:szCs w:val="24"/>
        </w:rPr>
        <w:t xml:space="preserve"> </w:t>
      </w:r>
      <w:r w:rsidRPr="006A0045">
        <w:rPr>
          <w:rFonts w:ascii="Times New Roman" w:hAnsi="Times New Roman" w:cs="Times New Roman"/>
          <w:sz w:val="24"/>
          <w:szCs w:val="24"/>
        </w:rPr>
        <w:t>anteriore</w:t>
      </w:r>
      <w:r w:rsidRPr="006A0045">
        <w:rPr>
          <w:rFonts w:ascii="Times New Roman" w:hAnsi="Times New Roman" w:cs="Times New Roman"/>
          <w:spacing w:val="-10"/>
          <w:sz w:val="24"/>
          <w:szCs w:val="24"/>
        </w:rPr>
        <w:t xml:space="preserve"> </w:t>
      </w:r>
      <w:r w:rsidRPr="006A0045">
        <w:rPr>
          <w:rFonts w:ascii="Times New Roman" w:hAnsi="Times New Roman" w:cs="Times New Roman"/>
          <w:sz w:val="24"/>
          <w:szCs w:val="24"/>
        </w:rPr>
        <w:t>al</w:t>
      </w:r>
      <w:r w:rsidRPr="006A0045">
        <w:rPr>
          <w:rFonts w:ascii="Times New Roman" w:hAnsi="Times New Roman" w:cs="Times New Roman"/>
          <w:spacing w:val="-8"/>
          <w:sz w:val="24"/>
          <w:szCs w:val="24"/>
        </w:rPr>
        <w:t xml:space="preserve"> </w:t>
      </w:r>
      <w:r w:rsidRPr="006A0045">
        <w:rPr>
          <w:rFonts w:ascii="Times New Roman" w:hAnsi="Times New Roman" w:cs="Times New Roman"/>
          <w:sz w:val="24"/>
          <w:szCs w:val="24"/>
        </w:rPr>
        <w:t>termine</w:t>
      </w:r>
      <w:r w:rsidRPr="006A0045">
        <w:rPr>
          <w:rFonts w:ascii="Times New Roman" w:hAnsi="Times New Roman" w:cs="Times New Roman"/>
          <w:spacing w:val="-8"/>
          <w:sz w:val="24"/>
          <w:szCs w:val="24"/>
        </w:rPr>
        <w:t xml:space="preserve"> </w:t>
      </w:r>
      <w:r w:rsidRPr="006A0045">
        <w:rPr>
          <w:rFonts w:ascii="Times New Roman" w:hAnsi="Times New Roman" w:cs="Times New Roman"/>
          <w:sz w:val="24"/>
          <w:szCs w:val="24"/>
        </w:rPr>
        <w:t>di</w:t>
      </w:r>
      <w:r w:rsidRPr="006A0045">
        <w:rPr>
          <w:rFonts w:ascii="Times New Roman" w:hAnsi="Times New Roman" w:cs="Times New Roman"/>
          <w:spacing w:val="-12"/>
          <w:sz w:val="24"/>
          <w:szCs w:val="24"/>
        </w:rPr>
        <w:t xml:space="preserve"> </w:t>
      </w:r>
      <w:r w:rsidRPr="006A0045">
        <w:rPr>
          <w:rFonts w:ascii="Times New Roman" w:hAnsi="Times New Roman" w:cs="Times New Roman"/>
          <w:sz w:val="24"/>
          <w:szCs w:val="24"/>
        </w:rPr>
        <w:t>presentazione</w:t>
      </w:r>
      <w:r w:rsidRPr="006A0045">
        <w:rPr>
          <w:rFonts w:ascii="Times New Roman" w:hAnsi="Times New Roman" w:cs="Times New Roman"/>
          <w:spacing w:val="-8"/>
          <w:sz w:val="24"/>
          <w:szCs w:val="24"/>
        </w:rPr>
        <w:t xml:space="preserve"> </w:t>
      </w:r>
      <w:r w:rsidRPr="006A0045">
        <w:rPr>
          <w:rFonts w:ascii="Times New Roman" w:hAnsi="Times New Roman" w:cs="Times New Roman"/>
          <w:sz w:val="24"/>
          <w:szCs w:val="24"/>
        </w:rPr>
        <w:t>dell’offerta;</w:t>
      </w:r>
    </w:p>
    <w:p w:rsidR="00867AD8" w:rsidRDefault="00867AD8" w:rsidP="006A0045">
      <w:pPr>
        <w:numPr>
          <w:ilvl w:val="0"/>
          <w:numId w:val="3"/>
        </w:numPr>
        <w:jc w:val="both"/>
        <w:rPr>
          <w:rFonts w:ascii="Times New Roman" w:hAnsi="Times New Roman"/>
          <w:sz w:val="24"/>
          <w:szCs w:val="24"/>
        </w:rPr>
      </w:pPr>
      <w:bookmarkStart w:id="1149" w:name="__RefHeading___Toc58736_1079237926"/>
      <w:bookmarkEnd w:id="1149"/>
      <w:r w:rsidRPr="00B67747">
        <w:rPr>
          <w:rFonts w:ascii="Times New Roman" w:hAnsi="Times New Roman"/>
          <w:sz w:val="24"/>
          <w:szCs w:val="24"/>
        </w:rPr>
        <w:t>il difetto di sottoscrizione della domanda di partecipazione, del DGUE, delle dichiarazioni richieste e dell’offerta tecnica ed economica è</w:t>
      </w:r>
      <w:r w:rsidRPr="00B67747">
        <w:rPr>
          <w:rFonts w:ascii="Times New Roman" w:hAnsi="Times New Roman"/>
          <w:spacing w:val="1"/>
          <w:sz w:val="24"/>
          <w:szCs w:val="24"/>
        </w:rPr>
        <w:t xml:space="preserve"> </w:t>
      </w:r>
      <w:r w:rsidRPr="00B67747">
        <w:rPr>
          <w:rFonts w:ascii="Times New Roman" w:hAnsi="Times New Roman"/>
          <w:sz w:val="24"/>
          <w:szCs w:val="24"/>
        </w:rPr>
        <w:t>sanabile qualora sia certa la provenienza e l’imputazione all’operatore economico.</w:t>
      </w:r>
    </w:p>
    <w:p w:rsidR="00867AD8" w:rsidRPr="006A0045" w:rsidRDefault="00867AD8" w:rsidP="006A0045">
      <w:pPr>
        <w:ind w:left="930"/>
        <w:jc w:val="both"/>
        <w:rPr>
          <w:rFonts w:ascii="Times New Roman" w:hAnsi="Times New Roman"/>
          <w:sz w:val="24"/>
          <w:szCs w:val="24"/>
        </w:rPr>
      </w:pPr>
    </w:p>
    <w:p w:rsidR="00867AD8" w:rsidRPr="006A0045" w:rsidRDefault="00867AD8" w:rsidP="006A0045">
      <w:pPr>
        <w:jc w:val="both"/>
        <w:rPr>
          <w:rFonts w:ascii="Times New Roman" w:hAnsi="Times New Roman"/>
          <w:sz w:val="24"/>
          <w:szCs w:val="24"/>
        </w:rPr>
      </w:pPr>
      <w:r w:rsidRPr="006A0045">
        <w:rPr>
          <w:rFonts w:ascii="Times New Roman" w:hAnsi="Times New Roman" w:cs="Times New Roman"/>
          <w:sz w:val="24"/>
          <w:szCs w:val="24"/>
        </w:rPr>
        <w:t>Ai fini del soccorso istruttorio la stazione appaltante assegna al concorrente un congruo termine - non superiore a dieci</w:t>
      </w:r>
      <w:r w:rsidRPr="006A0045">
        <w:rPr>
          <w:rFonts w:ascii="Times New Roman" w:hAnsi="Times New Roman" w:cs="Times New Roman"/>
          <w:spacing w:val="-49"/>
          <w:sz w:val="24"/>
          <w:szCs w:val="24"/>
        </w:rPr>
        <w:t xml:space="preserve"> </w:t>
      </w:r>
      <w:r w:rsidRPr="006A0045">
        <w:rPr>
          <w:rFonts w:ascii="Times New Roman" w:hAnsi="Times New Roman" w:cs="Times New Roman"/>
          <w:sz w:val="24"/>
          <w:szCs w:val="24"/>
        </w:rPr>
        <w:t>giorni</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perché</w:t>
      </w:r>
      <w:r w:rsidRPr="006A0045">
        <w:rPr>
          <w:rFonts w:ascii="Times New Roman" w:hAnsi="Times New Roman" w:cs="Times New Roman"/>
          <w:spacing w:val="-8"/>
          <w:sz w:val="24"/>
          <w:szCs w:val="24"/>
        </w:rPr>
        <w:t xml:space="preserve"> </w:t>
      </w:r>
      <w:r w:rsidRPr="006A0045">
        <w:rPr>
          <w:rFonts w:ascii="Times New Roman" w:hAnsi="Times New Roman" w:cs="Times New Roman"/>
          <w:sz w:val="24"/>
          <w:szCs w:val="24"/>
        </w:rPr>
        <w:t>siano</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rese,</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integrate</w:t>
      </w:r>
      <w:r w:rsidRPr="006A0045">
        <w:rPr>
          <w:rFonts w:ascii="Times New Roman" w:hAnsi="Times New Roman" w:cs="Times New Roman"/>
          <w:spacing w:val="-5"/>
          <w:sz w:val="24"/>
          <w:szCs w:val="24"/>
        </w:rPr>
        <w:t xml:space="preserve"> </w:t>
      </w:r>
      <w:r w:rsidRPr="006A0045">
        <w:rPr>
          <w:rFonts w:ascii="Times New Roman" w:hAnsi="Times New Roman" w:cs="Times New Roman"/>
          <w:sz w:val="24"/>
          <w:szCs w:val="24"/>
        </w:rPr>
        <w:t>o</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regolarizzate</w:t>
      </w:r>
      <w:r w:rsidRPr="006A0045">
        <w:rPr>
          <w:rFonts w:ascii="Times New Roman" w:hAnsi="Times New Roman" w:cs="Times New Roman"/>
          <w:spacing w:val="-5"/>
          <w:sz w:val="24"/>
          <w:szCs w:val="24"/>
        </w:rPr>
        <w:t xml:space="preserve"> </w:t>
      </w:r>
      <w:r w:rsidRPr="006A0045">
        <w:rPr>
          <w:rFonts w:ascii="Times New Roman" w:hAnsi="Times New Roman" w:cs="Times New Roman"/>
          <w:sz w:val="24"/>
          <w:szCs w:val="24"/>
        </w:rPr>
        <w:t>le</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dichiarazioni</w:t>
      </w:r>
      <w:r w:rsidRPr="006A0045">
        <w:rPr>
          <w:rFonts w:ascii="Times New Roman" w:hAnsi="Times New Roman" w:cs="Times New Roman"/>
          <w:spacing w:val="-5"/>
          <w:sz w:val="24"/>
          <w:szCs w:val="24"/>
        </w:rPr>
        <w:t xml:space="preserve"> </w:t>
      </w:r>
      <w:r w:rsidRPr="006A0045">
        <w:rPr>
          <w:rFonts w:ascii="Times New Roman" w:hAnsi="Times New Roman" w:cs="Times New Roman"/>
          <w:sz w:val="24"/>
          <w:szCs w:val="24"/>
        </w:rPr>
        <w:t>necessarie,</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indicando</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il</w:t>
      </w:r>
      <w:r w:rsidRPr="006A0045">
        <w:rPr>
          <w:rFonts w:ascii="Times New Roman" w:hAnsi="Times New Roman" w:cs="Times New Roman"/>
          <w:spacing w:val="-5"/>
          <w:sz w:val="24"/>
          <w:szCs w:val="24"/>
        </w:rPr>
        <w:t xml:space="preserve"> </w:t>
      </w:r>
      <w:r w:rsidRPr="006A0045">
        <w:rPr>
          <w:rFonts w:ascii="Times New Roman" w:hAnsi="Times New Roman" w:cs="Times New Roman"/>
          <w:sz w:val="24"/>
          <w:szCs w:val="24"/>
        </w:rPr>
        <w:t>contenuto</w:t>
      </w:r>
      <w:r w:rsidRPr="006A0045">
        <w:rPr>
          <w:rFonts w:ascii="Times New Roman" w:hAnsi="Times New Roman" w:cs="Times New Roman"/>
          <w:spacing w:val="-5"/>
          <w:sz w:val="24"/>
          <w:szCs w:val="24"/>
        </w:rPr>
        <w:t xml:space="preserve"> </w:t>
      </w:r>
      <w:r w:rsidRPr="006A0045">
        <w:rPr>
          <w:rFonts w:ascii="Times New Roman" w:hAnsi="Times New Roman" w:cs="Times New Roman"/>
          <w:sz w:val="24"/>
          <w:szCs w:val="24"/>
        </w:rPr>
        <w:t>e</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i</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soggetti</w:t>
      </w:r>
      <w:r w:rsidRPr="006A0045">
        <w:rPr>
          <w:rFonts w:ascii="Times New Roman" w:hAnsi="Times New Roman" w:cs="Times New Roman"/>
          <w:spacing w:val="-7"/>
          <w:sz w:val="24"/>
          <w:szCs w:val="24"/>
        </w:rPr>
        <w:t xml:space="preserve"> </w:t>
      </w:r>
      <w:r w:rsidRPr="006A0045">
        <w:rPr>
          <w:rFonts w:ascii="Times New Roman" w:hAnsi="Times New Roman" w:cs="Times New Roman"/>
          <w:sz w:val="24"/>
          <w:szCs w:val="24"/>
        </w:rPr>
        <w:t>che</w:t>
      </w:r>
      <w:r w:rsidRPr="006A0045">
        <w:rPr>
          <w:rFonts w:ascii="Times New Roman" w:hAnsi="Times New Roman" w:cs="Times New Roman"/>
          <w:spacing w:val="-6"/>
          <w:sz w:val="24"/>
          <w:szCs w:val="24"/>
        </w:rPr>
        <w:t xml:space="preserve"> </w:t>
      </w:r>
      <w:r w:rsidRPr="006A0045">
        <w:rPr>
          <w:rFonts w:ascii="Times New Roman" w:hAnsi="Times New Roman" w:cs="Times New Roman"/>
          <w:sz w:val="24"/>
          <w:szCs w:val="24"/>
        </w:rPr>
        <w:t>le</w:t>
      </w:r>
      <w:r w:rsidRPr="006A0045">
        <w:rPr>
          <w:rFonts w:ascii="Times New Roman" w:hAnsi="Times New Roman" w:cs="Times New Roman"/>
          <w:spacing w:val="-50"/>
          <w:sz w:val="24"/>
          <w:szCs w:val="24"/>
        </w:rPr>
        <w:t xml:space="preserve"> </w:t>
      </w:r>
      <w:r w:rsidRPr="006A0045">
        <w:rPr>
          <w:rFonts w:ascii="Times New Roman" w:hAnsi="Times New Roman" w:cs="Times New Roman"/>
          <w:sz w:val="24"/>
          <w:szCs w:val="24"/>
        </w:rPr>
        <w:t>devono</w:t>
      </w:r>
      <w:r w:rsidRPr="006A0045">
        <w:rPr>
          <w:rFonts w:ascii="Times New Roman" w:hAnsi="Times New Roman" w:cs="Times New Roman"/>
          <w:spacing w:val="-1"/>
          <w:sz w:val="24"/>
          <w:szCs w:val="24"/>
        </w:rPr>
        <w:t xml:space="preserve"> </w:t>
      </w:r>
      <w:r w:rsidRPr="006A0045">
        <w:rPr>
          <w:rFonts w:ascii="Times New Roman" w:hAnsi="Times New Roman" w:cs="Times New Roman"/>
          <w:sz w:val="24"/>
          <w:szCs w:val="24"/>
        </w:rPr>
        <w:t>rendere</w:t>
      </w:r>
      <w:r w:rsidRPr="006A0045">
        <w:rPr>
          <w:rFonts w:ascii="Times New Roman" w:hAnsi="Times New Roman" w:cs="Times New Roman"/>
          <w:spacing w:val="1"/>
          <w:sz w:val="24"/>
          <w:szCs w:val="24"/>
        </w:rPr>
        <w:t xml:space="preserve"> </w:t>
      </w:r>
      <w:r w:rsidRPr="006A0045">
        <w:rPr>
          <w:rFonts w:ascii="Times New Roman" w:hAnsi="Times New Roman" w:cs="Times New Roman"/>
          <w:sz w:val="24"/>
          <w:szCs w:val="24"/>
        </w:rPr>
        <w:t>nonché</w:t>
      </w:r>
      <w:r w:rsidRPr="006A0045">
        <w:rPr>
          <w:rFonts w:ascii="Times New Roman" w:hAnsi="Times New Roman" w:cs="Times New Roman"/>
          <w:spacing w:val="-1"/>
          <w:sz w:val="24"/>
          <w:szCs w:val="24"/>
        </w:rPr>
        <w:t xml:space="preserve"> </w:t>
      </w:r>
      <w:r w:rsidRPr="006A0045">
        <w:rPr>
          <w:rFonts w:ascii="Times New Roman" w:hAnsi="Times New Roman" w:cs="Times New Roman"/>
          <w:sz w:val="24"/>
          <w:szCs w:val="24"/>
        </w:rPr>
        <w:t>la</w:t>
      </w:r>
      <w:r w:rsidRPr="006A0045">
        <w:rPr>
          <w:rFonts w:ascii="Times New Roman" w:hAnsi="Times New Roman" w:cs="Times New Roman"/>
          <w:spacing w:val="-3"/>
          <w:sz w:val="24"/>
          <w:szCs w:val="24"/>
        </w:rPr>
        <w:t xml:space="preserve"> </w:t>
      </w:r>
      <w:r w:rsidRPr="006A0045">
        <w:rPr>
          <w:rFonts w:ascii="Times New Roman" w:hAnsi="Times New Roman" w:cs="Times New Roman"/>
          <w:sz w:val="24"/>
          <w:szCs w:val="24"/>
        </w:rPr>
        <w:t>sezione</w:t>
      </w:r>
      <w:r w:rsidRPr="006A0045">
        <w:rPr>
          <w:rFonts w:ascii="Times New Roman" w:hAnsi="Times New Roman" w:cs="Times New Roman"/>
          <w:spacing w:val="-1"/>
          <w:sz w:val="24"/>
          <w:szCs w:val="24"/>
        </w:rPr>
        <w:t xml:space="preserve"> </w:t>
      </w:r>
      <w:r w:rsidRPr="006A0045">
        <w:rPr>
          <w:rFonts w:ascii="Times New Roman" w:hAnsi="Times New Roman" w:cs="Times New Roman"/>
          <w:sz w:val="24"/>
          <w:szCs w:val="24"/>
        </w:rPr>
        <w:t>della Piattaforma</w:t>
      </w:r>
      <w:r w:rsidRPr="006A0045">
        <w:rPr>
          <w:rFonts w:ascii="Times New Roman" w:hAnsi="Times New Roman" w:cs="Times New Roman"/>
          <w:spacing w:val="-3"/>
          <w:sz w:val="24"/>
          <w:szCs w:val="24"/>
        </w:rPr>
        <w:t xml:space="preserve"> </w:t>
      </w:r>
      <w:r w:rsidRPr="006A0045">
        <w:rPr>
          <w:rFonts w:ascii="Times New Roman" w:hAnsi="Times New Roman" w:cs="Times New Roman"/>
          <w:sz w:val="24"/>
          <w:szCs w:val="24"/>
        </w:rPr>
        <w:t>dove</w:t>
      </w:r>
      <w:r w:rsidRPr="006A0045">
        <w:rPr>
          <w:rFonts w:ascii="Times New Roman" w:hAnsi="Times New Roman" w:cs="Times New Roman"/>
          <w:spacing w:val="-5"/>
          <w:sz w:val="24"/>
          <w:szCs w:val="24"/>
        </w:rPr>
        <w:t xml:space="preserve"> </w:t>
      </w:r>
      <w:r w:rsidRPr="006A0045">
        <w:rPr>
          <w:rFonts w:ascii="Times New Roman" w:hAnsi="Times New Roman" w:cs="Times New Roman"/>
          <w:sz w:val="24"/>
          <w:szCs w:val="24"/>
        </w:rPr>
        <w:t>deve</w:t>
      </w:r>
      <w:r w:rsidRPr="006A0045">
        <w:rPr>
          <w:rFonts w:ascii="Times New Roman" w:hAnsi="Times New Roman" w:cs="Times New Roman"/>
          <w:spacing w:val="-4"/>
          <w:sz w:val="24"/>
          <w:szCs w:val="24"/>
        </w:rPr>
        <w:t xml:space="preserve"> </w:t>
      </w:r>
      <w:r w:rsidRPr="006A0045">
        <w:rPr>
          <w:rFonts w:ascii="Times New Roman" w:hAnsi="Times New Roman" w:cs="Times New Roman"/>
          <w:sz w:val="24"/>
          <w:szCs w:val="24"/>
        </w:rPr>
        <w:t>essere</w:t>
      </w:r>
      <w:r w:rsidRPr="006A0045">
        <w:rPr>
          <w:rFonts w:ascii="Times New Roman" w:hAnsi="Times New Roman" w:cs="Times New Roman"/>
          <w:spacing w:val="-2"/>
          <w:sz w:val="24"/>
          <w:szCs w:val="24"/>
        </w:rPr>
        <w:t xml:space="preserve"> </w:t>
      </w:r>
      <w:r w:rsidRPr="006A0045">
        <w:rPr>
          <w:rFonts w:ascii="Times New Roman" w:hAnsi="Times New Roman" w:cs="Times New Roman"/>
          <w:sz w:val="24"/>
          <w:szCs w:val="24"/>
        </w:rPr>
        <w:t>inserita la</w:t>
      </w:r>
      <w:r w:rsidRPr="006A0045">
        <w:rPr>
          <w:rFonts w:ascii="Times New Roman" w:hAnsi="Times New Roman" w:cs="Times New Roman"/>
          <w:spacing w:val="-2"/>
          <w:sz w:val="24"/>
          <w:szCs w:val="24"/>
        </w:rPr>
        <w:t xml:space="preserve"> </w:t>
      </w:r>
      <w:r w:rsidRPr="006A0045">
        <w:rPr>
          <w:rFonts w:ascii="Times New Roman" w:hAnsi="Times New Roman" w:cs="Times New Roman"/>
          <w:sz w:val="24"/>
          <w:szCs w:val="24"/>
        </w:rPr>
        <w:t>documentazione</w:t>
      </w:r>
      <w:r w:rsidRPr="006A0045">
        <w:rPr>
          <w:rFonts w:ascii="Times New Roman" w:hAnsi="Times New Roman" w:cs="Times New Roman"/>
          <w:spacing w:val="-2"/>
          <w:sz w:val="24"/>
          <w:szCs w:val="24"/>
        </w:rPr>
        <w:t xml:space="preserve"> </w:t>
      </w:r>
      <w:r w:rsidRPr="006A0045">
        <w:rPr>
          <w:rFonts w:ascii="Times New Roman" w:hAnsi="Times New Roman" w:cs="Times New Roman"/>
          <w:sz w:val="24"/>
          <w:szCs w:val="24"/>
        </w:rPr>
        <w:t>richiesta.</w:t>
      </w:r>
    </w:p>
    <w:p w:rsidR="00867AD8" w:rsidRPr="006A0045" w:rsidRDefault="00867AD8" w:rsidP="006A0045">
      <w:pPr>
        <w:jc w:val="both"/>
        <w:rPr>
          <w:rFonts w:ascii="Times New Roman" w:hAnsi="Times New Roman"/>
          <w:sz w:val="24"/>
          <w:szCs w:val="24"/>
        </w:rPr>
      </w:pPr>
    </w:p>
    <w:p w:rsidR="00867AD8" w:rsidRPr="006A0045" w:rsidRDefault="00867AD8" w:rsidP="006A0045">
      <w:pPr>
        <w:jc w:val="both"/>
        <w:rPr>
          <w:rFonts w:ascii="Times New Roman" w:hAnsi="Times New Roman"/>
          <w:sz w:val="24"/>
          <w:szCs w:val="24"/>
        </w:rPr>
      </w:pPr>
      <w:r w:rsidRPr="006A0045">
        <w:rPr>
          <w:rFonts w:ascii="Times New Roman" w:hAnsi="Times New Roman" w:cs="Times New Roman"/>
          <w:sz w:val="24"/>
          <w:szCs w:val="24"/>
        </w:rPr>
        <w:t>In</w:t>
      </w:r>
      <w:r w:rsidRPr="006A0045">
        <w:rPr>
          <w:rFonts w:ascii="Times New Roman" w:hAnsi="Times New Roman" w:cs="Times New Roman"/>
          <w:spacing w:val="2"/>
          <w:sz w:val="24"/>
          <w:szCs w:val="24"/>
        </w:rPr>
        <w:t xml:space="preserve"> </w:t>
      </w:r>
      <w:r w:rsidRPr="006A0045">
        <w:rPr>
          <w:rFonts w:ascii="Times New Roman" w:hAnsi="Times New Roman" w:cs="Times New Roman"/>
          <w:sz w:val="24"/>
          <w:szCs w:val="24"/>
        </w:rPr>
        <w:t>caso di</w:t>
      </w:r>
      <w:r w:rsidRPr="006A0045">
        <w:rPr>
          <w:rFonts w:ascii="Times New Roman" w:hAnsi="Times New Roman" w:cs="Times New Roman"/>
          <w:spacing w:val="2"/>
          <w:sz w:val="24"/>
          <w:szCs w:val="24"/>
        </w:rPr>
        <w:t xml:space="preserve"> </w:t>
      </w:r>
      <w:r w:rsidRPr="006A0045">
        <w:rPr>
          <w:rFonts w:ascii="Times New Roman" w:hAnsi="Times New Roman" w:cs="Times New Roman"/>
          <w:sz w:val="24"/>
          <w:szCs w:val="24"/>
        </w:rPr>
        <w:t>inutile</w:t>
      </w:r>
      <w:r w:rsidRPr="006A0045">
        <w:rPr>
          <w:rFonts w:ascii="Times New Roman" w:hAnsi="Times New Roman" w:cs="Times New Roman"/>
          <w:spacing w:val="6"/>
          <w:sz w:val="24"/>
          <w:szCs w:val="24"/>
        </w:rPr>
        <w:t xml:space="preserve"> </w:t>
      </w:r>
      <w:r w:rsidRPr="006A0045">
        <w:rPr>
          <w:rFonts w:ascii="Times New Roman" w:hAnsi="Times New Roman" w:cs="Times New Roman"/>
          <w:sz w:val="24"/>
          <w:szCs w:val="24"/>
        </w:rPr>
        <w:t>decorso</w:t>
      </w:r>
      <w:r w:rsidRPr="006A0045">
        <w:rPr>
          <w:rFonts w:ascii="Times New Roman" w:hAnsi="Times New Roman" w:cs="Times New Roman"/>
          <w:spacing w:val="3"/>
          <w:sz w:val="24"/>
          <w:szCs w:val="24"/>
        </w:rPr>
        <w:t xml:space="preserve"> </w:t>
      </w:r>
      <w:r w:rsidRPr="006A0045">
        <w:rPr>
          <w:rFonts w:ascii="Times New Roman" w:hAnsi="Times New Roman" w:cs="Times New Roman"/>
          <w:sz w:val="24"/>
          <w:szCs w:val="24"/>
        </w:rPr>
        <w:t>del</w:t>
      </w:r>
      <w:r w:rsidRPr="006A0045">
        <w:rPr>
          <w:rFonts w:ascii="Times New Roman" w:hAnsi="Times New Roman" w:cs="Times New Roman"/>
          <w:spacing w:val="2"/>
          <w:sz w:val="24"/>
          <w:szCs w:val="24"/>
        </w:rPr>
        <w:t xml:space="preserve"> </w:t>
      </w:r>
      <w:r w:rsidRPr="006A0045">
        <w:rPr>
          <w:rFonts w:ascii="Times New Roman" w:hAnsi="Times New Roman" w:cs="Times New Roman"/>
          <w:sz w:val="24"/>
          <w:szCs w:val="24"/>
        </w:rPr>
        <w:t>termine,</w:t>
      </w:r>
      <w:r w:rsidRPr="006A0045">
        <w:rPr>
          <w:rFonts w:ascii="Times New Roman" w:hAnsi="Times New Roman" w:cs="Times New Roman"/>
          <w:spacing w:val="3"/>
          <w:sz w:val="24"/>
          <w:szCs w:val="24"/>
        </w:rPr>
        <w:t xml:space="preserve"> </w:t>
      </w:r>
      <w:r w:rsidRPr="006A0045">
        <w:rPr>
          <w:rFonts w:ascii="Times New Roman" w:hAnsi="Times New Roman" w:cs="Times New Roman"/>
          <w:sz w:val="24"/>
          <w:szCs w:val="24"/>
        </w:rPr>
        <w:t>la</w:t>
      </w:r>
      <w:r w:rsidRPr="006A0045">
        <w:rPr>
          <w:rFonts w:ascii="Times New Roman" w:hAnsi="Times New Roman" w:cs="Times New Roman"/>
          <w:spacing w:val="5"/>
          <w:sz w:val="24"/>
          <w:szCs w:val="24"/>
        </w:rPr>
        <w:t xml:space="preserve"> </w:t>
      </w:r>
      <w:r w:rsidRPr="006A0045">
        <w:rPr>
          <w:rFonts w:ascii="Times New Roman" w:hAnsi="Times New Roman" w:cs="Times New Roman"/>
          <w:sz w:val="24"/>
          <w:szCs w:val="24"/>
        </w:rPr>
        <w:t>stazione</w:t>
      </w:r>
      <w:r w:rsidRPr="006A0045">
        <w:rPr>
          <w:rFonts w:ascii="Times New Roman" w:hAnsi="Times New Roman" w:cs="Times New Roman"/>
          <w:spacing w:val="1"/>
          <w:sz w:val="24"/>
          <w:szCs w:val="24"/>
        </w:rPr>
        <w:t xml:space="preserve"> </w:t>
      </w:r>
      <w:r w:rsidRPr="006A0045">
        <w:rPr>
          <w:rFonts w:ascii="Times New Roman" w:hAnsi="Times New Roman" w:cs="Times New Roman"/>
          <w:sz w:val="24"/>
          <w:szCs w:val="24"/>
        </w:rPr>
        <w:t>appaltante procede</w:t>
      </w:r>
      <w:r w:rsidRPr="006A0045">
        <w:rPr>
          <w:rFonts w:ascii="Times New Roman" w:hAnsi="Times New Roman" w:cs="Times New Roman"/>
          <w:spacing w:val="4"/>
          <w:sz w:val="24"/>
          <w:szCs w:val="24"/>
        </w:rPr>
        <w:t xml:space="preserve"> </w:t>
      </w:r>
      <w:r w:rsidRPr="006A0045">
        <w:rPr>
          <w:rFonts w:ascii="Times New Roman" w:hAnsi="Times New Roman" w:cs="Times New Roman"/>
          <w:sz w:val="24"/>
          <w:szCs w:val="24"/>
        </w:rPr>
        <w:t>all’esclusione</w:t>
      </w:r>
      <w:r w:rsidRPr="006A0045">
        <w:rPr>
          <w:rFonts w:ascii="Times New Roman" w:hAnsi="Times New Roman" w:cs="Times New Roman"/>
          <w:spacing w:val="6"/>
          <w:sz w:val="24"/>
          <w:szCs w:val="24"/>
        </w:rPr>
        <w:t xml:space="preserve"> </w:t>
      </w:r>
      <w:r w:rsidRPr="006A0045">
        <w:rPr>
          <w:rFonts w:ascii="Times New Roman" w:hAnsi="Times New Roman" w:cs="Times New Roman"/>
          <w:sz w:val="24"/>
          <w:szCs w:val="24"/>
        </w:rPr>
        <w:t>del concorrente</w:t>
      </w:r>
      <w:r w:rsidRPr="006A0045">
        <w:rPr>
          <w:rFonts w:ascii="Times New Roman" w:hAnsi="Times New Roman" w:cs="Times New Roman"/>
          <w:spacing w:val="6"/>
          <w:sz w:val="24"/>
          <w:szCs w:val="24"/>
        </w:rPr>
        <w:t xml:space="preserve"> </w:t>
      </w:r>
      <w:r w:rsidRPr="006A0045">
        <w:rPr>
          <w:rFonts w:ascii="Times New Roman" w:hAnsi="Times New Roman" w:cs="Times New Roman"/>
          <w:sz w:val="24"/>
          <w:szCs w:val="24"/>
        </w:rPr>
        <w:t>dalla</w:t>
      </w:r>
      <w:r w:rsidRPr="006A0045">
        <w:rPr>
          <w:rFonts w:ascii="Times New Roman" w:hAnsi="Times New Roman" w:cs="Times New Roman"/>
          <w:spacing w:val="2"/>
          <w:sz w:val="24"/>
          <w:szCs w:val="24"/>
        </w:rPr>
        <w:t xml:space="preserve"> </w:t>
      </w:r>
      <w:r w:rsidRPr="006A0045">
        <w:rPr>
          <w:rFonts w:ascii="Times New Roman" w:hAnsi="Times New Roman" w:cs="Times New Roman"/>
          <w:sz w:val="24"/>
          <w:szCs w:val="24"/>
        </w:rPr>
        <w:t>procedura.</w:t>
      </w:r>
    </w:p>
    <w:p w:rsidR="00867AD8" w:rsidRPr="006A0045" w:rsidRDefault="00867AD8" w:rsidP="006A0045">
      <w:pPr>
        <w:jc w:val="both"/>
        <w:rPr>
          <w:rFonts w:ascii="Times New Roman" w:hAnsi="Times New Roman"/>
          <w:sz w:val="24"/>
          <w:szCs w:val="24"/>
        </w:rPr>
      </w:pPr>
    </w:p>
    <w:p w:rsidR="00867AD8" w:rsidRPr="006A0045" w:rsidRDefault="00867AD8" w:rsidP="006A0045">
      <w:pPr>
        <w:jc w:val="both"/>
        <w:rPr>
          <w:rFonts w:ascii="Times New Roman" w:hAnsi="Times New Roman"/>
          <w:sz w:val="24"/>
          <w:szCs w:val="24"/>
        </w:rPr>
      </w:pPr>
      <w:bookmarkStart w:id="1150" w:name="__RefHeading___Toc58738_1079237926"/>
      <w:bookmarkEnd w:id="1150"/>
      <w:r w:rsidRPr="006A0045">
        <w:rPr>
          <w:rFonts w:ascii="Times New Roman" w:hAnsi="Times New Roman"/>
          <w:spacing w:val="-1"/>
          <w:sz w:val="24"/>
          <w:szCs w:val="24"/>
        </w:rPr>
        <w:t>Ove</w:t>
      </w:r>
      <w:r w:rsidRPr="006A0045">
        <w:rPr>
          <w:rFonts w:ascii="Times New Roman" w:hAnsi="Times New Roman"/>
          <w:spacing w:val="-10"/>
          <w:sz w:val="24"/>
          <w:szCs w:val="24"/>
        </w:rPr>
        <w:t xml:space="preserve"> </w:t>
      </w:r>
      <w:r w:rsidRPr="006A0045">
        <w:rPr>
          <w:rFonts w:ascii="Times New Roman" w:hAnsi="Times New Roman"/>
          <w:spacing w:val="-1"/>
          <w:sz w:val="24"/>
          <w:szCs w:val="24"/>
        </w:rPr>
        <w:t>il</w:t>
      </w:r>
      <w:r w:rsidRPr="006A0045">
        <w:rPr>
          <w:rFonts w:ascii="Times New Roman" w:hAnsi="Times New Roman"/>
          <w:spacing w:val="-10"/>
          <w:sz w:val="24"/>
          <w:szCs w:val="24"/>
        </w:rPr>
        <w:t xml:space="preserve"> </w:t>
      </w:r>
      <w:r w:rsidRPr="006A0045">
        <w:rPr>
          <w:rFonts w:ascii="Times New Roman" w:hAnsi="Times New Roman"/>
          <w:spacing w:val="-1"/>
          <w:sz w:val="24"/>
          <w:szCs w:val="24"/>
        </w:rPr>
        <w:t>concorrente</w:t>
      </w:r>
      <w:r w:rsidRPr="006A0045">
        <w:rPr>
          <w:rFonts w:ascii="Times New Roman" w:hAnsi="Times New Roman"/>
          <w:spacing w:val="-10"/>
          <w:sz w:val="24"/>
          <w:szCs w:val="24"/>
        </w:rPr>
        <w:t xml:space="preserve"> </w:t>
      </w:r>
      <w:r w:rsidRPr="006A0045">
        <w:rPr>
          <w:rFonts w:ascii="Times New Roman" w:hAnsi="Times New Roman"/>
          <w:spacing w:val="-1"/>
          <w:sz w:val="24"/>
          <w:szCs w:val="24"/>
        </w:rPr>
        <w:t>produca</w:t>
      </w:r>
      <w:r w:rsidRPr="006A0045">
        <w:rPr>
          <w:rFonts w:ascii="Times New Roman" w:hAnsi="Times New Roman"/>
          <w:spacing w:val="-8"/>
          <w:sz w:val="24"/>
          <w:szCs w:val="24"/>
        </w:rPr>
        <w:t xml:space="preserve"> </w:t>
      </w:r>
      <w:r w:rsidRPr="006A0045">
        <w:rPr>
          <w:rFonts w:ascii="Times New Roman" w:hAnsi="Times New Roman"/>
          <w:spacing w:val="-1"/>
          <w:sz w:val="24"/>
          <w:szCs w:val="24"/>
        </w:rPr>
        <w:t>dichiarazioni</w:t>
      </w:r>
      <w:r w:rsidRPr="006A0045">
        <w:rPr>
          <w:rFonts w:ascii="Times New Roman" w:hAnsi="Times New Roman"/>
          <w:spacing w:val="-10"/>
          <w:sz w:val="24"/>
          <w:szCs w:val="24"/>
        </w:rPr>
        <w:t xml:space="preserve"> </w:t>
      </w:r>
      <w:r w:rsidRPr="006A0045">
        <w:rPr>
          <w:rFonts w:ascii="Times New Roman" w:hAnsi="Times New Roman"/>
          <w:spacing w:val="-1"/>
          <w:sz w:val="24"/>
          <w:szCs w:val="24"/>
        </w:rPr>
        <w:t>o</w:t>
      </w:r>
      <w:r w:rsidRPr="006A0045">
        <w:rPr>
          <w:rFonts w:ascii="Times New Roman" w:hAnsi="Times New Roman"/>
          <w:spacing w:val="-8"/>
          <w:sz w:val="24"/>
          <w:szCs w:val="24"/>
        </w:rPr>
        <w:t xml:space="preserve"> </w:t>
      </w:r>
      <w:r w:rsidRPr="006A0045">
        <w:rPr>
          <w:rFonts w:ascii="Times New Roman" w:hAnsi="Times New Roman"/>
          <w:spacing w:val="-1"/>
          <w:sz w:val="24"/>
          <w:szCs w:val="24"/>
        </w:rPr>
        <w:t>documenti</w:t>
      </w:r>
      <w:r w:rsidRPr="006A0045">
        <w:rPr>
          <w:rFonts w:ascii="Times New Roman" w:hAnsi="Times New Roman"/>
          <w:spacing w:val="-10"/>
          <w:sz w:val="24"/>
          <w:szCs w:val="24"/>
        </w:rPr>
        <w:t xml:space="preserve"> </w:t>
      </w:r>
      <w:r w:rsidRPr="006A0045">
        <w:rPr>
          <w:rFonts w:ascii="Times New Roman" w:hAnsi="Times New Roman"/>
          <w:sz w:val="24"/>
          <w:szCs w:val="24"/>
        </w:rPr>
        <w:t>non</w:t>
      </w:r>
      <w:r w:rsidRPr="006A0045">
        <w:rPr>
          <w:rFonts w:ascii="Times New Roman" w:hAnsi="Times New Roman"/>
          <w:spacing w:val="-10"/>
          <w:sz w:val="24"/>
          <w:szCs w:val="24"/>
        </w:rPr>
        <w:t xml:space="preserve"> </w:t>
      </w:r>
      <w:r w:rsidRPr="006A0045">
        <w:rPr>
          <w:rFonts w:ascii="Times New Roman" w:hAnsi="Times New Roman"/>
          <w:sz w:val="24"/>
          <w:szCs w:val="24"/>
        </w:rPr>
        <w:t>perfettamente</w:t>
      </w:r>
      <w:r w:rsidRPr="006A0045">
        <w:rPr>
          <w:rFonts w:ascii="Times New Roman" w:hAnsi="Times New Roman"/>
          <w:spacing w:val="-9"/>
          <w:sz w:val="24"/>
          <w:szCs w:val="24"/>
        </w:rPr>
        <w:t xml:space="preserve"> </w:t>
      </w:r>
      <w:r w:rsidRPr="006A0045">
        <w:rPr>
          <w:rFonts w:ascii="Times New Roman" w:hAnsi="Times New Roman"/>
          <w:sz w:val="24"/>
          <w:szCs w:val="24"/>
        </w:rPr>
        <w:t>coerenti</w:t>
      </w:r>
      <w:r w:rsidRPr="006A0045">
        <w:rPr>
          <w:rFonts w:ascii="Times New Roman" w:hAnsi="Times New Roman"/>
          <w:spacing w:val="-10"/>
          <w:sz w:val="24"/>
          <w:szCs w:val="24"/>
        </w:rPr>
        <w:t xml:space="preserve"> </w:t>
      </w:r>
      <w:r w:rsidRPr="006A0045">
        <w:rPr>
          <w:rFonts w:ascii="Times New Roman" w:hAnsi="Times New Roman"/>
          <w:sz w:val="24"/>
          <w:szCs w:val="24"/>
        </w:rPr>
        <w:t>con</w:t>
      </w:r>
      <w:r w:rsidRPr="006A0045">
        <w:rPr>
          <w:rFonts w:ascii="Times New Roman" w:hAnsi="Times New Roman"/>
          <w:spacing w:val="-9"/>
          <w:sz w:val="24"/>
          <w:szCs w:val="24"/>
        </w:rPr>
        <w:t xml:space="preserve"> </w:t>
      </w:r>
      <w:r w:rsidRPr="006A0045">
        <w:rPr>
          <w:rFonts w:ascii="Times New Roman" w:hAnsi="Times New Roman"/>
          <w:sz w:val="24"/>
          <w:szCs w:val="24"/>
        </w:rPr>
        <w:t>la</w:t>
      </w:r>
      <w:r w:rsidRPr="006A0045">
        <w:rPr>
          <w:rFonts w:ascii="Times New Roman" w:hAnsi="Times New Roman"/>
          <w:spacing w:val="-8"/>
          <w:sz w:val="24"/>
          <w:szCs w:val="24"/>
        </w:rPr>
        <w:t xml:space="preserve"> </w:t>
      </w:r>
      <w:r w:rsidRPr="006A0045">
        <w:rPr>
          <w:rFonts w:ascii="Times New Roman" w:hAnsi="Times New Roman"/>
          <w:sz w:val="24"/>
          <w:szCs w:val="24"/>
        </w:rPr>
        <w:t>richiesta,</w:t>
      </w:r>
      <w:r w:rsidRPr="006A0045">
        <w:rPr>
          <w:rFonts w:ascii="Times New Roman" w:hAnsi="Times New Roman"/>
          <w:spacing w:val="-8"/>
          <w:sz w:val="24"/>
          <w:szCs w:val="24"/>
        </w:rPr>
        <w:t xml:space="preserve"> </w:t>
      </w:r>
      <w:r w:rsidRPr="006A0045">
        <w:rPr>
          <w:rFonts w:ascii="Times New Roman" w:hAnsi="Times New Roman"/>
          <w:sz w:val="24"/>
          <w:szCs w:val="24"/>
        </w:rPr>
        <w:t>la</w:t>
      </w:r>
      <w:r w:rsidRPr="006A0045">
        <w:rPr>
          <w:rFonts w:ascii="Times New Roman" w:hAnsi="Times New Roman"/>
          <w:spacing w:val="-9"/>
          <w:sz w:val="24"/>
          <w:szCs w:val="24"/>
        </w:rPr>
        <w:t xml:space="preserve"> </w:t>
      </w:r>
      <w:r w:rsidRPr="006A0045">
        <w:rPr>
          <w:rFonts w:ascii="Times New Roman" w:hAnsi="Times New Roman"/>
          <w:sz w:val="24"/>
          <w:szCs w:val="24"/>
        </w:rPr>
        <w:t>stazione</w:t>
      </w:r>
      <w:r w:rsidRPr="006A0045">
        <w:rPr>
          <w:rFonts w:ascii="Times New Roman" w:hAnsi="Times New Roman"/>
          <w:spacing w:val="-9"/>
          <w:sz w:val="24"/>
          <w:szCs w:val="24"/>
        </w:rPr>
        <w:t xml:space="preserve"> </w:t>
      </w:r>
      <w:r w:rsidRPr="006A0045">
        <w:rPr>
          <w:rFonts w:ascii="Times New Roman" w:hAnsi="Times New Roman"/>
          <w:sz w:val="24"/>
          <w:szCs w:val="24"/>
        </w:rPr>
        <w:t>appaltante</w:t>
      </w:r>
      <w:r w:rsidRPr="006A0045">
        <w:rPr>
          <w:rFonts w:ascii="Times New Roman" w:hAnsi="Times New Roman"/>
          <w:spacing w:val="-49"/>
          <w:sz w:val="24"/>
          <w:szCs w:val="24"/>
        </w:rPr>
        <w:t xml:space="preserve"> </w:t>
      </w:r>
      <w:r w:rsidRPr="006A0045">
        <w:rPr>
          <w:rFonts w:ascii="Times New Roman" w:hAnsi="Times New Roman"/>
          <w:sz w:val="24"/>
          <w:szCs w:val="24"/>
        </w:rPr>
        <w:t>può</w:t>
      </w:r>
      <w:r w:rsidRPr="006A0045">
        <w:rPr>
          <w:rFonts w:ascii="Times New Roman" w:hAnsi="Times New Roman"/>
          <w:spacing w:val="-10"/>
          <w:sz w:val="24"/>
          <w:szCs w:val="24"/>
        </w:rPr>
        <w:t xml:space="preserve"> </w:t>
      </w:r>
      <w:r w:rsidRPr="006A0045">
        <w:rPr>
          <w:rFonts w:ascii="Times New Roman" w:hAnsi="Times New Roman"/>
          <w:sz w:val="24"/>
          <w:szCs w:val="24"/>
        </w:rPr>
        <w:t>chiedere</w:t>
      </w:r>
      <w:r w:rsidRPr="006A0045">
        <w:rPr>
          <w:rFonts w:ascii="Times New Roman" w:hAnsi="Times New Roman"/>
          <w:spacing w:val="-7"/>
          <w:sz w:val="24"/>
          <w:szCs w:val="24"/>
        </w:rPr>
        <w:t xml:space="preserve"> </w:t>
      </w:r>
      <w:r w:rsidRPr="006A0045">
        <w:rPr>
          <w:rFonts w:ascii="Times New Roman" w:hAnsi="Times New Roman"/>
          <w:sz w:val="24"/>
          <w:szCs w:val="24"/>
        </w:rPr>
        <w:t>ulteriori</w:t>
      </w:r>
      <w:r w:rsidRPr="006A0045">
        <w:rPr>
          <w:rFonts w:ascii="Times New Roman" w:hAnsi="Times New Roman"/>
          <w:spacing w:val="-8"/>
          <w:sz w:val="24"/>
          <w:szCs w:val="24"/>
        </w:rPr>
        <w:t xml:space="preserve"> </w:t>
      </w:r>
      <w:r w:rsidRPr="006A0045">
        <w:rPr>
          <w:rFonts w:ascii="Times New Roman" w:hAnsi="Times New Roman"/>
          <w:sz w:val="24"/>
          <w:szCs w:val="24"/>
        </w:rPr>
        <w:t>precisazioni</w:t>
      </w:r>
      <w:r w:rsidRPr="006A0045">
        <w:rPr>
          <w:rFonts w:ascii="Times New Roman" w:hAnsi="Times New Roman"/>
          <w:spacing w:val="-8"/>
          <w:sz w:val="24"/>
          <w:szCs w:val="24"/>
        </w:rPr>
        <w:t xml:space="preserve"> </w:t>
      </w:r>
      <w:r w:rsidRPr="006A0045">
        <w:rPr>
          <w:rFonts w:ascii="Times New Roman" w:hAnsi="Times New Roman"/>
          <w:sz w:val="24"/>
          <w:szCs w:val="24"/>
        </w:rPr>
        <w:t>o</w:t>
      </w:r>
      <w:r w:rsidRPr="006A0045">
        <w:rPr>
          <w:rFonts w:ascii="Times New Roman" w:hAnsi="Times New Roman"/>
          <w:spacing w:val="-8"/>
          <w:sz w:val="24"/>
          <w:szCs w:val="24"/>
        </w:rPr>
        <w:t xml:space="preserve"> </w:t>
      </w:r>
      <w:r w:rsidRPr="006A0045">
        <w:rPr>
          <w:rFonts w:ascii="Times New Roman" w:hAnsi="Times New Roman"/>
          <w:sz w:val="24"/>
          <w:szCs w:val="24"/>
        </w:rPr>
        <w:t>chiarimenti,</w:t>
      </w:r>
      <w:r w:rsidRPr="006A0045">
        <w:rPr>
          <w:rFonts w:ascii="Times New Roman" w:hAnsi="Times New Roman"/>
          <w:spacing w:val="-7"/>
          <w:sz w:val="24"/>
          <w:szCs w:val="24"/>
        </w:rPr>
        <w:t xml:space="preserve"> </w:t>
      </w:r>
      <w:r w:rsidRPr="006A0045">
        <w:rPr>
          <w:rFonts w:ascii="Times New Roman" w:hAnsi="Times New Roman"/>
          <w:sz w:val="24"/>
          <w:szCs w:val="24"/>
        </w:rPr>
        <w:t>limitate</w:t>
      </w:r>
      <w:r w:rsidRPr="006A0045">
        <w:rPr>
          <w:rFonts w:ascii="Times New Roman" w:hAnsi="Times New Roman"/>
          <w:spacing w:val="-8"/>
          <w:sz w:val="24"/>
          <w:szCs w:val="24"/>
        </w:rPr>
        <w:t xml:space="preserve"> </w:t>
      </w:r>
      <w:r w:rsidRPr="006A0045">
        <w:rPr>
          <w:rFonts w:ascii="Times New Roman" w:hAnsi="Times New Roman"/>
          <w:sz w:val="24"/>
          <w:szCs w:val="24"/>
        </w:rPr>
        <w:t>alla</w:t>
      </w:r>
      <w:r w:rsidRPr="006A0045">
        <w:rPr>
          <w:rFonts w:ascii="Times New Roman" w:hAnsi="Times New Roman"/>
          <w:spacing w:val="-7"/>
          <w:sz w:val="24"/>
          <w:szCs w:val="24"/>
        </w:rPr>
        <w:t xml:space="preserve"> </w:t>
      </w:r>
      <w:r w:rsidRPr="006A0045">
        <w:rPr>
          <w:rFonts w:ascii="Times New Roman" w:hAnsi="Times New Roman"/>
          <w:sz w:val="24"/>
          <w:szCs w:val="24"/>
        </w:rPr>
        <w:t>documentazione</w:t>
      </w:r>
      <w:r w:rsidRPr="006A0045">
        <w:rPr>
          <w:rFonts w:ascii="Times New Roman" w:hAnsi="Times New Roman"/>
          <w:spacing w:val="-7"/>
          <w:sz w:val="24"/>
          <w:szCs w:val="24"/>
        </w:rPr>
        <w:t xml:space="preserve"> </w:t>
      </w:r>
      <w:r w:rsidRPr="006A0045">
        <w:rPr>
          <w:rFonts w:ascii="Times New Roman" w:hAnsi="Times New Roman"/>
          <w:sz w:val="24"/>
          <w:szCs w:val="24"/>
        </w:rPr>
        <w:t>presentata</w:t>
      </w:r>
      <w:r w:rsidRPr="006A0045">
        <w:rPr>
          <w:rFonts w:ascii="Times New Roman" w:hAnsi="Times New Roman"/>
          <w:spacing w:val="-8"/>
          <w:sz w:val="24"/>
          <w:szCs w:val="24"/>
        </w:rPr>
        <w:t xml:space="preserve"> </w:t>
      </w:r>
      <w:r w:rsidRPr="006A0045">
        <w:rPr>
          <w:rFonts w:ascii="Times New Roman" w:hAnsi="Times New Roman"/>
          <w:sz w:val="24"/>
          <w:szCs w:val="24"/>
        </w:rPr>
        <w:t>in</w:t>
      </w:r>
      <w:r w:rsidRPr="006A0045">
        <w:rPr>
          <w:rFonts w:ascii="Times New Roman" w:hAnsi="Times New Roman"/>
          <w:spacing w:val="-10"/>
          <w:sz w:val="24"/>
          <w:szCs w:val="24"/>
        </w:rPr>
        <w:t xml:space="preserve"> </w:t>
      </w:r>
      <w:r w:rsidRPr="006A0045">
        <w:rPr>
          <w:rFonts w:ascii="Times New Roman" w:hAnsi="Times New Roman"/>
          <w:sz w:val="24"/>
          <w:szCs w:val="24"/>
        </w:rPr>
        <w:t>fase</w:t>
      </w:r>
      <w:r w:rsidRPr="006A0045">
        <w:rPr>
          <w:rFonts w:ascii="Times New Roman" w:hAnsi="Times New Roman"/>
          <w:spacing w:val="-8"/>
          <w:sz w:val="24"/>
          <w:szCs w:val="24"/>
        </w:rPr>
        <w:t xml:space="preserve"> </w:t>
      </w:r>
      <w:r w:rsidRPr="006A0045">
        <w:rPr>
          <w:rFonts w:ascii="Times New Roman" w:hAnsi="Times New Roman"/>
          <w:sz w:val="24"/>
          <w:szCs w:val="24"/>
        </w:rPr>
        <w:t>di</w:t>
      </w:r>
      <w:r w:rsidRPr="006A0045">
        <w:rPr>
          <w:rFonts w:ascii="Times New Roman" w:hAnsi="Times New Roman"/>
          <w:spacing w:val="-8"/>
          <w:sz w:val="24"/>
          <w:szCs w:val="24"/>
        </w:rPr>
        <w:t xml:space="preserve"> </w:t>
      </w:r>
      <w:r w:rsidRPr="006A0045">
        <w:rPr>
          <w:rFonts w:ascii="Times New Roman" w:hAnsi="Times New Roman"/>
          <w:sz w:val="24"/>
          <w:szCs w:val="24"/>
        </w:rPr>
        <w:t>soccorso</w:t>
      </w:r>
      <w:r w:rsidRPr="006A0045">
        <w:rPr>
          <w:rFonts w:ascii="Times New Roman" w:hAnsi="Times New Roman"/>
          <w:spacing w:val="-7"/>
          <w:sz w:val="24"/>
          <w:szCs w:val="24"/>
        </w:rPr>
        <w:t xml:space="preserve"> </w:t>
      </w:r>
      <w:r w:rsidRPr="006A0045">
        <w:rPr>
          <w:rFonts w:ascii="Times New Roman" w:hAnsi="Times New Roman"/>
          <w:sz w:val="24"/>
          <w:szCs w:val="24"/>
        </w:rPr>
        <w:t>istruttorio,</w:t>
      </w:r>
      <w:r w:rsidRPr="006A0045">
        <w:rPr>
          <w:rFonts w:ascii="Times New Roman" w:hAnsi="Times New Roman"/>
          <w:spacing w:val="-49"/>
          <w:sz w:val="24"/>
          <w:szCs w:val="24"/>
        </w:rPr>
        <w:t xml:space="preserve"> </w:t>
      </w:r>
      <w:r w:rsidRPr="006A0045">
        <w:rPr>
          <w:rFonts w:ascii="Times New Roman" w:hAnsi="Times New Roman"/>
          <w:sz w:val="24"/>
          <w:szCs w:val="24"/>
        </w:rPr>
        <w:t>fissando</w:t>
      </w:r>
      <w:r w:rsidRPr="006A0045">
        <w:rPr>
          <w:rFonts w:ascii="Times New Roman" w:hAnsi="Times New Roman"/>
          <w:spacing w:val="-17"/>
          <w:sz w:val="24"/>
          <w:szCs w:val="24"/>
        </w:rPr>
        <w:t xml:space="preserve"> </w:t>
      </w:r>
      <w:r w:rsidRPr="006A0045">
        <w:rPr>
          <w:rFonts w:ascii="Times New Roman" w:hAnsi="Times New Roman"/>
          <w:sz w:val="24"/>
          <w:szCs w:val="24"/>
        </w:rPr>
        <w:t>un</w:t>
      </w:r>
      <w:r w:rsidRPr="006A0045">
        <w:rPr>
          <w:rFonts w:ascii="Times New Roman" w:hAnsi="Times New Roman"/>
          <w:spacing w:val="-14"/>
          <w:sz w:val="24"/>
          <w:szCs w:val="24"/>
        </w:rPr>
        <w:t xml:space="preserve"> </w:t>
      </w:r>
      <w:r w:rsidRPr="006A0045">
        <w:rPr>
          <w:rFonts w:ascii="Times New Roman" w:hAnsi="Times New Roman"/>
          <w:sz w:val="24"/>
          <w:szCs w:val="24"/>
        </w:rPr>
        <w:t>termine</w:t>
      </w:r>
      <w:r w:rsidRPr="006A0045">
        <w:rPr>
          <w:rFonts w:ascii="Times New Roman" w:hAnsi="Times New Roman"/>
          <w:spacing w:val="-13"/>
          <w:sz w:val="24"/>
          <w:szCs w:val="24"/>
        </w:rPr>
        <w:t xml:space="preserve"> </w:t>
      </w:r>
      <w:r w:rsidRPr="006A0045">
        <w:rPr>
          <w:rFonts w:ascii="Times New Roman" w:hAnsi="Times New Roman"/>
          <w:sz w:val="24"/>
          <w:szCs w:val="24"/>
        </w:rPr>
        <w:t>a</w:t>
      </w:r>
      <w:r w:rsidRPr="006A0045">
        <w:rPr>
          <w:rFonts w:ascii="Times New Roman" w:hAnsi="Times New Roman"/>
          <w:spacing w:val="-16"/>
          <w:sz w:val="24"/>
          <w:szCs w:val="24"/>
        </w:rPr>
        <w:t xml:space="preserve"> </w:t>
      </w:r>
      <w:r w:rsidRPr="006A0045">
        <w:rPr>
          <w:rFonts w:ascii="Times New Roman" w:hAnsi="Times New Roman"/>
          <w:sz w:val="24"/>
          <w:szCs w:val="24"/>
        </w:rPr>
        <w:t>pena</w:t>
      </w:r>
      <w:r w:rsidRPr="006A0045">
        <w:rPr>
          <w:rFonts w:ascii="Times New Roman" w:hAnsi="Times New Roman"/>
          <w:spacing w:val="-16"/>
          <w:sz w:val="24"/>
          <w:szCs w:val="24"/>
        </w:rPr>
        <w:t xml:space="preserve"> </w:t>
      </w:r>
      <w:r w:rsidRPr="006A0045">
        <w:rPr>
          <w:rFonts w:ascii="Times New Roman" w:hAnsi="Times New Roman"/>
          <w:sz w:val="24"/>
          <w:szCs w:val="24"/>
        </w:rPr>
        <w:t>di</w:t>
      </w:r>
      <w:r w:rsidRPr="006A0045">
        <w:rPr>
          <w:rFonts w:ascii="Times New Roman" w:hAnsi="Times New Roman"/>
          <w:spacing w:val="-18"/>
          <w:sz w:val="24"/>
          <w:szCs w:val="24"/>
        </w:rPr>
        <w:t xml:space="preserve"> </w:t>
      </w:r>
      <w:r w:rsidRPr="006A0045">
        <w:rPr>
          <w:rFonts w:ascii="Times New Roman" w:hAnsi="Times New Roman"/>
          <w:sz w:val="24"/>
          <w:szCs w:val="24"/>
        </w:rPr>
        <w:t>esclusione.</w:t>
      </w:r>
    </w:p>
    <w:p w:rsidR="00867AD8" w:rsidRDefault="00867AD8" w:rsidP="006A0045">
      <w:pPr>
        <w:pStyle w:val="Heading3"/>
        <w:ind w:left="-358" w:firstLine="0"/>
        <w:jc w:val="both"/>
        <w:rPr>
          <w:rFonts w:ascii="Times New Roman" w:hAnsi="Times New Roman"/>
          <w:spacing w:val="-1"/>
          <w:w w:val="95"/>
          <w:sz w:val="24"/>
          <w:szCs w:val="24"/>
        </w:rPr>
      </w:pPr>
    </w:p>
    <w:p w:rsidR="00867AD8" w:rsidRDefault="00867AD8">
      <w:pPr>
        <w:pStyle w:val="BodyText"/>
        <w:tabs>
          <w:tab w:val="left" w:pos="568"/>
        </w:tabs>
        <w:ind w:right="249"/>
        <w:jc w:val="both"/>
        <w:outlineLvl w:val="2"/>
        <w:rPr>
          <w:w w:val="95"/>
        </w:rPr>
      </w:pPr>
      <w:bookmarkStart w:id="1151" w:name="__RefHeading___Toc15096_2617543368"/>
      <w:bookmarkStart w:id="1152" w:name="__RefHeading___Toc15098_2617543368"/>
      <w:bookmarkStart w:id="1153" w:name="__RefHeading___Toc58726_1079237926"/>
      <w:bookmarkEnd w:id="1151"/>
      <w:bookmarkEnd w:id="1152"/>
      <w:bookmarkEnd w:id="1153"/>
    </w:p>
    <w:p w:rsidR="00867AD8" w:rsidRDefault="00867AD8" w:rsidP="00714107">
      <w:pPr>
        <w:pStyle w:val="Heading3"/>
        <w:numPr>
          <w:ilvl w:val="0"/>
          <w:numId w:val="15"/>
        </w:numPr>
        <w:jc w:val="both"/>
        <w:rPr>
          <w:rFonts w:ascii="Times New Roman" w:hAnsi="Times New Roman"/>
          <w:spacing w:val="-1"/>
          <w:w w:val="95"/>
          <w:sz w:val="24"/>
          <w:szCs w:val="24"/>
        </w:rPr>
      </w:pPr>
      <w:bookmarkStart w:id="1154" w:name="_Toc104279850"/>
      <w:r w:rsidRPr="00714107">
        <w:rPr>
          <w:rFonts w:ascii="Times New Roman" w:hAnsi="Times New Roman"/>
          <w:spacing w:val="-1"/>
          <w:w w:val="95"/>
          <w:sz w:val="24"/>
          <w:szCs w:val="24"/>
        </w:rPr>
        <w:t>DOMANDA DI PARTECIPAZIONE E DOCUMENTAZIONE AMMINISTRATIVA</w:t>
      </w:r>
      <w:bookmarkEnd w:id="1154"/>
    </w:p>
    <w:p w:rsidR="00867AD8" w:rsidRPr="00D311D8" w:rsidRDefault="00867AD8" w:rsidP="0045330A">
      <w:pPr>
        <w:rPr>
          <w:rFonts w:ascii="Times New Roman" w:hAnsi="Times New Roman"/>
        </w:rPr>
      </w:pPr>
      <w:r w:rsidRPr="00D311D8">
        <w:rPr>
          <w:rFonts w:ascii="Times New Roman" w:hAnsi="Times New Roman" w:cs="Times New Roman"/>
          <w:sz w:val="24"/>
          <w:szCs w:val="24"/>
        </w:rPr>
        <w:t>L’operatore</w:t>
      </w:r>
      <w:r w:rsidRPr="00D311D8">
        <w:rPr>
          <w:rFonts w:ascii="Times New Roman" w:hAnsi="Times New Roman" w:cs="Times New Roman"/>
          <w:spacing w:val="-2"/>
          <w:sz w:val="24"/>
          <w:szCs w:val="24"/>
        </w:rPr>
        <w:t xml:space="preserve"> </w:t>
      </w:r>
      <w:r w:rsidRPr="00D311D8">
        <w:rPr>
          <w:rFonts w:ascii="Times New Roman" w:hAnsi="Times New Roman" w:cs="Times New Roman"/>
          <w:sz w:val="24"/>
          <w:szCs w:val="24"/>
        </w:rPr>
        <w:t>economico inserisce sulla</w:t>
      </w:r>
      <w:r w:rsidRPr="00D311D8">
        <w:rPr>
          <w:rFonts w:ascii="Times New Roman" w:hAnsi="Times New Roman" w:cs="Times New Roman"/>
          <w:spacing w:val="-2"/>
          <w:sz w:val="24"/>
          <w:szCs w:val="24"/>
        </w:rPr>
        <w:t xml:space="preserve"> </w:t>
      </w:r>
      <w:r w:rsidRPr="00D311D8">
        <w:rPr>
          <w:rFonts w:ascii="Times New Roman" w:hAnsi="Times New Roman" w:cs="Times New Roman"/>
          <w:sz w:val="24"/>
          <w:szCs w:val="24"/>
        </w:rPr>
        <w:t>Piattaforma</w:t>
      </w:r>
      <w:r w:rsidRPr="00D311D8">
        <w:rPr>
          <w:rFonts w:ascii="Times New Roman" w:hAnsi="Times New Roman" w:cs="Times New Roman"/>
          <w:spacing w:val="2"/>
          <w:sz w:val="24"/>
          <w:szCs w:val="24"/>
        </w:rPr>
        <w:t xml:space="preserve"> </w:t>
      </w:r>
      <w:r w:rsidRPr="00D311D8">
        <w:rPr>
          <w:rFonts w:ascii="Times New Roman" w:hAnsi="Times New Roman" w:cs="Times New Roman"/>
          <w:sz w:val="24"/>
          <w:szCs w:val="24"/>
        </w:rPr>
        <w:t>la</w:t>
      </w:r>
      <w:r w:rsidRPr="00D311D8">
        <w:rPr>
          <w:rFonts w:ascii="Times New Roman" w:hAnsi="Times New Roman" w:cs="Times New Roman"/>
          <w:spacing w:val="-17"/>
          <w:sz w:val="24"/>
          <w:szCs w:val="24"/>
        </w:rPr>
        <w:t xml:space="preserve"> </w:t>
      </w:r>
      <w:r w:rsidRPr="00D311D8">
        <w:rPr>
          <w:rFonts w:ascii="Times New Roman" w:hAnsi="Times New Roman" w:cs="Times New Roman"/>
          <w:sz w:val="24"/>
          <w:szCs w:val="24"/>
        </w:rPr>
        <w:t>seguente</w:t>
      </w:r>
      <w:r w:rsidRPr="00D311D8">
        <w:rPr>
          <w:rFonts w:ascii="Times New Roman" w:hAnsi="Times New Roman" w:cs="Times New Roman"/>
          <w:spacing w:val="-17"/>
          <w:sz w:val="24"/>
          <w:szCs w:val="24"/>
        </w:rPr>
        <w:t xml:space="preserve"> </w:t>
      </w:r>
      <w:r w:rsidRPr="00D311D8">
        <w:rPr>
          <w:rFonts w:ascii="Times New Roman" w:hAnsi="Times New Roman" w:cs="Times New Roman"/>
          <w:sz w:val="24"/>
          <w:szCs w:val="24"/>
        </w:rPr>
        <w:t>documentazione:</w:t>
      </w:r>
    </w:p>
    <w:p w:rsidR="00867AD8" w:rsidRPr="00D311D8" w:rsidRDefault="00867AD8" w:rsidP="00AE147A">
      <w:pPr>
        <w:numPr>
          <w:ilvl w:val="0"/>
          <w:numId w:val="24"/>
        </w:numPr>
        <w:tabs>
          <w:tab w:val="clear" w:pos="720"/>
        </w:tabs>
        <w:ind w:hanging="540"/>
        <w:rPr>
          <w:rFonts w:ascii="Times New Roman" w:hAnsi="Times New Roman"/>
          <w:sz w:val="24"/>
          <w:szCs w:val="24"/>
        </w:rPr>
      </w:pPr>
      <w:r w:rsidRPr="00D311D8">
        <w:rPr>
          <w:rFonts w:ascii="Times New Roman" w:hAnsi="Times New Roman" w:cs="Times New Roman"/>
          <w:sz w:val="24"/>
          <w:szCs w:val="24"/>
        </w:rPr>
        <w:t>domanda</w:t>
      </w:r>
      <w:r w:rsidRPr="00D311D8">
        <w:rPr>
          <w:rFonts w:ascii="Times New Roman" w:hAnsi="Times New Roman" w:cs="Times New Roman"/>
          <w:spacing w:val="7"/>
          <w:sz w:val="24"/>
          <w:szCs w:val="24"/>
        </w:rPr>
        <w:t xml:space="preserve"> </w:t>
      </w:r>
      <w:r w:rsidRPr="00D311D8">
        <w:rPr>
          <w:rFonts w:ascii="Times New Roman" w:hAnsi="Times New Roman" w:cs="Times New Roman"/>
          <w:sz w:val="24"/>
          <w:szCs w:val="24"/>
        </w:rPr>
        <w:t>di</w:t>
      </w:r>
      <w:r w:rsidRPr="00D311D8">
        <w:rPr>
          <w:rFonts w:ascii="Times New Roman" w:hAnsi="Times New Roman" w:cs="Times New Roman"/>
          <w:spacing w:val="10"/>
          <w:sz w:val="24"/>
          <w:szCs w:val="24"/>
        </w:rPr>
        <w:t xml:space="preserve"> </w:t>
      </w:r>
      <w:r w:rsidRPr="00D311D8">
        <w:rPr>
          <w:rFonts w:ascii="Times New Roman" w:hAnsi="Times New Roman" w:cs="Times New Roman"/>
          <w:sz w:val="24"/>
          <w:szCs w:val="24"/>
        </w:rPr>
        <w:t>partecipazione</w:t>
      </w:r>
      <w:r w:rsidRPr="00D311D8">
        <w:rPr>
          <w:rFonts w:ascii="Times New Roman" w:hAnsi="Times New Roman" w:cs="Times New Roman"/>
          <w:spacing w:val="6"/>
          <w:sz w:val="24"/>
          <w:szCs w:val="24"/>
        </w:rPr>
        <w:t xml:space="preserve"> </w:t>
      </w:r>
      <w:r w:rsidRPr="00D311D8">
        <w:rPr>
          <w:rFonts w:ascii="Times New Roman" w:hAnsi="Times New Roman" w:cs="Times New Roman"/>
          <w:sz w:val="24"/>
          <w:szCs w:val="24"/>
        </w:rPr>
        <w:t>ed</w:t>
      </w:r>
      <w:r w:rsidRPr="00D311D8">
        <w:rPr>
          <w:rFonts w:ascii="Times New Roman" w:hAnsi="Times New Roman" w:cs="Times New Roman"/>
          <w:spacing w:val="4"/>
          <w:sz w:val="24"/>
          <w:szCs w:val="24"/>
        </w:rPr>
        <w:t xml:space="preserve"> </w:t>
      </w:r>
      <w:r w:rsidRPr="00D311D8">
        <w:rPr>
          <w:rFonts w:ascii="Times New Roman" w:hAnsi="Times New Roman" w:cs="Times New Roman"/>
          <w:sz w:val="24"/>
          <w:szCs w:val="24"/>
        </w:rPr>
        <w:t>eventuale</w:t>
      </w:r>
      <w:r w:rsidRPr="00D311D8">
        <w:rPr>
          <w:rFonts w:ascii="Times New Roman" w:hAnsi="Times New Roman" w:cs="Times New Roman"/>
          <w:spacing w:val="11"/>
          <w:sz w:val="24"/>
          <w:szCs w:val="24"/>
        </w:rPr>
        <w:t xml:space="preserve"> </w:t>
      </w:r>
      <w:r w:rsidRPr="00D311D8">
        <w:rPr>
          <w:rFonts w:ascii="Times New Roman" w:hAnsi="Times New Roman" w:cs="Times New Roman"/>
          <w:sz w:val="24"/>
          <w:szCs w:val="24"/>
        </w:rPr>
        <w:t>procura;</w:t>
      </w:r>
    </w:p>
    <w:p w:rsidR="00867AD8" w:rsidRPr="00D311D8" w:rsidRDefault="00867AD8" w:rsidP="00AE147A">
      <w:pPr>
        <w:numPr>
          <w:ilvl w:val="0"/>
          <w:numId w:val="24"/>
        </w:numPr>
        <w:tabs>
          <w:tab w:val="clear" w:pos="720"/>
        </w:tabs>
        <w:ind w:hanging="540"/>
        <w:rPr>
          <w:rFonts w:ascii="Times New Roman" w:hAnsi="Times New Roman"/>
          <w:sz w:val="24"/>
          <w:szCs w:val="24"/>
        </w:rPr>
      </w:pPr>
      <w:r w:rsidRPr="00D311D8">
        <w:rPr>
          <w:rFonts w:ascii="Times New Roman" w:hAnsi="Times New Roman"/>
          <w:sz w:val="24"/>
          <w:szCs w:val="24"/>
        </w:rPr>
        <w:t>DGUE;</w:t>
      </w:r>
    </w:p>
    <w:p w:rsidR="00867AD8" w:rsidRPr="00D311D8" w:rsidRDefault="00867AD8" w:rsidP="00AE147A">
      <w:pPr>
        <w:numPr>
          <w:ilvl w:val="0"/>
          <w:numId w:val="24"/>
        </w:numPr>
        <w:tabs>
          <w:tab w:val="clear" w:pos="720"/>
        </w:tabs>
        <w:ind w:hanging="540"/>
        <w:rPr>
          <w:rFonts w:ascii="Times New Roman" w:hAnsi="Times New Roman"/>
          <w:sz w:val="24"/>
          <w:szCs w:val="24"/>
        </w:rPr>
      </w:pPr>
      <w:r w:rsidRPr="00D311D8">
        <w:rPr>
          <w:rFonts w:ascii="Times New Roman" w:hAnsi="Times New Roman" w:cs="Times New Roman"/>
          <w:sz w:val="24"/>
          <w:szCs w:val="24"/>
        </w:rPr>
        <w:t>dichiarazione</w:t>
      </w:r>
      <w:r w:rsidRPr="00D311D8">
        <w:rPr>
          <w:rFonts w:ascii="Times New Roman" w:hAnsi="Times New Roman" w:cs="Times New Roman"/>
          <w:spacing w:val="13"/>
          <w:sz w:val="24"/>
          <w:szCs w:val="24"/>
        </w:rPr>
        <w:t xml:space="preserve"> </w:t>
      </w:r>
      <w:r w:rsidRPr="00D311D8">
        <w:rPr>
          <w:rFonts w:ascii="Times New Roman" w:hAnsi="Times New Roman" w:cs="Times New Roman"/>
          <w:sz w:val="24"/>
          <w:szCs w:val="24"/>
        </w:rPr>
        <w:t>integrativa;</w:t>
      </w:r>
    </w:p>
    <w:p w:rsidR="00867AD8" w:rsidRPr="00D311D8" w:rsidRDefault="00867AD8" w:rsidP="00AE147A">
      <w:pPr>
        <w:numPr>
          <w:ilvl w:val="0"/>
          <w:numId w:val="24"/>
        </w:numPr>
        <w:tabs>
          <w:tab w:val="clear" w:pos="720"/>
        </w:tabs>
        <w:ind w:hanging="540"/>
        <w:rPr>
          <w:rFonts w:ascii="Times New Roman" w:hAnsi="Times New Roman"/>
          <w:sz w:val="24"/>
          <w:szCs w:val="24"/>
        </w:rPr>
      </w:pPr>
      <w:r w:rsidRPr="00D311D8">
        <w:rPr>
          <w:rFonts w:ascii="Times New Roman" w:hAnsi="Times New Roman" w:cs="Times New Roman"/>
          <w:sz w:val="24"/>
          <w:szCs w:val="24"/>
        </w:rPr>
        <w:t>documentazione</w:t>
      </w:r>
      <w:r w:rsidRPr="00D311D8">
        <w:rPr>
          <w:rFonts w:ascii="Times New Roman" w:hAnsi="Times New Roman" w:cs="Times New Roman"/>
          <w:spacing w:val="10"/>
          <w:sz w:val="24"/>
          <w:szCs w:val="24"/>
        </w:rPr>
        <w:t xml:space="preserve"> </w:t>
      </w:r>
      <w:r w:rsidRPr="00D311D8">
        <w:rPr>
          <w:rFonts w:ascii="Times New Roman" w:hAnsi="Times New Roman" w:cs="Times New Roman"/>
          <w:sz w:val="24"/>
          <w:szCs w:val="24"/>
        </w:rPr>
        <w:t>in</w:t>
      </w:r>
      <w:r w:rsidRPr="00D311D8">
        <w:rPr>
          <w:rFonts w:ascii="Times New Roman" w:hAnsi="Times New Roman" w:cs="Times New Roman"/>
          <w:spacing w:val="9"/>
          <w:sz w:val="24"/>
          <w:szCs w:val="24"/>
        </w:rPr>
        <w:t xml:space="preserve"> </w:t>
      </w:r>
      <w:r w:rsidRPr="00D311D8">
        <w:rPr>
          <w:rFonts w:ascii="Times New Roman" w:hAnsi="Times New Roman" w:cs="Times New Roman"/>
          <w:sz w:val="24"/>
          <w:szCs w:val="24"/>
        </w:rPr>
        <w:t>caso</w:t>
      </w:r>
      <w:r w:rsidRPr="00D311D8">
        <w:rPr>
          <w:rFonts w:ascii="Times New Roman" w:hAnsi="Times New Roman" w:cs="Times New Roman"/>
          <w:spacing w:val="11"/>
          <w:sz w:val="24"/>
          <w:szCs w:val="24"/>
        </w:rPr>
        <w:t xml:space="preserve"> </w:t>
      </w:r>
      <w:r w:rsidRPr="00D311D8">
        <w:rPr>
          <w:rFonts w:ascii="Times New Roman" w:hAnsi="Times New Roman" w:cs="Times New Roman"/>
          <w:sz w:val="24"/>
          <w:szCs w:val="24"/>
        </w:rPr>
        <w:t>di</w:t>
      </w:r>
      <w:r w:rsidRPr="00D311D8">
        <w:rPr>
          <w:rFonts w:ascii="Times New Roman" w:hAnsi="Times New Roman" w:cs="Times New Roman"/>
          <w:spacing w:val="3"/>
          <w:sz w:val="24"/>
          <w:szCs w:val="24"/>
        </w:rPr>
        <w:t xml:space="preserve"> </w:t>
      </w:r>
      <w:r w:rsidRPr="00D311D8">
        <w:rPr>
          <w:rFonts w:ascii="Times New Roman" w:hAnsi="Times New Roman" w:cs="Times New Roman"/>
          <w:sz w:val="24"/>
          <w:szCs w:val="24"/>
        </w:rPr>
        <w:t>avvalimento</w:t>
      </w:r>
      <w:r w:rsidRPr="00D311D8">
        <w:rPr>
          <w:rFonts w:ascii="Times New Roman" w:hAnsi="Times New Roman" w:cs="Times New Roman"/>
          <w:spacing w:val="12"/>
          <w:sz w:val="24"/>
          <w:szCs w:val="24"/>
        </w:rPr>
        <w:t xml:space="preserve"> </w:t>
      </w:r>
      <w:r w:rsidRPr="00D311D8">
        <w:rPr>
          <w:rFonts w:ascii="Times New Roman" w:hAnsi="Times New Roman" w:cs="Times New Roman"/>
          <w:sz w:val="24"/>
          <w:szCs w:val="24"/>
        </w:rPr>
        <w:t>di</w:t>
      </w:r>
      <w:r w:rsidRPr="00D311D8">
        <w:rPr>
          <w:rFonts w:ascii="Times New Roman" w:hAnsi="Times New Roman" w:cs="Times New Roman"/>
          <w:spacing w:val="12"/>
          <w:sz w:val="24"/>
          <w:szCs w:val="24"/>
        </w:rPr>
        <w:t xml:space="preserve"> </w:t>
      </w:r>
      <w:r w:rsidRPr="00D311D8">
        <w:rPr>
          <w:rFonts w:ascii="Times New Roman" w:hAnsi="Times New Roman" w:cs="Times New Roman"/>
          <w:sz w:val="24"/>
          <w:szCs w:val="24"/>
        </w:rPr>
        <w:t>cui</w:t>
      </w:r>
      <w:r w:rsidRPr="00D311D8">
        <w:rPr>
          <w:rFonts w:ascii="Times New Roman" w:hAnsi="Times New Roman" w:cs="Times New Roman"/>
          <w:spacing w:val="6"/>
          <w:sz w:val="24"/>
          <w:szCs w:val="24"/>
        </w:rPr>
        <w:t xml:space="preserve"> </w:t>
      </w:r>
      <w:r w:rsidRPr="00D311D8">
        <w:rPr>
          <w:rFonts w:ascii="Times New Roman" w:hAnsi="Times New Roman" w:cs="Times New Roman"/>
          <w:sz w:val="24"/>
          <w:szCs w:val="24"/>
        </w:rPr>
        <w:t>al</w:t>
      </w:r>
      <w:r w:rsidRPr="00D311D8">
        <w:rPr>
          <w:rFonts w:ascii="Times New Roman" w:hAnsi="Times New Roman" w:cs="Times New Roman"/>
          <w:spacing w:val="9"/>
          <w:sz w:val="24"/>
          <w:szCs w:val="24"/>
        </w:rPr>
        <w:t xml:space="preserve"> </w:t>
      </w:r>
      <w:r w:rsidRPr="00D311D8">
        <w:rPr>
          <w:rFonts w:ascii="Times New Roman" w:hAnsi="Times New Roman" w:cs="Times New Roman"/>
          <w:sz w:val="24"/>
          <w:szCs w:val="24"/>
        </w:rPr>
        <w:t>punto</w:t>
      </w:r>
      <w:r w:rsidRPr="00D311D8">
        <w:rPr>
          <w:rFonts w:ascii="Times New Roman" w:hAnsi="Times New Roman" w:cs="Times New Roman"/>
          <w:spacing w:val="5"/>
          <w:sz w:val="24"/>
          <w:szCs w:val="24"/>
        </w:rPr>
        <w:t xml:space="preserve"> </w:t>
      </w:r>
      <w:r>
        <w:rPr>
          <w:rFonts w:ascii="Times New Roman" w:hAnsi="Times New Roman" w:cs="Times New Roman"/>
          <w:spacing w:val="5"/>
          <w:sz w:val="24"/>
          <w:szCs w:val="24"/>
        </w:rPr>
        <w:t>14.d</w:t>
      </w:r>
      <w:r w:rsidRPr="00D311D8">
        <w:rPr>
          <w:rFonts w:ascii="Times New Roman" w:hAnsi="Times New Roman" w:cs="Times New Roman"/>
          <w:sz w:val="24"/>
          <w:szCs w:val="24"/>
        </w:rPr>
        <w:t>;</w:t>
      </w:r>
    </w:p>
    <w:p w:rsidR="00867AD8" w:rsidRPr="00D311D8" w:rsidRDefault="00867AD8" w:rsidP="00AE147A">
      <w:pPr>
        <w:numPr>
          <w:ilvl w:val="0"/>
          <w:numId w:val="24"/>
        </w:numPr>
        <w:tabs>
          <w:tab w:val="clear" w:pos="720"/>
        </w:tabs>
        <w:ind w:hanging="540"/>
        <w:rPr>
          <w:rFonts w:ascii="Times New Roman" w:hAnsi="Times New Roman"/>
          <w:sz w:val="24"/>
          <w:szCs w:val="24"/>
        </w:rPr>
      </w:pPr>
      <w:r w:rsidRPr="00D311D8">
        <w:rPr>
          <w:rFonts w:ascii="Times New Roman" w:hAnsi="Times New Roman" w:cs="Times New Roman"/>
          <w:sz w:val="24"/>
          <w:szCs w:val="24"/>
        </w:rPr>
        <w:t>documentazione</w:t>
      </w:r>
      <w:r w:rsidRPr="00D311D8">
        <w:rPr>
          <w:rFonts w:ascii="Times New Roman" w:hAnsi="Times New Roman" w:cs="Times New Roman"/>
          <w:spacing w:val="11"/>
          <w:sz w:val="24"/>
          <w:szCs w:val="24"/>
        </w:rPr>
        <w:t xml:space="preserve"> </w:t>
      </w:r>
      <w:r w:rsidRPr="00D311D8">
        <w:rPr>
          <w:rFonts w:ascii="Times New Roman" w:hAnsi="Times New Roman" w:cs="Times New Roman"/>
          <w:sz w:val="24"/>
          <w:szCs w:val="24"/>
        </w:rPr>
        <w:t>per</w:t>
      </w:r>
      <w:r w:rsidRPr="00D311D8">
        <w:rPr>
          <w:rFonts w:ascii="Times New Roman" w:hAnsi="Times New Roman" w:cs="Times New Roman"/>
          <w:spacing w:val="8"/>
          <w:sz w:val="24"/>
          <w:szCs w:val="24"/>
        </w:rPr>
        <w:t xml:space="preserve"> </w:t>
      </w:r>
      <w:r w:rsidRPr="00D311D8">
        <w:rPr>
          <w:rFonts w:ascii="Times New Roman" w:hAnsi="Times New Roman" w:cs="Times New Roman"/>
          <w:sz w:val="24"/>
          <w:szCs w:val="24"/>
        </w:rPr>
        <w:t>i</w:t>
      </w:r>
      <w:r w:rsidRPr="00D311D8">
        <w:rPr>
          <w:rFonts w:ascii="Times New Roman" w:hAnsi="Times New Roman" w:cs="Times New Roman"/>
          <w:spacing w:val="9"/>
          <w:sz w:val="24"/>
          <w:szCs w:val="24"/>
        </w:rPr>
        <w:t xml:space="preserve"> </w:t>
      </w:r>
      <w:r w:rsidRPr="00D311D8">
        <w:rPr>
          <w:rFonts w:ascii="Times New Roman" w:hAnsi="Times New Roman" w:cs="Times New Roman"/>
          <w:sz w:val="24"/>
          <w:szCs w:val="24"/>
        </w:rPr>
        <w:t>soggetti</w:t>
      </w:r>
      <w:r w:rsidRPr="00D311D8">
        <w:rPr>
          <w:rFonts w:ascii="Times New Roman" w:hAnsi="Times New Roman" w:cs="Times New Roman"/>
          <w:spacing w:val="10"/>
          <w:sz w:val="24"/>
          <w:szCs w:val="24"/>
        </w:rPr>
        <w:t xml:space="preserve"> </w:t>
      </w:r>
      <w:r w:rsidRPr="00D311D8">
        <w:rPr>
          <w:rFonts w:ascii="Times New Roman" w:hAnsi="Times New Roman" w:cs="Times New Roman"/>
          <w:sz w:val="24"/>
          <w:szCs w:val="24"/>
        </w:rPr>
        <w:t>associati</w:t>
      </w:r>
      <w:r w:rsidRPr="00D311D8">
        <w:rPr>
          <w:rFonts w:ascii="Times New Roman" w:hAnsi="Times New Roman" w:cs="Times New Roman"/>
          <w:spacing w:val="9"/>
          <w:sz w:val="24"/>
          <w:szCs w:val="24"/>
        </w:rPr>
        <w:t xml:space="preserve"> </w:t>
      </w:r>
      <w:r w:rsidRPr="00D311D8">
        <w:rPr>
          <w:rFonts w:ascii="Times New Roman" w:hAnsi="Times New Roman" w:cs="Times New Roman"/>
          <w:sz w:val="24"/>
          <w:szCs w:val="24"/>
        </w:rPr>
        <w:t>di</w:t>
      </w:r>
      <w:r w:rsidRPr="00D311D8">
        <w:rPr>
          <w:rFonts w:ascii="Times New Roman" w:hAnsi="Times New Roman" w:cs="Times New Roman"/>
          <w:spacing w:val="10"/>
          <w:sz w:val="24"/>
          <w:szCs w:val="24"/>
        </w:rPr>
        <w:t xml:space="preserve"> </w:t>
      </w:r>
      <w:r w:rsidRPr="00D311D8">
        <w:rPr>
          <w:rFonts w:ascii="Times New Roman" w:hAnsi="Times New Roman" w:cs="Times New Roman"/>
          <w:sz w:val="24"/>
          <w:szCs w:val="24"/>
        </w:rPr>
        <w:t>cui</w:t>
      </w:r>
      <w:r w:rsidRPr="00D311D8">
        <w:rPr>
          <w:rFonts w:ascii="Times New Roman" w:hAnsi="Times New Roman" w:cs="Times New Roman"/>
          <w:spacing w:val="9"/>
          <w:sz w:val="24"/>
          <w:szCs w:val="24"/>
        </w:rPr>
        <w:t xml:space="preserve"> </w:t>
      </w:r>
      <w:r w:rsidRPr="00D311D8">
        <w:rPr>
          <w:rFonts w:ascii="Times New Roman" w:hAnsi="Times New Roman" w:cs="Times New Roman"/>
          <w:sz w:val="24"/>
          <w:szCs w:val="24"/>
        </w:rPr>
        <w:t>al</w:t>
      </w:r>
      <w:r w:rsidRPr="00D311D8">
        <w:rPr>
          <w:rFonts w:ascii="Times New Roman" w:hAnsi="Times New Roman" w:cs="Times New Roman"/>
          <w:spacing w:val="7"/>
          <w:sz w:val="24"/>
          <w:szCs w:val="24"/>
        </w:rPr>
        <w:t xml:space="preserve"> </w:t>
      </w:r>
      <w:r w:rsidRPr="00D311D8">
        <w:rPr>
          <w:rFonts w:ascii="Times New Roman" w:hAnsi="Times New Roman" w:cs="Times New Roman"/>
          <w:sz w:val="24"/>
          <w:szCs w:val="24"/>
        </w:rPr>
        <w:t>punto</w:t>
      </w:r>
      <w:r w:rsidRPr="00D311D8">
        <w:rPr>
          <w:rFonts w:ascii="Times New Roman" w:hAnsi="Times New Roman" w:cs="Times New Roman"/>
          <w:spacing w:val="12"/>
          <w:sz w:val="24"/>
          <w:szCs w:val="24"/>
        </w:rPr>
        <w:t xml:space="preserve"> </w:t>
      </w:r>
      <w:r w:rsidRPr="00C41430">
        <w:rPr>
          <w:rFonts w:ascii="Times New Roman" w:hAnsi="Times New Roman" w:cs="Times New Roman"/>
          <w:sz w:val="24"/>
          <w:szCs w:val="24"/>
        </w:rPr>
        <w:t>14.e;</w:t>
      </w:r>
    </w:p>
    <w:p w:rsidR="00867AD8" w:rsidRPr="00D311D8" w:rsidRDefault="00867AD8" w:rsidP="00AE147A">
      <w:pPr>
        <w:numPr>
          <w:ilvl w:val="0"/>
          <w:numId w:val="24"/>
        </w:numPr>
        <w:tabs>
          <w:tab w:val="clear" w:pos="720"/>
        </w:tabs>
        <w:ind w:hanging="540"/>
        <w:rPr>
          <w:rFonts w:ascii="Times New Roman" w:hAnsi="Times New Roman"/>
          <w:sz w:val="24"/>
          <w:szCs w:val="24"/>
        </w:rPr>
      </w:pPr>
      <w:bookmarkStart w:id="1155" w:name="__RefHeading___Toc58742_1079237926"/>
      <w:bookmarkEnd w:id="1155"/>
      <w:r w:rsidRPr="00D311D8">
        <w:rPr>
          <w:rFonts w:ascii="Times New Roman" w:hAnsi="Times New Roman"/>
          <w:sz w:val="24"/>
          <w:szCs w:val="24"/>
        </w:rPr>
        <w:t>atto costitutivo consorzio</w:t>
      </w:r>
      <w:r>
        <w:rPr>
          <w:rFonts w:ascii="Times New Roman" w:hAnsi="Times New Roman"/>
          <w:sz w:val="24"/>
          <w:szCs w:val="24"/>
        </w:rPr>
        <w:t>;</w:t>
      </w:r>
    </w:p>
    <w:p w:rsidR="00867AD8" w:rsidRPr="00D311D8" w:rsidRDefault="00867AD8" w:rsidP="00AE147A">
      <w:pPr>
        <w:numPr>
          <w:ilvl w:val="0"/>
          <w:numId w:val="24"/>
        </w:numPr>
        <w:tabs>
          <w:tab w:val="clear" w:pos="720"/>
        </w:tabs>
        <w:ind w:hanging="540"/>
        <w:rPr>
          <w:rFonts w:ascii="Times New Roman" w:hAnsi="Times New Roman"/>
          <w:sz w:val="24"/>
          <w:szCs w:val="24"/>
        </w:rPr>
      </w:pPr>
      <w:r w:rsidRPr="00D311D8">
        <w:rPr>
          <w:rFonts w:ascii="Times New Roman" w:hAnsi="Times New Roman" w:cs="Times New Roman"/>
          <w:sz w:val="24"/>
          <w:szCs w:val="24"/>
        </w:rPr>
        <w:t>copia</w:t>
      </w:r>
      <w:r w:rsidRPr="00D311D8">
        <w:rPr>
          <w:rFonts w:ascii="Times New Roman" w:hAnsi="Times New Roman" w:cs="Times New Roman"/>
          <w:spacing w:val="3"/>
          <w:sz w:val="24"/>
          <w:szCs w:val="24"/>
        </w:rPr>
        <w:t xml:space="preserve"> </w:t>
      </w:r>
      <w:r w:rsidRPr="00D311D8">
        <w:rPr>
          <w:rFonts w:ascii="Times New Roman" w:hAnsi="Times New Roman" w:cs="Times New Roman"/>
          <w:sz w:val="24"/>
          <w:szCs w:val="24"/>
        </w:rPr>
        <w:t>informatica</w:t>
      </w:r>
      <w:r w:rsidRPr="00D311D8">
        <w:rPr>
          <w:rFonts w:ascii="Times New Roman" w:hAnsi="Times New Roman" w:cs="Times New Roman"/>
          <w:spacing w:val="6"/>
          <w:sz w:val="24"/>
          <w:szCs w:val="24"/>
        </w:rPr>
        <w:t xml:space="preserve"> </w:t>
      </w:r>
      <w:r w:rsidRPr="00D311D8">
        <w:rPr>
          <w:rFonts w:ascii="Times New Roman" w:hAnsi="Times New Roman" w:cs="Times New Roman"/>
          <w:sz w:val="24"/>
          <w:szCs w:val="24"/>
        </w:rPr>
        <w:t>della</w:t>
      </w:r>
      <w:r w:rsidRPr="00D311D8">
        <w:rPr>
          <w:rFonts w:ascii="Times New Roman" w:hAnsi="Times New Roman" w:cs="Times New Roman"/>
          <w:spacing w:val="3"/>
          <w:sz w:val="24"/>
          <w:szCs w:val="24"/>
        </w:rPr>
        <w:t xml:space="preserve"> </w:t>
      </w:r>
      <w:r w:rsidRPr="00D311D8">
        <w:rPr>
          <w:rFonts w:ascii="Times New Roman" w:hAnsi="Times New Roman" w:cs="Times New Roman"/>
          <w:sz w:val="24"/>
          <w:szCs w:val="24"/>
        </w:rPr>
        <w:t>ricevuta</w:t>
      </w:r>
      <w:r w:rsidRPr="00D311D8">
        <w:rPr>
          <w:rFonts w:ascii="Times New Roman" w:hAnsi="Times New Roman" w:cs="Times New Roman"/>
          <w:spacing w:val="4"/>
          <w:sz w:val="24"/>
          <w:szCs w:val="24"/>
        </w:rPr>
        <w:t xml:space="preserve"> </w:t>
      </w:r>
      <w:r w:rsidRPr="00D311D8">
        <w:rPr>
          <w:rFonts w:ascii="Times New Roman" w:hAnsi="Times New Roman" w:cs="Times New Roman"/>
          <w:sz w:val="24"/>
          <w:szCs w:val="24"/>
        </w:rPr>
        <w:t>di</w:t>
      </w:r>
      <w:r w:rsidRPr="00D311D8">
        <w:rPr>
          <w:rFonts w:ascii="Times New Roman" w:hAnsi="Times New Roman" w:cs="Times New Roman"/>
          <w:spacing w:val="3"/>
          <w:sz w:val="24"/>
          <w:szCs w:val="24"/>
        </w:rPr>
        <w:t xml:space="preserve"> </w:t>
      </w:r>
      <w:r w:rsidRPr="00D311D8">
        <w:rPr>
          <w:rFonts w:ascii="Times New Roman" w:hAnsi="Times New Roman" w:cs="Times New Roman"/>
          <w:sz w:val="24"/>
          <w:szCs w:val="24"/>
        </w:rPr>
        <w:t>avvenuto</w:t>
      </w:r>
      <w:r w:rsidRPr="00D311D8">
        <w:rPr>
          <w:rFonts w:ascii="Times New Roman" w:hAnsi="Times New Roman" w:cs="Times New Roman"/>
          <w:spacing w:val="4"/>
          <w:sz w:val="24"/>
          <w:szCs w:val="24"/>
        </w:rPr>
        <w:t xml:space="preserve"> </w:t>
      </w:r>
      <w:r w:rsidRPr="00D311D8">
        <w:rPr>
          <w:rFonts w:ascii="Times New Roman" w:hAnsi="Times New Roman" w:cs="Times New Roman"/>
          <w:sz w:val="24"/>
          <w:szCs w:val="24"/>
        </w:rPr>
        <w:t>pagamento</w:t>
      </w:r>
      <w:r w:rsidRPr="00D311D8">
        <w:rPr>
          <w:rFonts w:ascii="Times New Roman" w:hAnsi="Times New Roman" w:cs="Times New Roman"/>
          <w:spacing w:val="3"/>
          <w:sz w:val="24"/>
          <w:szCs w:val="24"/>
        </w:rPr>
        <w:t xml:space="preserve"> </w:t>
      </w:r>
      <w:r w:rsidRPr="00D311D8">
        <w:rPr>
          <w:rFonts w:ascii="Times New Roman" w:hAnsi="Times New Roman" w:cs="Times New Roman"/>
          <w:sz w:val="24"/>
          <w:szCs w:val="24"/>
        </w:rPr>
        <w:t>del</w:t>
      </w:r>
      <w:r w:rsidRPr="00D311D8">
        <w:rPr>
          <w:rFonts w:ascii="Times New Roman" w:hAnsi="Times New Roman" w:cs="Times New Roman"/>
          <w:spacing w:val="1"/>
          <w:sz w:val="24"/>
          <w:szCs w:val="24"/>
        </w:rPr>
        <w:t xml:space="preserve"> </w:t>
      </w:r>
      <w:r w:rsidRPr="00D311D8">
        <w:rPr>
          <w:rFonts w:ascii="Times New Roman" w:hAnsi="Times New Roman" w:cs="Times New Roman"/>
          <w:sz w:val="24"/>
          <w:szCs w:val="24"/>
        </w:rPr>
        <w:t>contributo</w:t>
      </w:r>
      <w:r w:rsidRPr="00D311D8">
        <w:rPr>
          <w:rFonts w:ascii="Times New Roman" w:hAnsi="Times New Roman" w:cs="Times New Roman"/>
          <w:spacing w:val="6"/>
          <w:sz w:val="24"/>
          <w:szCs w:val="24"/>
        </w:rPr>
        <w:t xml:space="preserve"> </w:t>
      </w:r>
      <w:r w:rsidRPr="00D311D8">
        <w:rPr>
          <w:rFonts w:ascii="Times New Roman" w:hAnsi="Times New Roman" w:cs="Times New Roman"/>
          <w:sz w:val="24"/>
          <w:szCs w:val="24"/>
        </w:rPr>
        <w:t>all’ANAC;</w:t>
      </w:r>
    </w:p>
    <w:p w:rsidR="00867AD8" w:rsidRPr="00D311D8" w:rsidRDefault="00867AD8" w:rsidP="00AE147A">
      <w:pPr>
        <w:numPr>
          <w:ilvl w:val="0"/>
          <w:numId w:val="24"/>
        </w:numPr>
        <w:tabs>
          <w:tab w:val="clear" w:pos="720"/>
        </w:tabs>
        <w:ind w:hanging="540"/>
        <w:rPr>
          <w:rFonts w:ascii="Times New Roman" w:hAnsi="Times New Roman"/>
          <w:sz w:val="24"/>
          <w:szCs w:val="24"/>
        </w:rPr>
      </w:pPr>
      <w:r w:rsidRPr="00D311D8">
        <w:rPr>
          <w:rFonts w:ascii="Times New Roman" w:hAnsi="Times New Roman"/>
          <w:sz w:val="24"/>
          <w:szCs w:val="24"/>
        </w:rPr>
        <w:t>PASSoe;</w:t>
      </w:r>
    </w:p>
    <w:p w:rsidR="00867AD8" w:rsidRDefault="00867AD8" w:rsidP="00714107">
      <w:pPr>
        <w:pStyle w:val="Heading3"/>
        <w:ind w:left="-358" w:firstLine="0"/>
        <w:jc w:val="both"/>
        <w:rPr>
          <w:rFonts w:ascii="Times New Roman" w:hAnsi="Times New Roman"/>
          <w:spacing w:val="-1"/>
          <w:w w:val="95"/>
          <w:sz w:val="24"/>
          <w:szCs w:val="24"/>
        </w:rPr>
      </w:pPr>
    </w:p>
    <w:p w:rsidR="00867AD8" w:rsidRPr="007F2512" w:rsidRDefault="00867AD8" w:rsidP="00D311D8">
      <w:pPr>
        <w:pStyle w:val="Heading3"/>
        <w:ind w:left="0" w:firstLine="0"/>
        <w:jc w:val="both"/>
        <w:rPr>
          <w:rFonts w:ascii="Times New Roman" w:hAnsi="Times New Roman"/>
          <w:iCs/>
          <w:sz w:val="24"/>
          <w:szCs w:val="24"/>
        </w:rPr>
      </w:pPr>
      <w:bookmarkStart w:id="1156" w:name="_Toc104279851"/>
      <w:r>
        <w:rPr>
          <w:rFonts w:ascii="Times New Roman" w:hAnsi="Times New Roman"/>
          <w:iCs/>
          <w:sz w:val="24"/>
          <w:szCs w:val="24"/>
        </w:rPr>
        <w:t>14.a</w:t>
      </w:r>
      <w:r>
        <w:rPr>
          <w:rFonts w:ascii="Times New Roman" w:hAnsi="Times New Roman"/>
          <w:iCs/>
          <w:sz w:val="24"/>
          <w:szCs w:val="24"/>
        </w:rPr>
        <w:tab/>
        <w:t>Domanda di partecipazione ed eventuale procura</w:t>
      </w:r>
      <w:bookmarkEnd w:id="1156"/>
    </w:p>
    <w:p w:rsidR="00867AD8" w:rsidRPr="00D311D8" w:rsidRDefault="00867AD8" w:rsidP="00D311D8">
      <w:pPr>
        <w:pStyle w:val="BodyText"/>
        <w:jc w:val="both"/>
      </w:pPr>
      <w:r w:rsidRPr="00D311D8">
        <w:rPr>
          <w:rFonts w:ascii="Times New Roman" w:hAnsi="Times New Roman"/>
          <w:sz w:val="24"/>
          <w:szCs w:val="24"/>
        </w:rPr>
        <w:t>La</w:t>
      </w:r>
      <w:r w:rsidRPr="00D311D8">
        <w:rPr>
          <w:rFonts w:ascii="Times New Roman" w:hAnsi="Times New Roman"/>
          <w:spacing w:val="-5"/>
          <w:sz w:val="24"/>
          <w:szCs w:val="24"/>
        </w:rPr>
        <w:t xml:space="preserve"> </w:t>
      </w:r>
      <w:r w:rsidRPr="00D311D8">
        <w:rPr>
          <w:rFonts w:ascii="Times New Roman" w:hAnsi="Times New Roman"/>
          <w:sz w:val="24"/>
          <w:szCs w:val="24"/>
        </w:rPr>
        <w:t>domanda</w:t>
      </w:r>
      <w:r w:rsidRPr="00D311D8">
        <w:rPr>
          <w:rFonts w:ascii="Times New Roman" w:hAnsi="Times New Roman"/>
          <w:spacing w:val="-6"/>
          <w:sz w:val="24"/>
          <w:szCs w:val="24"/>
        </w:rPr>
        <w:t xml:space="preserve"> </w:t>
      </w:r>
      <w:r w:rsidRPr="00D311D8">
        <w:rPr>
          <w:rFonts w:ascii="Times New Roman" w:hAnsi="Times New Roman"/>
          <w:sz w:val="24"/>
          <w:szCs w:val="24"/>
        </w:rPr>
        <w:t>di</w:t>
      </w:r>
      <w:r w:rsidRPr="00D311D8">
        <w:rPr>
          <w:rFonts w:ascii="Times New Roman" w:hAnsi="Times New Roman"/>
          <w:spacing w:val="-4"/>
          <w:sz w:val="24"/>
          <w:szCs w:val="24"/>
        </w:rPr>
        <w:t xml:space="preserve"> </w:t>
      </w:r>
      <w:r w:rsidRPr="00D311D8">
        <w:rPr>
          <w:rFonts w:ascii="Times New Roman" w:hAnsi="Times New Roman"/>
          <w:sz w:val="24"/>
          <w:szCs w:val="24"/>
        </w:rPr>
        <w:t>partecipazione</w:t>
      </w:r>
      <w:r w:rsidRPr="00D311D8">
        <w:rPr>
          <w:rFonts w:ascii="Times New Roman" w:hAnsi="Times New Roman"/>
          <w:spacing w:val="-7"/>
          <w:sz w:val="24"/>
          <w:szCs w:val="24"/>
        </w:rPr>
        <w:t xml:space="preserve"> </w:t>
      </w:r>
      <w:r w:rsidRPr="00D311D8">
        <w:rPr>
          <w:rFonts w:ascii="Times New Roman" w:hAnsi="Times New Roman"/>
          <w:sz w:val="24"/>
          <w:szCs w:val="24"/>
        </w:rPr>
        <w:t>è</w:t>
      </w:r>
      <w:r w:rsidRPr="00D311D8">
        <w:rPr>
          <w:rFonts w:ascii="Times New Roman" w:hAnsi="Times New Roman"/>
          <w:spacing w:val="-8"/>
          <w:sz w:val="24"/>
          <w:szCs w:val="24"/>
        </w:rPr>
        <w:t xml:space="preserve"> </w:t>
      </w:r>
      <w:r w:rsidRPr="00D311D8">
        <w:rPr>
          <w:rFonts w:ascii="Times New Roman" w:hAnsi="Times New Roman"/>
          <w:sz w:val="24"/>
          <w:szCs w:val="24"/>
        </w:rPr>
        <w:t>redatta</w:t>
      </w:r>
      <w:r w:rsidRPr="00D311D8">
        <w:rPr>
          <w:rFonts w:ascii="Times New Roman" w:hAnsi="Times New Roman"/>
          <w:spacing w:val="-4"/>
          <w:sz w:val="24"/>
          <w:szCs w:val="24"/>
        </w:rPr>
        <w:t xml:space="preserve"> </w:t>
      </w:r>
      <w:r w:rsidRPr="00D311D8">
        <w:rPr>
          <w:rFonts w:ascii="Times New Roman" w:hAnsi="Times New Roman"/>
          <w:sz w:val="24"/>
          <w:szCs w:val="24"/>
        </w:rPr>
        <w:t>secondo</w:t>
      </w:r>
      <w:r w:rsidRPr="00D311D8">
        <w:rPr>
          <w:rFonts w:ascii="Times New Roman" w:hAnsi="Times New Roman"/>
          <w:spacing w:val="-4"/>
          <w:sz w:val="24"/>
          <w:szCs w:val="24"/>
        </w:rPr>
        <w:t xml:space="preserve"> </w:t>
      </w:r>
      <w:r w:rsidRPr="00D311D8">
        <w:rPr>
          <w:rFonts w:ascii="Times New Roman" w:hAnsi="Times New Roman"/>
          <w:sz w:val="24"/>
          <w:szCs w:val="24"/>
        </w:rPr>
        <w:t>il</w:t>
      </w:r>
      <w:r w:rsidRPr="00D311D8">
        <w:rPr>
          <w:rFonts w:ascii="Times New Roman" w:hAnsi="Times New Roman"/>
          <w:spacing w:val="-6"/>
          <w:sz w:val="24"/>
          <w:szCs w:val="24"/>
        </w:rPr>
        <w:t xml:space="preserve"> </w:t>
      </w:r>
      <w:r w:rsidRPr="00D311D8">
        <w:rPr>
          <w:rFonts w:ascii="Times New Roman" w:hAnsi="Times New Roman"/>
          <w:sz w:val="24"/>
          <w:szCs w:val="24"/>
        </w:rPr>
        <w:t>modello</w:t>
      </w:r>
      <w:r w:rsidRPr="00D311D8">
        <w:rPr>
          <w:rFonts w:ascii="Times New Roman" w:hAnsi="Times New Roman"/>
          <w:spacing w:val="-7"/>
          <w:sz w:val="24"/>
          <w:szCs w:val="24"/>
        </w:rPr>
        <w:t xml:space="preserve"> </w:t>
      </w:r>
      <w:r w:rsidRPr="00D311D8">
        <w:rPr>
          <w:rFonts w:ascii="Times New Roman" w:hAnsi="Times New Roman"/>
          <w:sz w:val="24"/>
          <w:szCs w:val="24"/>
        </w:rPr>
        <w:t>di</w:t>
      </w:r>
      <w:r w:rsidRPr="00D311D8">
        <w:rPr>
          <w:rFonts w:ascii="Times New Roman" w:hAnsi="Times New Roman"/>
          <w:spacing w:val="-6"/>
          <w:sz w:val="24"/>
          <w:szCs w:val="24"/>
        </w:rPr>
        <w:t xml:space="preserve"> </w:t>
      </w:r>
      <w:r w:rsidRPr="00D311D8">
        <w:rPr>
          <w:rFonts w:ascii="Times New Roman" w:hAnsi="Times New Roman"/>
          <w:sz w:val="24"/>
          <w:szCs w:val="24"/>
        </w:rPr>
        <w:t>cui</w:t>
      </w:r>
      <w:r w:rsidRPr="00D311D8">
        <w:rPr>
          <w:rFonts w:ascii="Times New Roman" w:hAnsi="Times New Roman"/>
          <w:spacing w:val="-8"/>
          <w:sz w:val="24"/>
          <w:szCs w:val="24"/>
        </w:rPr>
        <w:t xml:space="preserve"> </w:t>
      </w:r>
      <w:r w:rsidRPr="00D311D8">
        <w:rPr>
          <w:rFonts w:ascii="Times New Roman" w:hAnsi="Times New Roman"/>
          <w:sz w:val="24"/>
          <w:szCs w:val="24"/>
        </w:rPr>
        <w:t>all’allegato</w:t>
      </w:r>
      <w:r w:rsidRPr="00D311D8">
        <w:rPr>
          <w:rFonts w:ascii="Times New Roman" w:hAnsi="Times New Roman"/>
          <w:spacing w:val="-4"/>
          <w:sz w:val="24"/>
          <w:szCs w:val="24"/>
        </w:rPr>
        <w:t xml:space="preserve"> “A” al presente Bando.</w:t>
      </w:r>
      <w:r w:rsidRPr="00D311D8">
        <w:rPr>
          <w:rFonts w:ascii="Times New Roman" w:hAnsi="Times New Roman"/>
          <w:spacing w:val="-11"/>
          <w:sz w:val="24"/>
          <w:szCs w:val="24"/>
        </w:rPr>
        <w:t xml:space="preserve"> </w:t>
      </w:r>
    </w:p>
    <w:p w:rsidR="00867AD8" w:rsidRPr="00D311D8" w:rsidRDefault="00867AD8" w:rsidP="00D311D8">
      <w:pPr>
        <w:pStyle w:val="BodyText"/>
        <w:jc w:val="both"/>
        <w:rPr>
          <w:spacing w:val="-11"/>
        </w:rPr>
      </w:pPr>
    </w:p>
    <w:p w:rsidR="00867AD8" w:rsidRPr="00D311D8" w:rsidRDefault="00867AD8" w:rsidP="00D311D8">
      <w:pPr>
        <w:pStyle w:val="BodyText"/>
        <w:jc w:val="both"/>
        <w:rPr>
          <w:rFonts w:ascii="Times New Roman" w:hAnsi="Times New Roman"/>
          <w:sz w:val="24"/>
          <w:szCs w:val="24"/>
        </w:rPr>
      </w:pPr>
      <w:r w:rsidRPr="00D311D8">
        <w:rPr>
          <w:rFonts w:ascii="Times New Roman" w:hAnsi="Times New Roman"/>
          <w:sz w:val="24"/>
          <w:szCs w:val="24"/>
        </w:rPr>
        <w:t>Nella domanda di partecipazione, il concorrente indica i propri dati identificativi (ragione sociale, codice fiscale, sede), la</w:t>
      </w:r>
      <w:r w:rsidRPr="00D311D8">
        <w:rPr>
          <w:rFonts w:ascii="Times New Roman" w:hAnsi="Times New Roman"/>
          <w:spacing w:val="1"/>
          <w:sz w:val="24"/>
          <w:szCs w:val="24"/>
        </w:rPr>
        <w:t xml:space="preserve"> </w:t>
      </w:r>
      <w:r w:rsidRPr="00D311D8">
        <w:rPr>
          <w:rFonts w:ascii="Times New Roman" w:hAnsi="Times New Roman"/>
          <w:sz w:val="24"/>
          <w:szCs w:val="24"/>
        </w:rPr>
        <w:t>forma</w:t>
      </w:r>
      <w:r w:rsidRPr="00D311D8">
        <w:rPr>
          <w:rFonts w:ascii="Times New Roman" w:hAnsi="Times New Roman"/>
          <w:spacing w:val="-8"/>
          <w:sz w:val="24"/>
          <w:szCs w:val="24"/>
        </w:rPr>
        <w:t xml:space="preserve"> </w:t>
      </w:r>
      <w:r w:rsidRPr="00D311D8">
        <w:rPr>
          <w:rFonts w:ascii="Times New Roman" w:hAnsi="Times New Roman"/>
          <w:sz w:val="24"/>
          <w:szCs w:val="24"/>
        </w:rPr>
        <w:t>singola</w:t>
      </w:r>
      <w:r w:rsidRPr="00D311D8">
        <w:rPr>
          <w:rFonts w:ascii="Times New Roman" w:hAnsi="Times New Roman"/>
          <w:spacing w:val="-7"/>
          <w:sz w:val="24"/>
          <w:szCs w:val="24"/>
        </w:rPr>
        <w:t xml:space="preserve"> </w:t>
      </w:r>
      <w:r w:rsidRPr="00D311D8">
        <w:rPr>
          <w:rFonts w:ascii="Times New Roman" w:hAnsi="Times New Roman"/>
          <w:sz w:val="24"/>
          <w:szCs w:val="24"/>
        </w:rPr>
        <w:t>o</w:t>
      </w:r>
      <w:r w:rsidRPr="00D311D8">
        <w:rPr>
          <w:rFonts w:ascii="Times New Roman" w:hAnsi="Times New Roman"/>
          <w:spacing w:val="-10"/>
          <w:sz w:val="24"/>
          <w:szCs w:val="24"/>
        </w:rPr>
        <w:t xml:space="preserve"> </w:t>
      </w:r>
      <w:r w:rsidRPr="00D311D8">
        <w:rPr>
          <w:rFonts w:ascii="Times New Roman" w:hAnsi="Times New Roman"/>
          <w:sz w:val="24"/>
          <w:szCs w:val="24"/>
        </w:rPr>
        <w:t>associata</w:t>
      </w:r>
      <w:r w:rsidRPr="00D311D8">
        <w:rPr>
          <w:rFonts w:ascii="Times New Roman" w:hAnsi="Times New Roman"/>
          <w:spacing w:val="-8"/>
          <w:sz w:val="24"/>
          <w:szCs w:val="24"/>
        </w:rPr>
        <w:t xml:space="preserve"> </w:t>
      </w:r>
      <w:r w:rsidRPr="00D311D8">
        <w:rPr>
          <w:rFonts w:ascii="Times New Roman" w:hAnsi="Times New Roman"/>
          <w:sz w:val="24"/>
          <w:szCs w:val="24"/>
        </w:rPr>
        <w:t>con</w:t>
      </w:r>
      <w:r w:rsidRPr="00D311D8">
        <w:rPr>
          <w:rFonts w:ascii="Times New Roman" w:hAnsi="Times New Roman"/>
          <w:spacing w:val="-4"/>
          <w:sz w:val="24"/>
          <w:szCs w:val="24"/>
        </w:rPr>
        <w:t xml:space="preserve"> </w:t>
      </w:r>
      <w:r w:rsidRPr="00D311D8">
        <w:rPr>
          <w:rFonts w:ascii="Times New Roman" w:hAnsi="Times New Roman"/>
          <w:sz w:val="24"/>
          <w:szCs w:val="24"/>
        </w:rPr>
        <w:t>la</w:t>
      </w:r>
      <w:r w:rsidRPr="00D311D8">
        <w:rPr>
          <w:rFonts w:ascii="Times New Roman" w:hAnsi="Times New Roman"/>
          <w:spacing w:val="-7"/>
          <w:sz w:val="24"/>
          <w:szCs w:val="24"/>
        </w:rPr>
        <w:t xml:space="preserve"> </w:t>
      </w:r>
      <w:r w:rsidRPr="00D311D8">
        <w:rPr>
          <w:rFonts w:ascii="Times New Roman" w:hAnsi="Times New Roman"/>
          <w:sz w:val="24"/>
          <w:szCs w:val="24"/>
        </w:rPr>
        <w:t>quale</w:t>
      </w:r>
      <w:r w:rsidRPr="00D311D8">
        <w:rPr>
          <w:rFonts w:ascii="Times New Roman" w:hAnsi="Times New Roman"/>
          <w:spacing w:val="-8"/>
          <w:sz w:val="24"/>
          <w:szCs w:val="24"/>
        </w:rPr>
        <w:t xml:space="preserve"> </w:t>
      </w:r>
      <w:r w:rsidRPr="00D311D8">
        <w:rPr>
          <w:rFonts w:ascii="Times New Roman" w:hAnsi="Times New Roman"/>
          <w:sz w:val="24"/>
          <w:szCs w:val="24"/>
        </w:rPr>
        <w:t>partecipa</w:t>
      </w:r>
      <w:r w:rsidRPr="00D311D8">
        <w:rPr>
          <w:rFonts w:ascii="Times New Roman" w:hAnsi="Times New Roman"/>
          <w:spacing w:val="-7"/>
          <w:sz w:val="24"/>
          <w:szCs w:val="24"/>
        </w:rPr>
        <w:t xml:space="preserve"> </w:t>
      </w:r>
      <w:r w:rsidRPr="00D311D8">
        <w:rPr>
          <w:rFonts w:ascii="Times New Roman" w:hAnsi="Times New Roman"/>
          <w:sz w:val="24"/>
          <w:szCs w:val="24"/>
        </w:rPr>
        <w:t>alla</w:t>
      </w:r>
      <w:r w:rsidRPr="00D311D8">
        <w:rPr>
          <w:rFonts w:ascii="Times New Roman" w:hAnsi="Times New Roman"/>
          <w:spacing w:val="-5"/>
          <w:sz w:val="24"/>
          <w:szCs w:val="24"/>
        </w:rPr>
        <w:t xml:space="preserve"> </w:t>
      </w:r>
      <w:r w:rsidRPr="00D311D8">
        <w:rPr>
          <w:rFonts w:ascii="Times New Roman" w:hAnsi="Times New Roman"/>
          <w:sz w:val="24"/>
          <w:szCs w:val="24"/>
        </w:rPr>
        <w:t>gara</w:t>
      </w:r>
      <w:r w:rsidRPr="00D311D8">
        <w:rPr>
          <w:rFonts w:ascii="Times New Roman" w:hAnsi="Times New Roman"/>
          <w:spacing w:val="-7"/>
          <w:sz w:val="24"/>
          <w:szCs w:val="24"/>
        </w:rPr>
        <w:t xml:space="preserve"> </w:t>
      </w:r>
      <w:r w:rsidRPr="00D311D8">
        <w:rPr>
          <w:rFonts w:ascii="Times New Roman" w:hAnsi="Times New Roman"/>
          <w:sz w:val="24"/>
          <w:szCs w:val="24"/>
        </w:rPr>
        <w:t>e</w:t>
      </w:r>
      <w:r w:rsidRPr="00D311D8">
        <w:rPr>
          <w:rFonts w:ascii="Times New Roman" w:hAnsi="Times New Roman"/>
          <w:spacing w:val="-7"/>
          <w:sz w:val="24"/>
          <w:szCs w:val="24"/>
        </w:rPr>
        <w:t xml:space="preserve"> </w:t>
      </w:r>
      <w:r w:rsidRPr="00D311D8">
        <w:rPr>
          <w:rFonts w:ascii="Times New Roman" w:hAnsi="Times New Roman"/>
          <w:sz w:val="24"/>
          <w:szCs w:val="24"/>
        </w:rPr>
        <w:t>il</w:t>
      </w:r>
      <w:r w:rsidRPr="00D311D8">
        <w:rPr>
          <w:rFonts w:ascii="Times New Roman" w:hAnsi="Times New Roman"/>
          <w:spacing w:val="-8"/>
          <w:sz w:val="24"/>
          <w:szCs w:val="24"/>
        </w:rPr>
        <w:t xml:space="preserve"> </w:t>
      </w:r>
      <w:r w:rsidRPr="00D311D8">
        <w:rPr>
          <w:rFonts w:ascii="Times New Roman" w:hAnsi="Times New Roman"/>
          <w:sz w:val="24"/>
          <w:szCs w:val="24"/>
        </w:rPr>
        <w:t>CCNL</w:t>
      </w:r>
      <w:r w:rsidRPr="00D311D8">
        <w:rPr>
          <w:rFonts w:ascii="Times New Roman" w:hAnsi="Times New Roman"/>
          <w:spacing w:val="-4"/>
          <w:sz w:val="24"/>
          <w:szCs w:val="24"/>
        </w:rPr>
        <w:t xml:space="preserve"> </w:t>
      </w:r>
      <w:r w:rsidRPr="00D311D8">
        <w:rPr>
          <w:rFonts w:ascii="Times New Roman" w:hAnsi="Times New Roman"/>
          <w:sz w:val="24"/>
          <w:szCs w:val="24"/>
        </w:rPr>
        <w:t>applicato</w:t>
      </w:r>
      <w:r w:rsidRPr="00D311D8">
        <w:rPr>
          <w:rFonts w:ascii="Times New Roman" w:hAnsi="Times New Roman"/>
          <w:spacing w:val="-8"/>
          <w:sz w:val="24"/>
          <w:szCs w:val="24"/>
        </w:rPr>
        <w:t xml:space="preserve"> </w:t>
      </w:r>
      <w:r w:rsidRPr="00D311D8">
        <w:rPr>
          <w:rFonts w:ascii="Times New Roman" w:hAnsi="Times New Roman"/>
          <w:sz w:val="24"/>
          <w:szCs w:val="24"/>
        </w:rPr>
        <w:t>con</w:t>
      </w:r>
      <w:r w:rsidRPr="00D311D8">
        <w:rPr>
          <w:rFonts w:ascii="Times New Roman" w:hAnsi="Times New Roman"/>
          <w:spacing w:val="-8"/>
          <w:sz w:val="24"/>
          <w:szCs w:val="24"/>
        </w:rPr>
        <w:t xml:space="preserve"> </w:t>
      </w:r>
      <w:r w:rsidRPr="00D311D8">
        <w:rPr>
          <w:rFonts w:ascii="Times New Roman" w:hAnsi="Times New Roman"/>
          <w:sz w:val="24"/>
          <w:szCs w:val="24"/>
        </w:rPr>
        <w:t>l’indicazione</w:t>
      </w:r>
      <w:r w:rsidRPr="00D311D8">
        <w:rPr>
          <w:rFonts w:ascii="Times New Roman" w:hAnsi="Times New Roman"/>
          <w:spacing w:val="-6"/>
          <w:sz w:val="24"/>
          <w:szCs w:val="24"/>
        </w:rPr>
        <w:t xml:space="preserve"> </w:t>
      </w:r>
      <w:r w:rsidRPr="00D311D8">
        <w:rPr>
          <w:rFonts w:ascii="Times New Roman" w:hAnsi="Times New Roman"/>
          <w:sz w:val="24"/>
          <w:szCs w:val="24"/>
        </w:rPr>
        <w:t>del</w:t>
      </w:r>
      <w:r w:rsidRPr="00D311D8">
        <w:rPr>
          <w:rFonts w:ascii="Times New Roman" w:hAnsi="Times New Roman"/>
          <w:spacing w:val="-8"/>
          <w:sz w:val="24"/>
          <w:szCs w:val="24"/>
        </w:rPr>
        <w:t xml:space="preserve"> </w:t>
      </w:r>
      <w:r w:rsidRPr="00D311D8">
        <w:rPr>
          <w:rFonts w:ascii="Times New Roman" w:hAnsi="Times New Roman"/>
          <w:sz w:val="24"/>
          <w:szCs w:val="24"/>
        </w:rPr>
        <w:t>relativo</w:t>
      </w:r>
      <w:r w:rsidRPr="00D311D8">
        <w:rPr>
          <w:rFonts w:ascii="Times New Roman" w:hAnsi="Times New Roman"/>
          <w:spacing w:val="-4"/>
          <w:sz w:val="24"/>
          <w:szCs w:val="24"/>
        </w:rPr>
        <w:t xml:space="preserve"> </w:t>
      </w:r>
      <w:r w:rsidRPr="00D311D8">
        <w:rPr>
          <w:rFonts w:ascii="Times New Roman" w:hAnsi="Times New Roman"/>
          <w:sz w:val="24"/>
          <w:szCs w:val="24"/>
        </w:rPr>
        <w:t>codice</w:t>
      </w:r>
      <w:r w:rsidRPr="00D311D8">
        <w:rPr>
          <w:rFonts w:ascii="Times New Roman" w:hAnsi="Times New Roman"/>
          <w:spacing w:val="-8"/>
          <w:sz w:val="24"/>
          <w:szCs w:val="24"/>
        </w:rPr>
        <w:t xml:space="preserve"> </w:t>
      </w:r>
      <w:r w:rsidRPr="00D311D8">
        <w:rPr>
          <w:rFonts w:ascii="Times New Roman" w:hAnsi="Times New Roman"/>
          <w:sz w:val="24"/>
          <w:szCs w:val="24"/>
        </w:rPr>
        <w:t>alfanumerico</w:t>
      </w:r>
      <w:r w:rsidRPr="00D311D8">
        <w:rPr>
          <w:rFonts w:ascii="Times New Roman" w:hAnsi="Times New Roman"/>
          <w:spacing w:val="1"/>
          <w:sz w:val="24"/>
          <w:szCs w:val="24"/>
        </w:rPr>
        <w:t xml:space="preserve"> </w:t>
      </w:r>
      <w:r w:rsidRPr="00D311D8">
        <w:rPr>
          <w:rFonts w:ascii="Times New Roman" w:hAnsi="Times New Roman"/>
          <w:sz w:val="24"/>
          <w:szCs w:val="24"/>
        </w:rPr>
        <w:t>unico</w:t>
      </w:r>
      <w:r w:rsidRPr="00D311D8">
        <w:rPr>
          <w:rFonts w:ascii="Times New Roman" w:hAnsi="Times New Roman"/>
          <w:spacing w:val="-15"/>
          <w:sz w:val="24"/>
          <w:szCs w:val="24"/>
        </w:rPr>
        <w:t xml:space="preserve"> </w:t>
      </w:r>
      <w:r w:rsidRPr="00D311D8">
        <w:rPr>
          <w:rFonts w:ascii="Times New Roman" w:hAnsi="Times New Roman"/>
          <w:sz w:val="24"/>
          <w:szCs w:val="24"/>
        </w:rPr>
        <w:t>di</w:t>
      </w:r>
      <w:r w:rsidRPr="00D311D8">
        <w:rPr>
          <w:rFonts w:ascii="Times New Roman" w:hAnsi="Times New Roman"/>
          <w:spacing w:val="-17"/>
          <w:sz w:val="24"/>
          <w:szCs w:val="24"/>
        </w:rPr>
        <w:t xml:space="preserve"> </w:t>
      </w:r>
      <w:r w:rsidRPr="00D311D8">
        <w:rPr>
          <w:rFonts w:ascii="Times New Roman" w:hAnsi="Times New Roman"/>
          <w:sz w:val="24"/>
          <w:szCs w:val="24"/>
        </w:rPr>
        <w:t>cui</w:t>
      </w:r>
      <w:r w:rsidRPr="00D311D8">
        <w:rPr>
          <w:rFonts w:ascii="Times New Roman" w:hAnsi="Times New Roman"/>
          <w:spacing w:val="-18"/>
          <w:sz w:val="24"/>
          <w:szCs w:val="24"/>
        </w:rPr>
        <w:t xml:space="preserve"> </w:t>
      </w:r>
      <w:r w:rsidRPr="00D311D8">
        <w:rPr>
          <w:rFonts w:ascii="Times New Roman" w:hAnsi="Times New Roman"/>
          <w:sz w:val="24"/>
          <w:szCs w:val="24"/>
        </w:rPr>
        <w:t>all’articolo</w:t>
      </w:r>
      <w:r w:rsidRPr="00D311D8">
        <w:rPr>
          <w:rFonts w:ascii="Times New Roman" w:hAnsi="Times New Roman"/>
          <w:spacing w:val="-16"/>
          <w:sz w:val="24"/>
          <w:szCs w:val="24"/>
        </w:rPr>
        <w:t xml:space="preserve"> </w:t>
      </w:r>
      <w:r w:rsidRPr="00D311D8">
        <w:rPr>
          <w:rFonts w:ascii="Times New Roman" w:hAnsi="Times New Roman"/>
          <w:sz w:val="24"/>
          <w:szCs w:val="24"/>
        </w:rPr>
        <w:t>16</w:t>
      </w:r>
      <w:r w:rsidRPr="00D311D8">
        <w:rPr>
          <w:rFonts w:ascii="Times New Roman" w:hAnsi="Times New Roman"/>
          <w:spacing w:val="-20"/>
          <w:sz w:val="24"/>
          <w:szCs w:val="24"/>
        </w:rPr>
        <w:t xml:space="preserve"> </w:t>
      </w:r>
      <w:r w:rsidRPr="00D311D8">
        <w:rPr>
          <w:rFonts w:ascii="Times New Roman" w:hAnsi="Times New Roman"/>
          <w:sz w:val="24"/>
          <w:szCs w:val="24"/>
        </w:rPr>
        <w:t>quater</w:t>
      </w:r>
      <w:r w:rsidRPr="00D311D8">
        <w:rPr>
          <w:rFonts w:ascii="Times New Roman" w:hAnsi="Times New Roman"/>
          <w:spacing w:val="-18"/>
          <w:sz w:val="24"/>
          <w:szCs w:val="24"/>
        </w:rPr>
        <w:t xml:space="preserve"> </w:t>
      </w:r>
      <w:r w:rsidRPr="00D311D8">
        <w:rPr>
          <w:rFonts w:ascii="Times New Roman" w:hAnsi="Times New Roman"/>
          <w:sz w:val="24"/>
          <w:szCs w:val="24"/>
        </w:rPr>
        <w:t>del</w:t>
      </w:r>
      <w:r w:rsidRPr="00D311D8">
        <w:rPr>
          <w:rFonts w:ascii="Times New Roman" w:hAnsi="Times New Roman"/>
          <w:spacing w:val="-18"/>
          <w:sz w:val="24"/>
          <w:szCs w:val="24"/>
        </w:rPr>
        <w:t xml:space="preserve"> </w:t>
      </w:r>
      <w:r w:rsidRPr="00D311D8">
        <w:rPr>
          <w:rFonts w:ascii="Times New Roman" w:hAnsi="Times New Roman"/>
          <w:sz w:val="24"/>
          <w:szCs w:val="24"/>
        </w:rPr>
        <w:t>d.l.</w:t>
      </w:r>
      <w:r w:rsidRPr="00D311D8">
        <w:rPr>
          <w:rFonts w:ascii="Times New Roman" w:hAnsi="Times New Roman"/>
          <w:spacing w:val="-18"/>
          <w:sz w:val="24"/>
          <w:szCs w:val="24"/>
        </w:rPr>
        <w:t xml:space="preserve"> </w:t>
      </w:r>
      <w:r w:rsidRPr="00D311D8">
        <w:rPr>
          <w:rFonts w:ascii="Times New Roman" w:hAnsi="Times New Roman"/>
          <w:sz w:val="24"/>
          <w:szCs w:val="24"/>
        </w:rPr>
        <w:t>n.</w:t>
      </w:r>
      <w:r w:rsidRPr="00D311D8">
        <w:rPr>
          <w:rFonts w:ascii="Times New Roman" w:hAnsi="Times New Roman"/>
          <w:spacing w:val="-16"/>
          <w:sz w:val="24"/>
          <w:szCs w:val="24"/>
        </w:rPr>
        <w:t xml:space="preserve"> </w:t>
      </w:r>
      <w:r w:rsidRPr="00D311D8">
        <w:rPr>
          <w:rFonts w:ascii="Times New Roman" w:hAnsi="Times New Roman"/>
          <w:sz w:val="24"/>
          <w:szCs w:val="24"/>
        </w:rPr>
        <w:t>76/20.</w:t>
      </w:r>
    </w:p>
    <w:p w:rsidR="00867AD8" w:rsidRPr="00D311D8" w:rsidRDefault="00867AD8" w:rsidP="00D311D8">
      <w:pPr>
        <w:pStyle w:val="BodyText"/>
        <w:jc w:val="both"/>
        <w:rPr>
          <w:rFonts w:ascii="Times New Roman" w:hAnsi="Times New Roman"/>
          <w:szCs w:val="24"/>
        </w:rPr>
      </w:pPr>
    </w:p>
    <w:p w:rsidR="00867AD8" w:rsidRPr="0053292C" w:rsidRDefault="00867AD8" w:rsidP="00D311D8">
      <w:pPr>
        <w:pStyle w:val="BodyText"/>
        <w:jc w:val="both"/>
        <w:rPr>
          <w:rFonts w:ascii="Times New Roman" w:hAnsi="Times New Roman"/>
          <w:sz w:val="24"/>
          <w:szCs w:val="24"/>
        </w:rPr>
      </w:pPr>
      <w:r w:rsidRPr="0053292C">
        <w:rPr>
          <w:rFonts w:ascii="Times New Roman" w:hAnsi="Times New Roman"/>
          <w:sz w:val="24"/>
          <w:szCs w:val="24"/>
        </w:rPr>
        <w:t>Indica altresì i dati identificativi il nominativo, il tipo di rapporto intercorrente (dipendente socio incaricato ecc.), la qualifica professionale e gli estremi dell’iscrizione all’Albo del/i professionista/i facente parte del gruppo di lavoro incaricato di redigere e firmare gli elaborati progettuali; (</w:t>
      </w:r>
      <w:r w:rsidRPr="0053292C">
        <w:rPr>
          <w:rFonts w:ascii="Times New Roman" w:hAnsi="Times New Roman"/>
          <w:i/>
          <w:sz w:val="24"/>
          <w:szCs w:val="24"/>
          <w:u w:val="single"/>
        </w:rPr>
        <w:t>vedi modello allegato A – Istanza di partecipazione - Sezione 1</w:t>
      </w:r>
      <w:r w:rsidRPr="0053292C">
        <w:rPr>
          <w:rFonts w:ascii="Times New Roman" w:hAnsi="Times New Roman"/>
          <w:sz w:val="24"/>
          <w:szCs w:val="24"/>
        </w:rPr>
        <w:t>)</w:t>
      </w:r>
    </w:p>
    <w:p w:rsidR="00867AD8" w:rsidRPr="00D311D8" w:rsidRDefault="00867AD8" w:rsidP="00D311D8">
      <w:pPr>
        <w:pStyle w:val="BodyText"/>
        <w:jc w:val="both"/>
        <w:rPr>
          <w:color w:val="FF0000"/>
          <w:sz w:val="24"/>
          <w:szCs w:val="24"/>
        </w:rPr>
      </w:pPr>
    </w:p>
    <w:p w:rsidR="00867AD8" w:rsidRPr="00D311D8" w:rsidRDefault="00867AD8" w:rsidP="00D311D8">
      <w:pPr>
        <w:pStyle w:val="BodyText"/>
        <w:jc w:val="both"/>
        <w:rPr>
          <w:rFonts w:ascii="Times New Roman" w:hAnsi="Times New Roman"/>
          <w:sz w:val="24"/>
          <w:szCs w:val="24"/>
        </w:rPr>
      </w:pPr>
      <w:r w:rsidRPr="00D311D8">
        <w:rPr>
          <w:rFonts w:ascii="Times New Roman" w:hAnsi="Times New Roman"/>
          <w:sz w:val="24"/>
          <w:szCs w:val="24"/>
        </w:rPr>
        <w:t>In</w:t>
      </w:r>
      <w:r w:rsidRPr="00D311D8">
        <w:rPr>
          <w:rFonts w:ascii="Times New Roman" w:hAnsi="Times New Roman"/>
          <w:spacing w:val="-9"/>
          <w:sz w:val="24"/>
          <w:szCs w:val="24"/>
        </w:rPr>
        <w:t xml:space="preserve"> </w:t>
      </w:r>
      <w:r w:rsidRPr="00D311D8">
        <w:rPr>
          <w:rFonts w:ascii="Times New Roman" w:hAnsi="Times New Roman"/>
          <w:sz w:val="24"/>
          <w:szCs w:val="24"/>
        </w:rPr>
        <w:t>caso</w:t>
      </w:r>
      <w:r w:rsidRPr="00D311D8">
        <w:rPr>
          <w:rFonts w:ascii="Times New Roman" w:hAnsi="Times New Roman"/>
          <w:spacing w:val="-10"/>
          <w:sz w:val="24"/>
          <w:szCs w:val="24"/>
        </w:rPr>
        <w:t xml:space="preserve"> </w:t>
      </w:r>
      <w:r w:rsidRPr="00D311D8">
        <w:rPr>
          <w:rFonts w:ascii="Times New Roman" w:hAnsi="Times New Roman"/>
          <w:sz w:val="24"/>
          <w:szCs w:val="24"/>
        </w:rPr>
        <w:t>di</w:t>
      </w:r>
      <w:r w:rsidRPr="00D311D8">
        <w:rPr>
          <w:rFonts w:ascii="Times New Roman" w:hAnsi="Times New Roman"/>
          <w:spacing w:val="-10"/>
          <w:sz w:val="24"/>
          <w:szCs w:val="24"/>
        </w:rPr>
        <w:t xml:space="preserve"> </w:t>
      </w:r>
      <w:r w:rsidRPr="00D311D8">
        <w:rPr>
          <w:rFonts w:ascii="Times New Roman" w:hAnsi="Times New Roman"/>
          <w:sz w:val="24"/>
          <w:szCs w:val="24"/>
        </w:rPr>
        <w:t>partecipazione</w:t>
      </w:r>
      <w:r w:rsidRPr="00D311D8">
        <w:rPr>
          <w:rFonts w:ascii="Times New Roman" w:hAnsi="Times New Roman"/>
          <w:spacing w:val="-9"/>
          <w:sz w:val="24"/>
          <w:szCs w:val="24"/>
        </w:rPr>
        <w:t xml:space="preserve"> </w:t>
      </w:r>
      <w:r w:rsidRPr="00D311D8">
        <w:rPr>
          <w:rFonts w:ascii="Times New Roman" w:hAnsi="Times New Roman"/>
          <w:sz w:val="24"/>
          <w:szCs w:val="24"/>
        </w:rPr>
        <w:t>in</w:t>
      </w:r>
      <w:r w:rsidRPr="00D311D8">
        <w:rPr>
          <w:rFonts w:ascii="Times New Roman" w:hAnsi="Times New Roman"/>
          <w:spacing w:val="-8"/>
          <w:sz w:val="24"/>
          <w:szCs w:val="24"/>
        </w:rPr>
        <w:t xml:space="preserve"> </w:t>
      </w:r>
      <w:r w:rsidRPr="00D311D8">
        <w:rPr>
          <w:rFonts w:ascii="Times New Roman" w:hAnsi="Times New Roman"/>
          <w:sz w:val="24"/>
          <w:szCs w:val="24"/>
        </w:rPr>
        <w:t>raggruppamento</w:t>
      </w:r>
      <w:r w:rsidRPr="00D311D8">
        <w:rPr>
          <w:rFonts w:ascii="Times New Roman" w:hAnsi="Times New Roman"/>
          <w:spacing w:val="-11"/>
          <w:sz w:val="24"/>
          <w:szCs w:val="24"/>
        </w:rPr>
        <w:t xml:space="preserve"> </w:t>
      </w:r>
      <w:r w:rsidRPr="00D311D8">
        <w:rPr>
          <w:rFonts w:ascii="Times New Roman" w:hAnsi="Times New Roman"/>
          <w:sz w:val="24"/>
          <w:szCs w:val="24"/>
        </w:rPr>
        <w:t>temporaneo</w:t>
      </w:r>
      <w:r w:rsidRPr="00D311D8">
        <w:rPr>
          <w:rFonts w:ascii="Times New Roman" w:hAnsi="Times New Roman"/>
          <w:spacing w:val="-10"/>
          <w:sz w:val="24"/>
          <w:szCs w:val="24"/>
        </w:rPr>
        <w:t xml:space="preserve"> </w:t>
      </w:r>
      <w:r w:rsidRPr="00D311D8">
        <w:rPr>
          <w:rFonts w:ascii="Times New Roman" w:hAnsi="Times New Roman"/>
          <w:sz w:val="24"/>
          <w:szCs w:val="24"/>
        </w:rPr>
        <w:t>di</w:t>
      </w:r>
      <w:r w:rsidRPr="00D311D8">
        <w:rPr>
          <w:rFonts w:ascii="Times New Roman" w:hAnsi="Times New Roman"/>
          <w:spacing w:val="-10"/>
          <w:sz w:val="24"/>
          <w:szCs w:val="24"/>
        </w:rPr>
        <w:t xml:space="preserve"> </w:t>
      </w:r>
      <w:r w:rsidRPr="00D311D8">
        <w:rPr>
          <w:rFonts w:ascii="Times New Roman" w:hAnsi="Times New Roman"/>
          <w:sz w:val="24"/>
          <w:szCs w:val="24"/>
        </w:rPr>
        <w:t>imprese,</w:t>
      </w:r>
      <w:r w:rsidRPr="00D311D8">
        <w:rPr>
          <w:rFonts w:ascii="Times New Roman" w:hAnsi="Times New Roman"/>
          <w:spacing w:val="-10"/>
          <w:sz w:val="24"/>
          <w:szCs w:val="24"/>
        </w:rPr>
        <w:t xml:space="preserve"> </w:t>
      </w:r>
      <w:r w:rsidRPr="00D311D8">
        <w:rPr>
          <w:rFonts w:ascii="Times New Roman" w:hAnsi="Times New Roman"/>
          <w:sz w:val="24"/>
          <w:szCs w:val="24"/>
        </w:rPr>
        <w:t>consorzio</w:t>
      </w:r>
      <w:r w:rsidRPr="00D311D8">
        <w:rPr>
          <w:rFonts w:ascii="Times New Roman" w:hAnsi="Times New Roman"/>
          <w:spacing w:val="-8"/>
          <w:sz w:val="24"/>
          <w:szCs w:val="24"/>
        </w:rPr>
        <w:t xml:space="preserve"> </w:t>
      </w:r>
      <w:r w:rsidRPr="00D311D8">
        <w:rPr>
          <w:rFonts w:ascii="Times New Roman" w:hAnsi="Times New Roman"/>
          <w:sz w:val="24"/>
          <w:szCs w:val="24"/>
        </w:rPr>
        <w:t>ordinario,</w:t>
      </w:r>
      <w:r w:rsidRPr="00D311D8">
        <w:rPr>
          <w:rFonts w:ascii="Times New Roman" w:hAnsi="Times New Roman"/>
          <w:spacing w:val="-8"/>
          <w:sz w:val="24"/>
          <w:szCs w:val="24"/>
        </w:rPr>
        <w:t xml:space="preserve"> </w:t>
      </w:r>
      <w:r w:rsidRPr="00D311D8">
        <w:rPr>
          <w:rFonts w:ascii="Times New Roman" w:hAnsi="Times New Roman"/>
          <w:sz w:val="24"/>
          <w:szCs w:val="24"/>
        </w:rPr>
        <w:t>aggregazione</w:t>
      </w:r>
      <w:r w:rsidRPr="00D311D8">
        <w:rPr>
          <w:rFonts w:ascii="Times New Roman" w:hAnsi="Times New Roman"/>
          <w:spacing w:val="-9"/>
          <w:sz w:val="24"/>
          <w:szCs w:val="24"/>
        </w:rPr>
        <w:t xml:space="preserve"> </w:t>
      </w:r>
      <w:r w:rsidRPr="00D311D8">
        <w:rPr>
          <w:rFonts w:ascii="Times New Roman" w:hAnsi="Times New Roman"/>
          <w:sz w:val="24"/>
          <w:szCs w:val="24"/>
        </w:rPr>
        <w:t>di</w:t>
      </w:r>
      <w:r w:rsidRPr="00D311D8">
        <w:rPr>
          <w:rFonts w:ascii="Times New Roman" w:hAnsi="Times New Roman"/>
          <w:spacing w:val="-10"/>
          <w:sz w:val="24"/>
          <w:szCs w:val="24"/>
        </w:rPr>
        <w:t xml:space="preserve"> </w:t>
      </w:r>
      <w:r w:rsidRPr="00D311D8">
        <w:rPr>
          <w:rFonts w:ascii="Times New Roman" w:hAnsi="Times New Roman"/>
          <w:sz w:val="24"/>
          <w:szCs w:val="24"/>
        </w:rPr>
        <w:t>retisti,</w:t>
      </w:r>
      <w:r w:rsidRPr="00D311D8">
        <w:rPr>
          <w:rFonts w:ascii="Times New Roman" w:hAnsi="Times New Roman"/>
          <w:spacing w:val="-8"/>
          <w:sz w:val="24"/>
          <w:szCs w:val="24"/>
        </w:rPr>
        <w:t xml:space="preserve"> </w:t>
      </w:r>
      <w:r w:rsidRPr="00D311D8">
        <w:rPr>
          <w:rFonts w:ascii="Times New Roman" w:hAnsi="Times New Roman"/>
          <w:sz w:val="24"/>
          <w:szCs w:val="24"/>
        </w:rPr>
        <w:t>GEIE,</w:t>
      </w:r>
      <w:r w:rsidRPr="00D311D8">
        <w:rPr>
          <w:rFonts w:ascii="Times New Roman" w:hAnsi="Times New Roman"/>
          <w:spacing w:val="-8"/>
          <w:sz w:val="24"/>
          <w:szCs w:val="24"/>
        </w:rPr>
        <w:t xml:space="preserve"> </w:t>
      </w:r>
      <w:r w:rsidRPr="00D311D8">
        <w:rPr>
          <w:rFonts w:ascii="Times New Roman" w:hAnsi="Times New Roman"/>
          <w:sz w:val="24"/>
          <w:szCs w:val="24"/>
        </w:rPr>
        <w:t>il</w:t>
      </w:r>
      <w:r w:rsidRPr="00D311D8">
        <w:rPr>
          <w:rFonts w:ascii="Times New Roman" w:hAnsi="Times New Roman"/>
          <w:spacing w:val="-49"/>
          <w:sz w:val="24"/>
          <w:szCs w:val="24"/>
        </w:rPr>
        <w:t xml:space="preserve"> </w:t>
      </w:r>
      <w:r w:rsidRPr="00D311D8">
        <w:rPr>
          <w:rFonts w:ascii="Times New Roman" w:hAnsi="Times New Roman"/>
          <w:sz w:val="24"/>
          <w:szCs w:val="24"/>
        </w:rPr>
        <w:t>concorrente fornisce i dati identificativi (ragione sociale, codice fiscale, sede) e il ruolo di ciascuna impresa</w:t>
      </w:r>
      <w:r w:rsidRPr="00D311D8">
        <w:rPr>
          <w:rFonts w:ascii="Times New Roman" w:hAnsi="Times New Roman"/>
          <w:spacing w:val="1"/>
          <w:sz w:val="24"/>
          <w:szCs w:val="24"/>
        </w:rPr>
        <w:t xml:space="preserve"> </w:t>
      </w:r>
      <w:r w:rsidRPr="00D311D8">
        <w:rPr>
          <w:rFonts w:ascii="Times New Roman" w:hAnsi="Times New Roman"/>
          <w:sz w:val="24"/>
          <w:szCs w:val="24"/>
        </w:rPr>
        <w:t>(mandataria/mandante;</w:t>
      </w:r>
      <w:r w:rsidRPr="00D311D8">
        <w:rPr>
          <w:rFonts w:ascii="Times New Roman" w:hAnsi="Times New Roman"/>
          <w:spacing w:val="-18"/>
          <w:sz w:val="24"/>
          <w:szCs w:val="24"/>
        </w:rPr>
        <w:t xml:space="preserve"> </w:t>
      </w:r>
      <w:r w:rsidRPr="00D311D8">
        <w:rPr>
          <w:rFonts w:ascii="Times New Roman" w:hAnsi="Times New Roman"/>
          <w:sz w:val="24"/>
          <w:szCs w:val="24"/>
        </w:rPr>
        <w:t>capofila/consorziata).</w:t>
      </w:r>
    </w:p>
    <w:p w:rsidR="00867AD8" w:rsidRPr="00D311D8" w:rsidRDefault="00867AD8" w:rsidP="00D311D8">
      <w:pPr>
        <w:pStyle w:val="BodyText"/>
        <w:jc w:val="both"/>
      </w:pPr>
    </w:p>
    <w:p w:rsidR="00867AD8" w:rsidRDefault="00867AD8" w:rsidP="00D311D8">
      <w:pPr>
        <w:pStyle w:val="BodyText"/>
        <w:jc w:val="both"/>
        <w:rPr>
          <w:rFonts w:ascii="Times New Roman" w:hAnsi="Times New Roman"/>
          <w:spacing w:val="-2"/>
          <w:sz w:val="24"/>
          <w:szCs w:val="24"/>
        </w:rPr>
      </w:pPr>
      <w:r w:rsidRPr="00D311D8">
        <w:rPr>
          <w:rFonts w:ascii="Times New Roman" w:hAnsi="Times New Roman"/>
          <w:sz w:val="24"/>
          <w:szCs w:val="24"/>
        </w:rPr>
        <w:t>Nel caso di consorzio di cooperative e imprese artigiane o di consorzio stabile di cui all’articolo 45, comma 2 lettera b) e c)</w:t>
      </w:r>
      <w:r w:rsidRPr="00D311D8">
        <w:rPr>
          <w:rFonts w:ascii="Times New Roman" w:hAnsi="Times New Roman"/>
          <w:spacing w:val="1"/>
          <w:sz w:val="24"/>
          <w:szCs w:val="24"/>
        </w:rPr>
        <w:t xml:space="preserve"> </w:t>
      </w:r>
      <w:r w:rsidRPr="00D311D8">
        <w:rPr>
          <w:rFonts w:ascii="Times New Roman" w:hAnsi="Times New Roman"/>
          <w:sz w:val="24"/>
          <w:szCs w:val="24"/>
        </w:rPr>
        <w:t>del Codice, il consorzio indica il consorziato per il quale concorre alla gara; qualora il consorziato designato sia, a sua volta,</w:t>
      </w:r>
      <w:r w:rsidRPr="00D311D8">
        <w:rPr>
          <w:rFonts w:ascii="Times New Roman" w:hAnsi="Times New Roman"/>
          <w:spacing w:val="1"/>
          <w:sz w:val="24"/>
          <w:szCs w:val="24"/>
        </w:rPr>
        <w:t xml:space="preserve"> </w:t>
      </w:r>
      <w:r w:rsidRPr="00D311D8">
        <w:rPr>
          <w:rFonts w:ascii="Times New Roman" w:hAnsi="Times New Roman"/>
          <w:sz w:val="24"/>
          <w:szCs w:val="24"/>
        </w:rPr>
        <w:t>un consorzio di cui all’articolo 45, comma 2, lettera b) del Codice, esso deve indicare il consorziato o i consorziati per il quale</w:t>
      </w:r>
      <w:r w:rsidRPr="00D311D8">
        <w:rPr>
          <w:rFonts w:ascii="Times New Roman" w:hAnsi="Times New Roman"/>
          <w:spacing w:val="-47"/>
          <w:sz w:val="24"/>
          <w:szCs w:val="24"/>
        </w:rPr>
        <w:t xml:space="preserve"> </w:t>
      </w:r>
      <w:r w:rsidRPr="00D311D8">
        <w:rPr>
          <w:rFonts w:ascii="Times New Roman" w:hAnsi="Times New Roman"/>
          <w:sz w:val="24"/>
          <w:szCs w:val="24"/>
        </w:rPr>
        <w:t>o</w:t>
      </w:r>
      <w:r w:rsidRPr="00D311D8">
        <w:rPr>
          <w:rFonts w:ascii="Times New Roman" w:hAnsi="Times New Roman"/>
          <w:spacing w:val="-1"/>
          <w:sz w:val="24"/>
          <w:szCs w:val="24"/>
        </w:rPr>
        <w:t xml:space="preserve"> </w:t>
      </w:r>
      <w:r w:rsidRPr="00D311D8">
        <w:rPr>
          <w:rFonts w:ascii="Times New Roman" w:hAnsi="Times New Roman"/>
          <w:sz w:val="24"/>
          <w:szCs w:val="24"/>
        </w:rPr>
        <w:t>per i</w:t>
      </w:r>
      <w:r w:rsidRPr="00D311D8">
        <w:rPr>
          <w:rFonts w:ascii="Times New Roman" w:hAnsi="Times New Roman"/>
          <w:spacing w:val="-2"/>
          <w:sz w:val="24"/>
          <w:szCs w:val="24"/>
        </w:rPr>
        <w:t xml:space="preserve"> </w:t>
      </w:r>
      <w:r w:rsidRPr="00D311D8">
        <w:rPr>
          <w:rFonts w:ascii="Times New Roman" w:hAnsi="Times New Roman"/>
          <w:sz w:val="24"/>
          <w:szCs w:val="24"/>
        </w:rPr>
        <w:t>quali</w:t>
      </w:r>
      <w:r w:rsidRPr="00D311D8">
        <w:rPr>
          <w:rFonts w:ascii="Times New Roman" w:hAnsi="Times New Roman"/>
          <w:spacing w:val="-2"/>
          <w:sz w:val="24"/>
          <w:szCs w:val="24"/>
        </w:rPr>
        <w:t xml:space="preserve"> </w:t>
      </w:r>
      <w:r w:rsidRPr="00D311D8">
        <w:rPr>
          <w:rFonts w:ascii="Times New Roman" w:hAnsi="Times New Roman"/>
          <w:sz w:val="24"/>
          <w:szCs w:val="24"/>
        </w:rPr>
        <w:t>concorre,</w:t>
      </w:r>
      <w:r w:rsidRPr="00D311D8">
        <w:rPr>
          <w:rFonts w:ascii="Times New Roman" w:hAnsi="Times New Roman"/>
          <w:spacing w:val="-3"/>
          <w:sz w:val="24"/>
          <w:szCs w:val="24"/>
        </w:rPr>
        <w:t xml:space="preserve"> </w:t>
      </w:r>
      <w:r w:rsidRPr="00D311D8">
        <w:rPr>
          <w:rFonts w:ascii="Times New Roman" w:hAnsi="Times New Roman"/>
          <w:sz w:val="24"/>
          <w:szCs w:val="24"/>
        </w:rPr>
        <w:t>in</w:t>
      </w:r>
      <w:r w:rsidRPr="00D311D8">
        <w:rPr>
          <w:rFonts w:ascii="Times New Roman" w:hAnsi="Times New Roman"/>
          <w:spacing w:val="-2"/>
          <w:sz w:val="24"/>
          <w:szCs w:val="24"/>
        </w:rPr>
        <w:t xml:space="preserve"> </w:t>
      </w:r>
      <w:r w:rsidRPr="00D311D8">
        <w:rPr>
          <w:rFonts w:ascii="Times New Roman" w:hAnsi="Times New Roman"/>
          <w:sz w:val="24"/>
          <w:szCs w:val="24"/>
        </w:rPr>
        <w:t>assenza</w:t>
      </w:r>
      <w:r w:rsidRPr="00D311D8">
        <w:rPr>
          <w:rFonts w:ascii="Times New Roman" w:hAnsi="Times New Roman"/>
          <w:spacing w:val="-3"/>
          <w:sz w:val="24"/>
          <w:szCs w:val="24"/>
        </w:rPr>
        <w:t xml:space="preserve"> </w:t>
      </w:r>
      <w:r w:rsidRPr="00D311D8">
        <w:rPr>
          <w:rFonts w:ascii="Times New Roman" w:hAnsi="Times New Roman"/>
          <w:sz w:val="24"/>
          <w:szCs w:val="24"/>
        </w:rPr>
        <w:t>di</w:t>
      </w:r>
      <w:r w:rsidRPr="00D311D8">
        <w:rPr>
          <w:rFonts w:ascii="Times New Roman" w:hAnsi="Times New Roman"/>
          <w:spacing w:val="-2"/>
          <w:sz w:val="24"/>
          <w:szCs w:val="24"/>
        </w:rPr>
        <w:t xml:space="preserve"> </w:t>
      </w:r>
      <w:r w:rsidRPr="00D311D8">
        <w:rPr>
          <w:rFonts w:ascii="Times New Roman" w:hAnsi="Times New Roman"/>
          <w:sz w:val="24"/>
          <w:szCs w:val="24"/>
        </w:rPr>
        <w:t>tale</w:t>
      </w:r>
      <w:r w:rsidRPr="00D311D8">
        <w:rPr>
          <w:rFonts w:ascii="Times New Roman" w:hAnsi="Times New Roman"/>
          <w:spacing w:val="-5"/>
          <w:sz w:val="24"/>
          <w:szCs w:val="24"/>
        </w:rPr>
        <w:t xml:space="preserve"> </w:t>
      </w:r>
      <w:r w:rsidRPr="00D311D8">
        <w:rPr>
          <w:rFonts w:ascii="Times New Roman" w:hAnsi="Times New Roman"/>
          <w:sz w:val="24"/>
          <w:szCs w:val="24"/>
        </w:rPr>
        <w:t>dichiarazione</w:t>
      </w:r>
      <w:r w:rsidRPr="00D311D8">
        <w:rPr>
          <w:rFonts w:ascii="Times New Roman" w:hAnsi="Times New Roman"/>
          <w:spacing w:val="-1"/>
          <w:sz w:val="24"/>
          <w:szCs w:val="24"/>
        </w:rPr>
        <w:t xml:space="preserve"> </w:t>
      </w:r>
      <w:r w:rsidRPr="00D311D8">
        <w:rPr>
          <w:rFonts w:ascii="Times New Roman" w:hAnsi="Times New Roman"/>
          <w:sz w:val="24"/>
          <w:szCs w:val="24"/>
        </w:rPr>
        <w:t>si</w:t>
      </w:r>
      <w:r w:rsidRPr="00D311D8">
        <w:rPr>
          <w:rFonts w:ascii="Times New Roman" w:hAnsi="Times New Roman"/>
          <w:spacing w:val="-3"/>
          <w:sz w:val="24"/>
          <w:szCs w:val="24"/>
        </w:rPr>
        <w:t xml:space="preserve"> </w:t>
      </w:r>
      <w:r w:rsidRPr="00D311D8">
        <w:rPr>
          <w:rFonts w:ascii="Times New Roman" w:hAnsi="Times New Roman"/>
          <w:sz w:val="24"/>
          <w:szCs w:val="24"/>
        </w:rPr>
        <w:t>intende</w:t>
      </w:r>
      <w:r w:rsidRPr="00D311D8">
        <w:rPr>
          <w:rFonts w:ascii="Times New Roman" w:hAnsi="Times New Roman"/>
          <w:spacing w:val="1"/>
          <w:sz w:val="24"/>
          <w:szCs w:val="24"/>
        </w:rPr>
        <w:t xml:space="preserve"> </w:t>
      </w:r>
      <w:r w:rsidRPr="00D311D8">
        <w:rPr>
          <w:rFonts w:ascii="Times New Roman" w:hAnsi="Times New Roman"/>
          <w:sz w:val="24"/>
          <w:szCs w:val="24"/>
        </w:rPr>
        <w:t>che</w:t>
      </w:r>
      <w:r w:rsidRPr="00D311D8">
        <w:rPr>
          <w:rFonts w:ascii="Times New Roman" w:hAnsi="Times New Roman"/>
          <w:spacing w:val="-1"/>
          <w:sz w:val="24"/>
          <w:szCs w:val="24"/>
        </w:rPr>
        <w:t xml:space="preserve"> </w:t>
      </w:r>
      <w:r w:rsidRPr="00D311D8">
        <w:rPr>
          <w:rFonts w:ascii="Times New Roman" w:hAnsi="Times New Roman"/>
          <w:sz w:val="24"/>
          <w:szCs w:val="24"/>
        </w:rPr>
        <w:t>lo stesso</w:t>
      </w:r>
      <w:r w:rsidRPr="00D311D8">
        <w:rPr>
          <w:rFonts w:ascii="Times New Roman" w:hAnsi="Times New Roman"/>
          <w:spacing w:val="-2"/>
          <w:sz w:val="24"/>
          <w:szCs w:val="24"/>
        </w:rPr>
        <w:t xml:space="preserve"> </w:t>
      </w:r>
      <w:r w:rsidRPr="00D311D8">
        <w:rPr>
          <w:rFonts w:ascii="Times New Roman" w:hAnsi="Times New Roman"/>
          <w:sz w:val="24"/>
          <w:szCs w:val="24"/>
        </w:rPr>
        <w:t>partecipa</w:t>
      </w:r>
      <w:r w:rsidRPr="00D311D8">
        <w:rPr>
          <w:rFonts w:ascii="Times New Roman" w:hAnsi="Times New Roman"/>
          <w:spacing w:val="-3"/>
          <w:sz w:val="24"/>
          <w:szCs w:val="24"/>
        </w:rPr>
        <w:t xml:space="preserve"> </w:t>
      </w:r>
      <w:r w:rsidRPr="00D311D8">
        <w:rPr>
          <w:rFonts w:ascii="Times New Roman" w:hAnsi="Times New Roman"/>
          <w:sz w:val="24"/>
          <w:szCs w:val="24"/>
        </w:rPr>
        <w:t>in</w:t>
      </w:r>
      <w:r w:rsidRPr="00D311D8">
        <w:rPr>
          <w:rFonts w:ascii="Times New Roman" w:hAnsi="Times New Roman"/>
          <w:spacing w:val="-2"/>
          <w:sz w:val="24"/>
          <w:szCs w:val="24"/>
        </w:rPr>
        <w:t xml:space="preserve"> </w:t>
      </w:r>
      <w:r w:rsidRPr="00D311D8">
        <w:rPr>
          <w:rFonts w:ascii="Times New Roman" w:hAnsi="Times New Roman"/>
          <w:sz w:val="24"/>
          <w:szCs w:val="24"/>
        </w:rPr>
        <w:t>nome</w:t>
      </w:r>
      <w:r w:rsidRPr="00D311D8">
        <w:rPr>
          <w:rFonts w:ascii="Times New Roman" w:hAnsi="Times New Roman"/>
          <w:spacing w:val="-4"/>
          <w:sz w:val="24"/>
          <w:szCs w:val="24"/>
        </w:rPr>
        <w:t xml:space="preserve"> </w:t>
      </w:r>
      <w:r w:rsidRPr="00D311D8">
        <w:rPr>
          <w:rFonts w:ascii="Times New Roman" w:hAnsi="Times New Roman"/>
          <w:sz w:val="24"/>
          <w:szCs w:val="24"/>
        </w:rPr>
        <w:t>e</w:t>
      </w:r>
      <w:r w:rsidRPr="00D311D8">
        <w:rPr>
          <w:rFonts w:ascii="Times New Roman" w:hAnsi="Times New Roman"/>
          <w:spacing w:val="-3"/>
          <w:sz w:val="24"/>
          <w:szCs w:val="24"/>
        </w:rPr>
        <w:t xml:space="preserve"> </w:t>
      </w:r>
      <w:r w:rsidRPr="00D311D8">
        <w:rPr>
          <w:rFonts w:ascii="Times New Roman" w:hAnsi="Times New Roman"/>
          <w:sz w:val="24"/>
          <w:szCs w:val="24"/>
        </w:rPr>
        <w:t>per</w:t>
      </w:r>
      <w:r w:rsidRPr="00D311D8">
        <w:rPr>
          <w:rFonts w:ascii="Times New Roman" w:hAnsi="Times New Roman"/>
          <w:spacing w:val="-4"/>
          <w:sz w:val="24"/>
          <w:szCs w:val="24"/>
        </w:rPr>
        <w:t xml:space="preserve"> </w:t>
      </w:r>
      <w:r w:rsidRPr="00D311D8">
        <w:rPr>
          <w:rFonts w:ascii="Times New Roman" w:hAnsi="Times New Roman"/>
          <w:sz w:val="24"/>
          <w:szCs w:val="24"/>
        </w:rPr>
        <w:t>conto</w:t>
      </w:r>
      <w:r w:rsidRPr="00D311D8">
        <w:rPr>
          <w:rFonts w:ascii="Times New Roman" w:hAnsi="Times New Roman"/>
          <w:spacing w:val="-5"/>
          <w:sz w:val="24"/>
          <w:szCs w:val="24"/>
        </w:rPr>
        <w:t xml:space="preserve"> </w:t>
      </w:r>
      <w:r w:rsidRPr="00D311D8">
        <w:rPr>
          <w:rFonts w:ascii="Times New Roman" w:hAnsi="Times New Roman"/>
          <w:sz w:val="24"/>
          <w:szCs w:val="24"/>
        </w:rPr>
        <w:t>proprio.</w:t>
      </w:r>
      <w:r w:rsidRPr="00D311D8">
        <w:rPr>
          <w:rFonts w:ascii="Times New Roman" w:hAnsi="Times New Roman"/>
          <w:spacing w:val="-2"/>
          <w:sz w:val="24"/>
          <w:szCs w:val="24"/>
        </w:rPr>
        <w:t xml:space="preserve"> </w:t>
      </w:r>
    </w:p>
    <w:p w:rsidR="00867AD8" w:rsidRPr="00D311D8" w:rsidRDefault="00867AD8" w:rsidP="00D311D8">
      <w:pPr>
        <w:pStyle w:val="BodyText"/>
        <w:jc w:val="both"/>
        <w:rPr>
          <w:rFonts w:ascii="Times New Roman" w:hAnsi="Times New Roman"/>
          <w:sz w:val="24"/>
          <w:szCs w:val="24"/>
        </w:rPr>
      </w:pPr>
    </w:p>
    <w:p w:rsidR="00867AD8" w:rsidRDefault="00867AD8" w:rsidP="00C46552">
      <w:pPr>
        <w:pStyle w:val="BodyText"/>
        <w:jc w:val="both"/>
        <w:rPr>
          <w:rFonts w:ascii="Times New Roman" w:hAnsi="Times New Roman"/>
          <w:sz w:val="24"/>
          <w:szCs w:val="24"/>
        </w:rPr>
      </w:pPr>
      <w:r w:rsidRPr="00C46552">
        <w:rPr>
          <w:rFonts w:ascii="Times New Roman" w:hAnsi="Times New Roman"/>
          <w:sz w:val="24"/>
          <w:szCs w:val="24"/>
        </w:rPr>
        <w:t>Nella domanda di partecipazione il concorrente dichiara:</w:t>
      </w:r>
    </w:p>
    <w:p w:rsidR="00867AD8" w:rsidRPr="00C46552" w:rsidRDefault="00867AD8" w:rsidP="00AE147A">
      <w:pPr>
        <w:pStyle w:val="BodyText"/>
        <w:numPr>
          <w:ilvl w:val="0"/>
          <w:numId w:val="19"/>
        </w:numPr>
        <w:tabs>
          <w:tab w:val="clear" w:pos="930"/>
        </w:tabs>
        <w:ind w:left="360"/>
        <w:jc w:val="both"/>
      </w:pPr>
      <w:r w:rsidRPr="00C46552">
        <w:rPr>
          <w:rFonts w:ascii="Times New Roman" w:hAnsi="Times New Roman"/>
          <w:sz w:val="24"/>
          <w:szCs w:val="24"/>
        </w:rPr>
        <w:t>i dati identificativi (nome, cognome, data e luogo di nascita, codice fiscale, comune di residenza etc.) dei soggetti</w:t>
      </w:r>
      <w:r w:rsidRPr="00C46552">
        <w:rPr>
          <w:rFonts w:ascii="Times New Roman" w:hAnsi="Times New Roman"/>
          <w:spacing w:val="1"/>
          <w:sz w:val="24"/>
          <w:szCs w:val="24"/>
        </w:rPr>
        <w:t xml:space="preserve"> </w:t>
      </w:r>
      <w:r w:rsidRPr="00C46552">
        <w:rPr>
          <w:rFonts w:ascii="Times New Roman" w:hAnsi="Times New Roman"/>
          <w:sz w:val="24"/>
          <w:szCs w:val="24"/>
        </w:rPr>
        <w:t>di</w:t>
      </w:r>
      <w:r w:rsidRPr="00C46552">
        <w:rPr>
          <w:rFonts w:ascii="Times New Roman" w:hAnsi="Times New Roman"/>
          <w:spacing w:val="-9"/>
          <w:sz w:val="24"/>
          <w:szCs w:val="24"/>
        </w:rPr>
        <w:t xml:space="preserve"> </w:t>
      </w:r>
      <w:r w:rsidRPr="00C46552">
        <w:rPr>
          <w:rFonts w:ascii="Times New Roman" w:hAnsi="Times New Roman"/>
          <w:sz w:val="24"/>
          <w:szCs w:val="24"/>
        </w:rPr>
        <w:t>cui</w:t>
      </w:r>
      <w:r w:rsidRPr="00C46552">
        <w:rPr>
          <w:rFonts w:ascii="Times New Roman" w:hAnsi="Times New Roman"/>
          <w:spacing w:val="-11"/>
          <w:sz w:val="24"/>
          <w:szCs w:val="24"/>
        </w:rPr>
        <w:t xml:space="preserve"> </w:t>
      </w:r>
      <w:r w:rsidRPr="00C46552">
        <w:rPr>
          <w:rFonts w:ascii="Times New Roman" w:hAnsi="Times New Roman"/>
          <w:sz w:val="24"/>
          <w:szCs w:val="24"/>
        </w:rPr>
        <w:t>all’articolo</w:t>
      </w:r>
      <w:r w:rsidRPr="00C46552">
        <w:rPr>
          <w:rFonts w:ascii="Times New Roman" w:hAnsi="Times New Roman"/>
          <w:spacing w:val="-7"/>
          <w:sz w:val="24"/>
          <w:szCs w:val="24"/>
        </w:rPr>
        <w:t xml:space="preserve"> </w:t>
      </w:r>
      <w:r w:rsidRPr="00C46552">
        <w:rPr>
          <w:rFonts w:ascii="Times New Roman" w:hAnsi="Times New Roman"/>
          <w:sz w:val="24"/>
          <w:szCs w:val="24"/>
        </w:rPr>
        <w:t>80,</w:t>
      </w:r>
      <w:r w:rsidRPr="00C46552">
        <w:rPr>
          <w:rFonts w:ascii="Times New Roman" w:hAnsi="Times New Roman"/>
          <w:spacing w:val="-7"/>
          <w:sz w:val="24"/>
          <w:szCs w:val="24"/>
        </w:rPr>
        <w:t xml:space="preserve"> </w:t>
      </w:r>
      <w:r w:rsidRPr="00C46552">
        <w:rPr>
          <w:rFonts w:ascii="Times New Roman" w:hAnsi="Times New Roman"/>
          <w:sz w:val="24"/>
          <w:szCs w:val="24"/>
        </w:rPr>
        <w:t>comma</w:t>
      </w:r>
      <w:r w:rsidRPr="00C46552">
        <w:rPr>
          <w:rFonts w:ascii="Times New Roman" w:hAnsi="Times New Roman"/>
          <w:spacing w:val="-7"/>
          <w:sz w:val="24"/>
          <w:szCs w:val="24"/>
        </w:rPr>
        <w:t xml:space="preserve"> </w:t>
      </w:r>
      <w:r w:rsidRPr="00C46552">
        <w:rPr>
          <w:rFonts w:ascii="Times New Roman" w:hAnsi="Times New Roman"/>
          <w:sz w:val="24"/>
          <w:szCs w:val="24"/>
        </w:rPr>
        <w:t>3</w:t>
      </w:r>
      <w:r w:rsidRPr="00C46552">
        <w:rPr>
          <w:rFonts w:ascii="Times New Roman" w:hAnsi="Times New Roman"/>
          <w:spacing w:val="-12"/>
          <w:sz w:val="24"/>
          <w:szCs w:val="24"/>
        </w:rPr>
        <w:t xml:space="preserve"> </w:t>
      </w:r>
      <w:r w:rsidRPr="00C46552">
        <w:rPr>
          <w:rFonts w:ascii="Times New Roman" w:hAnsi="Times New Roman"/>
          <w:sz w:val="24"/>
          <w:szCs w:val="24"/>
        </w:rPr>
        <w:t>del</w:t>
      </w:r>
      <w:r w:rsidRPr="00C46552">
        <w:rPr>
          <w:rFonts w:ascii="Times New Roman" w:hAnsi="Times New Roman"/>
          <w:spacing w:val="-10"/>
          <w:sz w:val="24"/>
          <w:szCs w:val="24"/>
        </w:rPr>
        <w:t xml:space="preserve"> </w:t>
      </w:r>
      <w:r w:rsidRPr="00C46552">
        <w:rPr>
          <w:rFonts w:ascii="Times New Roman" w:hAnsi="Times New Roman"/>
          <w:sz w:val="24"/>
          <w:szCs w:val="24"/>
        </w:rPr>
        <w:t>Codice,</w:t>
      </w:r>
      <w:r w:rsidRPr="00C46552">
        <w:rPr>
          <w:rFonts w:ascii="Times New Roman" w:hAnsi="Times New Roman"/>
          <w:spacing w:val="-7"/>
          <w:sz w:val="24"/>
          <w:szCs w:val="24"/>
        </w:rPr>
        <w:t xml:space="preserve"> </w:t>
      </w:r>
      <w:r w:rsidRPr="00C46552">
        <w:rPr>
          <w:rFonts w:ascii="Times New Roman" w:hAnsi="Times New Roman"/>
          <w:sz w:val="24"/>
          <w:szCs w:val="24"/>
        </w:rPr>
        <w:t>ovvero</w:t>
      </w:r>
      <w:r w:rsidRPr="00C46552">
        <w:rPr>
          <w:rFonts w:ascii="Times New Roman" w:hAnsi="Times New Roman"/>
          <w:spacing w:val="-9"/>
          <w:sz w:val="24"/>
          <w:szCs w:val="24"/>
        </w:rPr>
        <w:t xml:space="preserve"> </w:t>
      </w:r>
      <w:r w:rsidRPr="00C46552">
        <w:rPr>
          <w:rFonts w:ascii="Times New Roman" w:hAnsi="Times New Roman"/>
          <w:sz w:val="24"/>
          <w:szCs w:val="24"/>
        </w:rPr>
        <w:t>indica</w:t>
      </w:r>
      <w:r w:rsidRPr="00C46552">
        <w:rPr>
          <w:rFonts w:ascii="Times New Roman" w:hAnsi="Times New Roman"/>
          <w:spacing w:val="-6"/>
          <w:sz w:val="24"/>
          <w:szCs w:val="24"/>
        </w:rPr>
        <w:t xml:space="preserve"> </w:t>
      </w:r>
      <w:r w:rsidRPr="00C46552">
        <w:rPr>
          <w:rFonts w:ascii="Times New Roman" w:hAnsi="Times New Roman"/>
          <w:sz w:val="24"/>
          <w:szCs w:val="24"/>
        </w:rPr>
        <w:t>la</w:t>
      </w:r>
      <w:r w:rsidRPr="00C46552">
        <w:rPr>
          <w:rFonts w:ascii="Times New Roman" w:hAnsi="Times New Roman"/>
          <w:spacing w:val="-7"/>
          <w:sz w:val="24"/>
          <w:szCs w:val="24"/>
        </w:rPr>
        <w:t xml:space="preserve"> </w:t>
      </w:r>
      <w:r w:rsidRPr="00C46552">
        <w:rPr>
          <w:rFonts w:ascii="Times New Roman" w:hAnsi="Times New Roman"/>
          <w:sz w:val="24"/>
          <w:szCs w:val="24"/>
        </w:rPr>
        <w:t>banca</w:t>
      </w:r>
      <w:r w:rsidRPr="00C46552">
        <w:rPr>
          <w:rFonts w:ascii="Times New Roman" w:hAnsi="Times New Roman"/>
          <w:spacing w:val="-10"/>
          <w:sz w:val="24"/>
          <w:szCs w:val="24"/>
        </w:rPr>
        <w:t xml:space="preserve"> </w:t>
      </w:r>
      <w:r w:rsidRPr="00C46552">
        <w:rPr>
          <w:rFonts w:ascii="Times New Roman" w:hAnsi="Times New Roman"/>
          <w:sz w:val="24"/>
          <w:szCs w:val="24"/>
        </w:rPr>
        <w:t>dati</w:t>
      </w:r>
      <w:r w:rsidRPr="00C46552">
        <w:rPr>
          <w:rFonts w:ascii="Times New Roman" w:hAnsi="Times New Roman"/>
          <w:spacing w:val="-13"/>
          <w:sz w:val="24"/>
          <w:szCs w:val="24"/>
        </w:rPr>
        <w:t xml:space="preserve"> </w:t>
      </w:r>
      <w:r w:rsidRPr="00C46552">
        <w:rPr>
          <w:rFonts w:ascii="Times New Roman" w:hAnsi="Times New Roman"/>
          <w:sz w:val="24"/>
          <w:szCs w:val="24"/>
        </w:rPr>
        <w:t>ufficiale</w:t>
      </w:r>
      <w:r w:rsidRPr="00C46552">
        <w:rPr>
          <w:rFonts w:ascii="Times New Roman" w:hAnsi="Times New Roman"/>
          <w:spacing w:val="-9"/>
          <w:sz w:val="24"/>
          <w:szCs w:val="24"/>
        </w:rPr>
        <w:t xml:space="preserve"> </w:t>
      </w:r>
      <w:r w:rsidRPr="00C46552">
        <w:rPr>
          <w:rFonts w:ascii="Times New Roman" w:hAnsi="Times New Roman"/>
          <w:sz w:val="24"/>
          <w:szCs w:val="24"/>
        </w:rPr>
        <w:t>o</w:t>
      </w:r>
      <w:r w:rsidRPr="00C46552">
        <w:rPr>
          <w:rFonts w:ascii="Times New Roman" w:hAnsi="Times New Roman"/>
          <w:spacing w:val="-9"/>
          <w:sz w:val="24"/>
          <w:szCs w:val="24"/>
        </w:rPr>
        <w:t xml:space="preserve"> </w:t>
      </w:r>
      <w:r w:rsidRPr="00C46552">
        <w:rPr>
          <w:rFonts w:ascii="Times New Roman" w:hAnsi="Times New Roman"/>
          <w:sz w:val="24"/>
          <w:szCs w:val="24"/>
        </w:rPr>
        <w:t>il</w:t>
      </w:r>
      <w:r w:rsidRPr="00C46552">
        <w:rPr>
          <w:rFonts w:ascii="Times New Roman" w:hAnsi="Times New Roman"/>
          <w:spacing w:val="-10"/>
          <w:sz w:val="24"/>
          <w:szCs w:val="24"/>
        </w:rPr>
        <w:t xml:space="preserve"> </w:t>
      </w:r>
      <w:r w:rsidRPr="00C46552">
        <w:rPr>
          <w:rFonts w:ascii="Times New Roman" w:hAnsi="Times New Roman"/>
          <w:sz w:val="24"/>
          <w:szCs w:val="24"/>
        </w:rPr>
        <w:t>pubblico</w:t>
      </w:r>
      <w:r w:rsidRPr="00C46552">
        <w:rPr>
          <w:rFonts w:ascii="Times New Roman" w:hAnsi="Times New Roman"/>
          <w:spacing w:val="-8"/>
          <w:sz w:val="24"/>
          <w:szCs w:val="24"/>
        </w:rPr>
        <w:t xml:space="preserve"> </w:t>
      </w:r>
      <w:r w:rsidRPr="00C46552">
        <w:rPr>
          <w:rFonts w:ascii="Times New Roman" w:hAnsi="Times New Roman"/>
          <w:sz w:val="24"/>
          <w:szCs w:val="24"/>
        </w:rPr>
        <w:t>registro</w:t>
      </w:r>
      <w:r w:rsidRPr="00C46552">
        <w:rPr>
          <w:rFonts w:ascii="Times New Roman" w:hAnsi="Times New Roman"/>
          <w:spacing w:val="-8"/>
          <w:sz w:val="24"/>
          <w:szCs w:val="24"/>
        </w:rPr>
        <w:t xml:space="preserve"> </w:t>
      </w:r>
      <w:r w:rsidRPr="00C46552">
        <w:rPr>
          <w:rFonts w:ascii="Times New Roman" w:hAnsi="Times New Roman"/>
          <w:sz w:val="24"/>
          <w:szCs w:val="24"/>
        </w:rPr>
        <w:t>da</w:t>
      </w:r>
      <w:r w:rsidRPr="00C46552">
        <w:rPr>
          <w:rFonts w:ascii="Times New Roman" w:hAnsi="Times New Roman"/>
          <w:spacing w:val="-9"/>
          <w:sz w:val="24"/>
          <w:szCs w:val="24"/>
        </w:rPr>
        <w:t xml:space="preserve"> </w:t>
      </w:r>
      <w:r w:rsidRPr="00C46552">
        <w:rPr>
          <w:rFonts w:ascii="Times New Roman" w:hAnsi="Times New Roman"/>
          <w:sz w:val="24"/>
          <w:szCs w:val="24"/>
        </w:rPr>
        <w:t>cui</w:t>
      </w:r>
      <w:r w:rsidRPr="00C46552">
        <w:rPr>
          <w:rFonts w:ascii="Times New Roman" w:hAnsi="Times New Roman"/>
          <w:spacing w:val="-10"/>
          <w:sz w:val="24"/>
          <w:szCs w:val="24"/>
        </w:rPr>
        <w:t xml:space="preserve"> </w:t>
      </w:r>
      <w:r w:rsidRPr="00C46552">
        <w:rPr>
          <w:rFonts w:ascii="Times New Roman" w:hAnsi="Times New Roman"/>
          <w:sz w:val="24"/>
          <w:szCs w:val="24"/>
        </w:rPr>
        <w:t>i</w:t>
      </w:r>
      <w:r w:rsidRPr="00C46552">
        <w:rPr>
          <w:rFonts w:ascii="Times New Roman" w:hAnsi="Times New Roman"/>
          <w:spacing w:val="-10"/>
          <w:sz w:val="24"/>
          <w:szCs w:val="24"/>
        </w:rPr>
        <w:t xml:space="preserve"> </w:t>
      </w:r>
      <w:r w:rsidRPr="00C46552">
        <w:rPr>
          <w:rFonts w:ascii="Times New Roman" w:hAnsi="Times New Roman"/>
          <w:sz w:val="24"/>
          <w:szCs w:val="24"/>
        </w:rPr>
        <w:t>medesimi</w:t>
      </w:r>
      <w:r w:rsidRPr="00C46552">
        <w:rPr>
          <w:rFonts w:ascii="Times New Roman" w:hAnsi="Times New Roman"/>
          <w:spacing w:val="1"/>
          <w:sz w:val="24"/>
          <w:szCs w:val="24"/>
        </w:rPr>
        <w:t xml:space="preserve"> </w:t>
      </w:r>
      <w:r w:rsidRPr="00C46552">
        <w:rPr>
          <w:rFonts w:ascii="Times New Roman" w:hAnsi="Times New Roman"/>
          <w:sz w:val="24"/>
          <w:szCs w:val="24"/>
        </w:rPr>
        <w:t>possono</w:t>
      </w:r>
      <w:r w:rsidRPr="00C46552">
        <w:rPr>
          <w:rFonts w:ascii="Times New Roman" w:hAnsi="Times New Roman"/>
          <w:spacing w:val="-5"/>
          <w:sz w:val="24"/>
          <w:szCs w:val="24"/>
        </w:rPr>
        <w:t xml:space="preserve"> </w:t>
      </w:r>
      <w:r w:rsidRPr="00C46552">
        <w:rPr>
          <w:rFonts w:ascii="Times New Roman" w:hAnsi="Times New Roman"/>
          <w:sz w:val="24"/>
          <w:szCs w:val="24"/>
        </w:rPr>
        <w:t>essere</w:t>
      </w:r>
      <w:r w:rsidRPr="00C46552">
        <w:rPr>
          <w:rFonts w:ascii="Times New Roman" w:hAnsi="Times New Roman"/>
          <w:spacing w:val="-3"/>
          <w:sz w:val="24"/>
          <w:szCs w:val="24"/>
        </w:rPr>
        <w:t xml:space="preserve"> </w:t>
      </w:r>
      <w:r w:rsidRPr="00C46552">
        <w:rPr>
          <w:rFonts w:ascii="Times New Roman" w:hAnsi="Times New Roman"/>
          <w:sz w:val="24"/>
          <w:szCs w:val="24"/>
        </w:rPr>
        <w:t>ricavati</w:t>
      </w:r>
      <w:r w:rsidRPr="00C46552">
        <w:rPr>
          <w:rFonts w:ascii="Times New Roman" w:hAnsi="Times New Roman"/>
          <w:spacing w:val="-6"/>
          <w:sz w:val="24"/>
          <w:szCs w:val="24"/>
        </w:rPr>
        <w:t xml:space="preserve"> </w:t>
      </w:r>
      <w:r w:rsidRPr="00C46552">
        <w:rPr>
          <w:rFonts w:ascii="Times New Roman" w:hAnsi="Times New Roman"/>
          <w:sz w:val="24"/>
          <w:szCs w:val="24"/>
        </w:rPr>
        <w:t>in</w:t>
      </w:r>
      <w:r w:rsidRPr="00C46552">
        <w:rPr>
          <w:rFonts w:ascii="Times New Roman" w:hAnsi="Times New Roman"/>
          <w:spacing w:val="-7"/>
          <w:sz w:val="24"/>
          <w:szCs w:val="24"/>
        </w:rPr>
        <w:t xml:space="preserve"> </w:t>
      </w:r>
      <w:r w:rsidRPr="00C46552">
        <w:rPr>
          <w:rFonts w:ascii="Times New Roman" w:hAnsi="Times New Roman"/>
          <w:sz w:val="24"/>
          <w:szCs w:val="24"/>
        </w:rPr>
        <w:t>modo</w:t>
      </w:r>
      <w:r w:rsidRPr="00C46552">
        <w:rPr>
          <w:rFonts w:ascii="Times New Roman" w:hAnsi="Times New Roman"/>
          <w:spacing w:val="-8"/>
          <w:sz w:val="24"/>
          <w:szCs w:val="24"/>
        </w:rPr>
        <w:t xml:space="preserve"> </w:t>
      </w:r>
      <w:r w:rsidRPr="00C46552">
        <w:rPr>
          <w:rFonts w:ascii="Times New Roman" w:hAnsi="Times New Roman"/>
          <w:sz w:val="24"/>
          <w:szCs w:val="24"/>
        </w:rPr>
        <w:t>aggiornato</w:t>
      </w:r>
      <w:r w:rsidRPr="00C46552">
        <w:rPr>
          <w:rFonts w:ascii="Times New Roman" w:hAnsi="Times New Roman"/>
          <w:spacing w:val="-9"/>
          <w:sz w:val="24"/>
          <w:szCs w:val="24"/>
        </w:rPr>
        <w:t xml:space="preserve"> </w:t>
      </w:r>
      <w:r w:rsidRPr="00C46552">
        <w:rPr>
          <w:rFonts w:ascii="Times New Roman" w:hAnsi="Times New Roman"/>
          <w:sz w:val="24"/>
          <w:szCs w:val="24"/>
        </w:rPr>
        <w:t>alla</w:t>
      </w:r>
      <w:r w:rsidRPr="00C46552">
        <w:rPr>
          <w:rFonts w:ascii="Times New Roman" w:hAnsi="Times New Roman"/>
          <w:spacing w:val="-6"/>
          <w:sz w:val="24"/>
          <w:szCs w:val="24"/>
        </w:rPr>
        <w:t xml:space="preserve"> </w:t>
      </w:r>
      <w:r w:rsidRPr="00C46552">
        <w:rPr>
          <w:rFonts w:ascii="Times New Roman" w:hAnsi="Times New Roman"/>
          <w:sz w:val="24"/>
          <w:szCs w:val="24"/>
        </w:rPr>
        <w:t>data</w:t>
      </w:r>
      <w:r w:rsidRPr="00C46552">
        <w:rPr>
          <w:rFonts w:ascii="Times New Roman" w:hAnsi="Times New Roman"/>
          <w:spacing w:val="-7"/>
          <w:sz w:val="24"/>
          <w:szCs w:val="24"/>
        </w:rPr>
        <w:t xml:space="preserve"> </w:t>
      </w:r>
      <w:r w:rsidRPr="00C46552">
        <w:rPr>
          <w:rFonts w:ascii="Times New Roman" w:hAnsi="Times New Roman"/>
          <w:sz w:val="24"/>
          <w:szCs w:val="24"/>
        </w:rPr>
        <w:t>di</w:t>
      </w:r>
      <w:r w:rsidRPr="00C46552">
        <w:rPr>
          <w:rFonts w:ascii="Times New Roman" w:hAnsi="Times New Roman"/>
          <w:spacing w:val="-6"/>
          <w:sz w:val="24"/>
          <w:szCs w:val="24"/>
        </w:rPr>
        <w:t xml:space="preserve"> </w:t>
      </w:r>
      <w:r w:rsidRPr="00C46552">
        <w:rPr>
          <w:rFonts w:ascii="Times New Roman" w:hAnsi="Times New Roman"/>
          <w:sz w:val="24"/>
          <w:szCs w:val="24"/>
        </w:rPr>
        <w:t>presentazione</w:t>
      </w:r>
      <w:r w:rsidRPr="00C46552">
        <w:rPr>
          <w:rFonts w:ascii="Times New Roman" w:hAnsi="Times New Roman"/>
          <w:spacing w:val="-6"/>
          <w:sz w:val="24"/>
          <w:szCs w:val="24"/>
        </w:rPr>
        <w:t xml:space="preserve"> </w:t>
      </w:r>
      <w:r w:rsidRPr="00C46552">
        <w:rPr>
          <w:rFonts w:ascii="Times New Roman" w:hAnsi="Times New Roman"/>
          <w:sz w:val="24"/>
          <w:szCs w:val="24"/>
        </w:rPr>
        <w:t>dell’offerta;</w:t>
      </w:r>
    </w:p>
    <w:p w:rsidR="00867AD8" w:rsidRPr="00C46552" w:rsidRDefault="00867AD8" w:rsidP="00AE147A">
      <w:pPr>
        <w:pStyle w:val="BodyText"/>
        <w:numPr>
          <w:ilvl w:val="0"/>
          <w:numId w:val="19"/>
        </w:numPr>
        <w:tabs>
          <w:tab w:val="clear" w:pos="930"/>
        </w:tabs>
        <w:ind w:left="360"/>
        <w:jc w:val="both"/>
      </w:pPr>
      <w:r w:rsidRPr="00C46552">
        <w:rPr>
          <w:rFonts w:ascii="Times New Roman" w:hAnsi="Times New Roman"/>
          <w:sz w:val="24"/>
          <w:szCs w:val="24"/>
        </w:rPr>
        <w:t>di</w:t>
      </w:r>
      <w:r w:rsidRPr="00C46552">
        <w:rPr>
          <w:rFonts w:ascii="Times New Roman" w:hAnsi="Times New Roman"/>
          <w:spacing w:val="7"/>
          <w:sz w:val="24"/>
          <w:szCs w:val="24"/>
        </w:rPr>
        <w:t xml:space="preserve"> </w:t>
      </w:r>
      <w:r w:rsidRPr="00C46552">
        <w:rPr>
          <w:rFonts w:ascii="Times New Roman" w:hAnsi="Times New Roman"/>
          <w:sz w:val="24"/>
          <w:szCs w:val="24"/>
        </w:rPr>
        <w:t>non</w:t>
      </w:r>
      <w:r w:rsidRPr="00C46552">
        <w:rPr>
          <w:rFonts w:ascii="Times New Roman" w:hAnsi="Times New Roman"/>
          <w:spacing w:val="7"/>
          <w:sz w:val="24"/>
          <w:szCs w:val="24"/>
        </w:rPr>
        <w:t xml:space="preserve"> </w:t>
      </w:r>
      <w:r w:rsidRPr="00C46552">
        <w:rPr>
          <w:rFonts w:ascii="Times New Roman" w:hAnsi="Times New Roman"/>
          <w:sz w:val="24"/>
          <w:szCs w:val="24"/>
        </w:rPr>
        <w:t>partecipare</w:t>
      </w:r>
      <w:r w:rsidRPr="00C46552">
        <w:rPr>
          <w:rFonts w:ascii="Times New Roman" w:hAnsi="Times New Roman"/>
          <w:spacing w:val="4"/>
          <w:sz w:val="24"/>
          <w:szCs w:val="24"/>
        </w:rPr>
        <w:t xml:space="preserve"> </w:t>
      </w:r>
      <w:r w:rsidRPr="00C46552">
        <w:rPr>
          <w:rFonts w:ascii="Times New Roman" w:hAnsi="Times New Roman"/>
          <w:sz w:val="24"/>
          <w:szCs w:val="24"/>
        </w:rPr>
        <w:t>alla</w:t>
      </w:r>
      <w:r w:rsidRPr="00C46552">
        <w:rPr>
          <w:rFonts w:ascii="Times New Roman" w:hAnsi="Times New Roman"/>
          <w:spacing w:val="5"/>
          <w:sz w:val="24"/>
          <w:szCs w:val="24"/>
        </w:rPr>
        <w:t xml:space="preserve"> </w:t>
      </w:r>
      <w:r w:rsidRPr="00C46552">
        <w:rPr>
          <w:rFonts w:ascii="Times New Roman" w:hAnsi="Times New Roman"/>
          <w:sz w:val="24"/>
          <w:szCs w:val="24"/>
        </w:rPr>
        <w:t>medesima</w:t>
      </w:r>
      <w:r w:rsidRPr="00C46552">
        <w:rPr>
          <w:rFonts w:ascii="Times New Roman" w:hAnsi="Times New Roman"/>
          <w:spacing w:val="7"/>
          <w:sz w:val="24"/>
          <w:szCs w:val="24"/>
        </w:rPr>
        <w:t xml:space="preserve"> </w:t>
      </w:r>
      <w:r w:rsidRPr="00C46552">
        <w:rPr>
          <w:rFonts w:ascii="Times New Roman" w:hAnsi="Times New Roman"/>
          <w:sz w:val="24"/>
          <w:szCs w:val="24"/>
        </w:rPr>
        <w:t>gara</w:t>
      </w:r>
      <w:r w:rsidRPr="00C46552">
        <w:rPr>
          <w:rFonts w:ascii="Times New Roman" w:hAnsi="Times New Roman"/>
          <w:spacing w:val="4"/>
          <w:sz w:val="24"/>
          <w:szCs w:val="24"/>
        </w:rPr>
        <w:t xml:space="preserve"> </w:t>
      </w:r>
      <w:r w:rsidRPr="00C46552">
        <w:rPr>
          <w:rFonts w:ascii="Times New Roman" w:hAnsi="Times New Roman"/>
          <w:sz w:val="24"/>
          <w:szCs w:val="24"/>
        </w:rPr>
        <w:t>in</w:t>
      </w:r>
      <w:r w:rsidRPr="00C46552">
        <w:rPr>
          <w:rFonts w:ascii="Times New Roman" w:hAnsi="Times New Roman"/>
          <w:spacing w:val="5"/>
          <w:sz w:val="24"/>
          <w:szCs w:val="24"/>
        </w:rPr>
        <w:t xml:space="preserve"> </w:t>
      </w:r>
      <w:r w:rsidRPr="00C46552">
        <w:rPr>
          <w:rFonts w:ascii="Times New Roman" w:hAnsi="Times New Roman"/>
          <w:sz w:val="24"/>
          <w:szCs w:val="24"/>
        </w:rPr>
        <w:t>altra</w:t>
      </w:r>
      <w:r w:rsidRPr="00C46552">
        <w:rPr>
          <w:rFonts w:ascii="Times New Roman" w:hAnsi="Times New Roman"/>
          <w:spacing w:val="4"/>
          <w:sz w:val="24"/>
          <w:szCs w:val="24"/>
        </w:rPr>
        <w:t xml:space="preserve"> </w:t>
      </w:r>
      <w:r w:rsidRPr="00C46552">
        <w:rPr>
          <w:rFonts w:ascii="Times New Roman" w:hAnsi="Times New Roman"/>
          <w:sz w:val="24"/>
          <w:szCs w:val="24"/>
        </w:rPr>
        <w:t>forma</w:t>
      </w:r>
      <w:r w:rsidRPr="00C46552">
        <w:rPr>
          <w:rFonts w:ascii="Times New Roman" w:hAnsi="Times New Roman"/>
          <w:spacing w:val="5"/>
          <w:sz w:val="24"/>
          <w:szCs w:val="24"/>
        </w:rPr>
        <w:t xml:space="preserve"> </w:t>
      </w:r>
      <w:r w:rsidRPr="00C46552">
        <w:rPr>
          <w:rFonts w:ascii="Times New Roman" w:hAnsi="Times New Roman"/>
          <w:sz w:val="24"/>
          <w:szCs w:val="24"/>
        </w:rPr>
        <w:t>singola</w:t>
      </w:r>
      <w:r w:rsidRPr="00C46552">
        <w:rPr>
          <w:rFonts w:ascii="Times New Roman" w:hAnsi="Times New Roman"/>
          <w:spacing w:val="4"/>
          <w:sz w:val="24"/>
          <w:szCs w:val="24"/>
        </w:rPr>
        <w:t xml:space="preserve"> </w:t>
      </w:r>
      <w:r w:rsidRPr="00C46552">
        <w:rPr>
          <w:rFonts w:ascii="Times New Roman" w:hAnsi="Times New Roman"/>
          <w:sz w:val="24"/>
          <w:szCs w:val="24"/>
        </w:rPr>
        <w:t>o</w:t>
      </w:r>
      <w:r w:rsidRPr="00C46552">
        <w:rPr>
          <w:rFonts w:ascii="Times New Roman" w:hAnsi="Times New Roman"/>
          <w:spacing w:val="5"/>
          <w:sz w:val="24"/>
          <w:szCs w:val="24"/>
        </w:rPr>
        <w:t xml:space="preserve"> </w:t>
      </w:r>
      <w:r w:rsidRPr="00C46552">
        <w:rPr>
          <w:rFonts w:ascii="Times New Roman" w:hAnsi="Times New Roman"/>
          <w:sz w:val="24"/>
          <w:szCs w:val="24"/>
        </w:rPr>
        <w:t>associata,</w:t>
      </w:r>
      <w:r w:rsidRPr="00C46552">
        <w:rPr>
          <w:rFonts w:ascii="Times New Roman" w:hAnsi="Times New Roman"/>
          <w:spacing w:val="3"/>
          <w:sz w:val="24"/>
          <w:szCs w:val="24"/>
        </w:rPr>
        <w:t xml:space="preserve"> </w:t>
      </w:r>
      <w:r w:rsidRPr="00C46552">
        <w:rPr>
          <w:rFonts w:ascii="Times New Roman" w:hAnsi="Times New Roman"/>
          <w:sz w:val="24"/>
          <w:szCs w:val="24"/>
        </w:rPr>
        <w:t>né</w:t>
      </w:r>
      <w:r w:rsidRPr="00C46552">
        <w:rPr>
          <w:rFonts w:ascii="Times New Roman" w:hAnsi="Times New Roman"/>
          <w:spacing w:val="8"/>
          <w:sz w:val="24"/>
          <w:szCs w:val="24"/>
        </w:rPr>
        <w:t xml:space="preserve"> </w:t>
      </w:r>
      <w:r w:rsidRPr="00C46552">
        <w:rPr>
          <w:rFonts w:ascii="Times New Roman" w:hAnsi="Times New Roman"/>
          <w:sz w:val="24"/>
          <w:szCs w:val="24"/>
        </w:rPr>
        <w:t>come</w:t>
      </w:r>
      <w:r w:rsidRPr="00C46552">
        <w:rPr>
          <w:rFonts w:ascii="Times New Roman" w:hAnsi="Times New Roman"/>
          <w:spacing w:val="3"/>
          <w:sz w:val="24"/>
          <w:szCs w:val="24"/>
        </w:rPr>
        <w:t xml:space="preserve"> </w:t>
      </w:r>
      <w:r w:rsidRPr="00C46552">
        <w:rPr>
          <w:rFonts w:ascii="Times New Roman" w:hAnsi="Times New Roman"/>
          <w:sz w:val="24"/>
          <w:szCs w:val="24"/>
        </w:rPr>
        <w:t>ausiliaria</w:t>
      </w:r>
      <w:r w:rsidRPr="00C46552">
        <w:rPr>
          <w:rFonts w:ascii="Times New Roman" w:hAnsi="Times New Roman"/>
          <w:spacing w:val="8"/>
          <w:sz w:val="24"/>
          <w:szCs w:val="24"/>
        </w:rPr>
        <w:t xml:space="preserve"> </w:t>
      </w:r>
      <w:r w:rsidRPr="00C46552">
        <w:rPr>
          <w:rFonts w:ascii="Times New Roman" w:hAnsi="Times New Roman"/>
          <w:sz w:val="24"/>
          <w:szCs w:val="24"/>
        </w:rPr>
        <w:t>per</w:t>
      </w:r>
      <w:r w:rsidRPr="00C46552">
        <w:rPr>
          <w:rFonts w:ascii="Times New Roman" w:hAnsi="Times New Roman"/>
          <w:spacing w:val="3"/>
          <w:sz w:val="24"/>
          <w:szCs w:val="24"/>
        </w:rPr>
        <w:t xml:space="preserve"> </w:t>
      </w:r>
      <w:r w:rsidRPr="00C46552">
        <w:rPr>
          <w:rFonts w:ascii="Times New Roman" w:hAnsi="Times New Roman"/>
          <w:sz w:val="24"/>
          <w:szCs w:val="24"/>
        </w:rPr>
        <w:t>altro</w:t>
      </w:r>
      <w:r w:rsidRPr="00C46552">
        <w:rPr>
          <w:rFonts w:ascii="Times New Roman" w:hAnsi="Times New Roman"/>
          <w:spacing w:val="7"/>
          <w:sz w:val="24"/>
          <w:szCs w:val="24"/>
        </w:rPr>
        <w:t xml:space="preserve"> </w:t>
      </w:r>
      <w:r w:rsidRPr="00C46552">
        <w:rPr>
          <w:rFonts w:ascii="Times New Roman" w:hAnsi="Times New Roman"/>
          <w:sz w:val="24"/>
          <w:szCs w:val="24"/>
        </w:rPr>
        <w:t>concorrente;</w:t>
      </w:r>
    </w:p>
    <w:p w:rsidR="00867AD8" w:rsidRPr="00C46552" w:rsidRDefault="00867AD8" w:rsidP="00AE147A">
      <w:pPr>
        <w:pStyle w:val="BodyText"/>
        <w:numPr>
          <w:ilvl w:val="0"/>
          <w:numId w:val="19"/>
        </w:numPr>
        <w:tabs>
          <w:tab w:val="clear" w:pos="930"/>
        </w:tabs>
        <w:ind w:left="360"/>
        <w:jc w:val="both"/>
      </w:pPr>
      <w:r w:rsidRPr="00C46552">
        <w:rPr>
          <w:rFonts w:ascii="Times New Roman" w:hAnsi="Times New Roman"/>
          <w:sz w:val="24"/>
          <w:szCs w:val="24"/>
        </w:rPr>
        <w:t>di accettare, senza condizione o riserva alcuna, tutte le norme e disposizioni contenute nella documentazione gara;</w:t>
      </w:r>
    </w:p>
    <w:p w:rsidR="00867AD8" w:rsidRPr="00C46552" w:rsidRDefault="00867AD8" w:rsidP="00AE147A">
      <w:pPr>
        <w:pStyle w:val="BodyText"/>
        <w:numPr>
          <w:ilvl w:val="0"/>
          <w:numId w:val="19"/>
        </w:numPr>
        <w:tabs>
          <w:tab w:val="clear" w:pos="930"/>
        </w:tabs>
        <w:ind w:left="360"/>
        <w:jc w:val="both"/>
      </w:pPr>
      <w:r w:rsidRPr="00C46552">
        <w:rPr>
          <w:rFonts w:ascii="Times New Roman" w:hAnsi="Times New Roman"/>
          <w:sz w:val="24"/>
          <w:szCs w:val="24"/>
        </w:rPr>
        <w:t>di essere edotto degli obblighi derivanti dal Codice di comportamento adottato dalla stazione appaltante accluso alla documentazione di gara e di impegnarsi, in caso di</w:t>
      </w:r>
      <w:r w:rsidRPr="00C46552">
        <w:rPr>
          <w:rFonts w:ascii="Times New Roman" w:hAnsi="Times New Roman"/>
          <w:spacing w:val="1"/>
          <w:sz w:val="24"/>
          <w:szCs w:val="24"/>
        </w:rPr>
        <w:t xml:space="preserve"> </w:t>
      </w:r>
      <w:r w:rsidRPr="00C46552">
        <w:rPr>
          <w:rFonts w:ascii="Times New Roman" w:hAnsi="Times New Roman"/>
          <w:sz w:val="24"/>
          <w:szCs w:val="24"/>
        </w:rPr>
        <w:t>aggiudicazione, ad osservare e a far osservare ai propri dipendenti e collaboratori, per quanto applicabile, il</w:t>
      </w:r>
      <w:r w:rsidRPr="00C46552">
        <w:rPr>
          <w:rFonts w:ascii="Times New Roman" w:hAnsi="Times New Roman"/>
          <w:spacing w:val="1"/>
          <w:sz w:val="24"/>
          <w:szCs w:val="24"/>
        </w:rPr>
        <w:t xml:space="preserve"> </w:t>
      </w:r>
      <w:r w:rsidRPr="00C46552">
        <w:rPr>
          <w:rFonts w:ascii="Times New Roman" w:hAnsi="Times New Roman"/>
          <w:sz w:val="24"/>
          <w:szCs w:val="24"/>
        </w:rPr>
        <w:t>suddetto</w:t>
      </w:r>
      <w:r w:rsidRPr="00C46552">
        <w:rPr>
          <w:rFonts w:ascii="Times New Roman" w:hAnsi="Times New Roman"/>
          <w:spacing w:val="-18"/>
          <w:sz w:val="24"/>
          <w:szCs w:val="24"/>
        </w:rPr>
        <w:t xml:space="preserve"> </w:t>
      </w:r>
      <w:r w:rsidRPr="00C46552">
        <w:rPr>
          <w:rFonts w:ascii="Times New Roman" w:hAnsi="Times New Roman"/>
          <w:sz w:val="24"/>
          <w:szCs w:val="24"/>
        </w:rPr>
        <w:t>codice,</w:t>
      </w:r>
      <w:r w:rsidRPr="00C46552">
        <w:rPr>
          <w:rFonts w:ascii="Times New Roman" w:hAnsi="Times New Roman"/>
          <w:spacing w:val="-19"/>
          <w:sz w:val="24"/>
          <w:szCs w:val="24"/>
        </w:rPr>
        <w:t xml:space="preserve"> </w:t>
      </w:r>
      <w:r w:rsidRPr="00C46552">
        <w:rPr>
          <w:rFonts w:ascii="Times New Roman" w:hAnsi="Times New Roman"/>
          <w:sz w:val="24"/>
          <w:szCs w:val="24"/>
        </w:rPr>
        <w:t>pena</w:t>
      </w:r>
      <w:r w:rsidRPr="00C46552">
        <w:rPr>
          <w:rFonts w:ascii="Times New Roman" w:hAnsi="Times New Roman"/>
          <w:spacing w:val="-14"/>
          <w:sz w:val="24"/>
          <w:szCs w:val="24"/>
        </w:rPr>
        <w:t xml:space="preserve"> </w:t>
      </w:r>
      <w:r w:rsidRPr="00C46552">
        <w:rPr>
          <w:rFonts w:ascii="Times New Roman" w:hAnsi="Times New Roman"/>
          <w:sz w:val="24"/>
          <w:szCs w:val="24"/>
        </w:rPr>
        <w:t>la</w:t>
      </w:r>
      <w:r w:rsidRPr="00C46552">
        <w:rPr>
          <w:rFonts w:ascii="Times New Roman" w:hAnsi="Times New Roman"/>
          <w:spacing w:val="-18"/>
          <w:sz w:val="24"/>
          <w:szCs w:val="24"/>
        </w:rPr>
        <w:t xml:space="preserve"> </w:t>
      </w:r>
      <w:r w:rsidRPr="00C46552">
        <w:rPr>
          <w:rFonts w:ascii="Times New Roman" w:hAnsi="Times New Roman"/>
          <w:sz w:val="24"/>
          <w:szCs w:val="24"/>
        </w:rPr>
        <w:t>risoluzione</w:t>
      </w:r>
      <w:r w:rsidRPr="00C46552">
        <w:rPr>
          <w:rFonts w:ascii="Times New Roman" w:hAnsi="Times New Roman"/>
          <w:spacing w:val="-16"/>
          <w:sz w:val="24"/>
          <w:szCs w:val="24"/>
        </w:rPr>
        <w:t xml:space="preserve"> </w:t>
      </w:r>
      <w:r w:rsidRPr="00C46552">
        <w:rPr>
          <w:rFonts w:ascii="Times New Roman" w:hAnsi="Times New Roman"/>
          <w:sz w:val="24"/>
          <w:szCs w:val="24"/>
        </w:rPr>
        <w:t>del</w:t>
      </w:r>
      <w:r w:rsidRPr="00C46552">
        <w:rPr>
          <w:rFonts w:ascii="Times New Roman" w:hAnsi="Times New Roman"/>
          <w:spacing w:val="-19"/>
          <w:sz w:val="24"/>
          <w:szCs w:val="24"/>
        </w:rPr>
        <w:t xml:space="preserve"> </w:t>
      </w:r>
      <w:r w:rsidRPr="00C46552">
        <w:rPr>
          <w:rFonts w:ascii="Times New Roman" w:hAnsi="Times New Roman"/>
          <w:sz w:val="24"/>
          <w:szCs w:val="24"/>
        </w:rPr>
        <w:t>contratto;</w:t>
      </w:r>
    </w:p>
    <w:p w:rsidR="00867AD8" w:rsidRPr="00C46552" w:rsidRDefault="00867AD8" w:rsidP="00AE147A">
      <w:pPr>
        <w:pStyle w:val="BodyText"/>
        <w:numPr>
          <w:ilvl w:val="0"/>
          <w:numId w:val="19"/>
        </w:numPr>
        <w:tabs>
          <w:tab w:val="clear" w:pos="930"/>
        </w:tabs>
        <w:ind w:left="360"/>
        <w:jc w:val="both"/>
      </w:pPr>
      <w:r w:rsidRPr="00C46552">
        <w:rPr>
          <w:rFonts w:ascii="Times New Roman" w:hAnsi="Times New Roman"/>
          <w:spacing w:val="-2"/>
          <w:sz w:val="24"/>
          <w:szCs w:val="24"/>
        </w:rPr>
        <w:t xml:space="preserve">di accettare il patto di integrità accluso alla documentazione di gara. </w:t>
      </w:r>
      <w:r w:rsidRPr="00C46552">
        <w:rPr>
          <w:rFonts w:ascii="Times New Roman" w:hAnsi="Times New Roman"/>
          <w:spacing w:val="-1"/>
          <w:sz w:val="24"/>
          <w:szCs w:val="24"/>
        </w:rPr>
        <w:t>La</w:t>
      </w:r>
      <w:r w:rsidRPr="00C46552">
        <w:rPr>
          <w:rFonts w:ascii="Times New Roman" w:hAnsi="Times New Roman"/>
          <w:spacing w:val="-8"/>
          <w:sz w:val="24"/>
          <w:szCs w:val="24"/>
        </w:rPr>
        <w:t xml:space="preserve"> </w:t>
      </w:r>
      <w:r w:rsidRPr="00C46552">
        <w:rPr>
          <w:rFonts w:ascii="Times New Roman" w:hAnsi="Times New Roman"/>
          <w:spacing w:val="-1"/>
          <w:sz w:val="24"/>
          <w:szCs w:val="24"/>
        </w:rPr>
        <w:t>mancata</w:t>
      </w:r>
      <w:r w:rsidRPr="00C46552">
        <w:rPr>
          <w:rFonts w:ascii="Times New Roman" w:hAnsi="Times New Roman"/>
          <w:spacing w:val="-8"/>
          <w:sz w:val="24"/>
          <w:szCs w:val="24"/>
        </w:rPr>
        <w:t xml:space="preserve"> </w:t>
      </w:r>
      <w:r w:rsidRPr="00C46552">
        <w:rPr>
          <w:rFonts w:ascii="Times New Roman" w:hAnsi="Times New Roman"/>
          <w:spacing w:val="-1"/>
          <w:sz w:val="24"/>
          <w:szCs w:val="24"/>
        </w:rPr>
        <w:t>accettazione</w:t>
      </w:r>
      <w:r w:rsidRPr="00C46552">
        <w:rPr>
          <w:rFonts w:ascii="Times New Roman" w:hAnsi="Times New Roman"/>
          <w:spacing w:val="-6"/>
          <w:sz w:val="24"/>
          <w:szCs w:val="24"/>
        </w:rPr>
        <w:t xml:space="preserve"> </w:t>
      </w:r>
      <w:r w:rsidRPr="00C46552">
        <w:rPr>
          <w:rFonts w:ascii="Times New Roman" w:hAnsi="Times New Roman"/>
          <w:spacing w:val="-1"/>
          <w:sz w:val="24"/>
          <w:szCs w:val="24"/>
        </w:rPr>
        <w:t>delle</w:t>
      </w:r>
      <w:r w:rsidRPr="00C46552">
        <w:rPr>
          <w:rFonts w:ascii="Times New Roman" w:hAnsi="Times New Roman"/>
          <w:spacing w:val="-8"/>
          <w:sz w:val="24"/>
          <w:szCs w:val="24"/>
        </w:rPr>
        <w:t xml:space="preserve"> </w:t>
      </w:r>
      <w:r w:rsidRPr="00C46552">
        <w:rPr>
          <w:rFonts w:ascii="Times New Roman" w:hAnsi="Times New Roman"/>
          <w:spacing w:val="-1"/>
          <w:sz w:val="24"/>
          <w:szCs w:val="24"/>
        </w:rPr>
        <w:t>clausole</w:t>
      </w:r>
      <w:r w:rsidRPr="00C46552">
        <w:rPr>
          <w:rFonts w:ascii="Times New Roman" w:hAnsi="Times New Roman"/>
          <w:spacing w:val="-7"/>
          <w:sz w:val="24"/>
          <w:szCs w:val="24"/>
        </w:rPr>
        <w:t xml:space="preserve"> ivi </w:t>
      </w:r>
      <w:r w:rsidRPr="00C46552">
        <w:rPr>
          <w:rFonts w:ascii="Times New Roman" w:hAnsi="Times New Roman"/>
          <w:spacing w:val="-2"/>
          <w:sz w:val="24"/>
          <w:szCs w:val="24"/>
        </w:rPr>
        <w:t>contenute</w:t>
      </w:r>
      <w:r w:rsidRPr="00C46552">
        <w:rPr>
          <w:rFonts w:ascii="Times New Roman" w:hAnsi="Times New Roman"/>
          <w:spacing w:val="-8"/>
          <w:sz w:val="24"/>
          <w:szCs w:val="24"/>
        </w:rPr>
        <w:t xml:space="preserve"> </w:t>
      </w:r>
      <w:r w:rsidRPr="00C46552">
        <w:rPr>
          <w:rFonts w:ascii="Times New Roman" w:hAnsi="Times New Roman"/>
          <w:spacing w:val="-2"/>
          <w:sz w:val="24"/>
          <w:szCs w:val="24"/>
        </w:rPr>
        <w:t>costituisce</w:t>
      </w:r>
      <w:r w:rsidRPr="00C46552">
        <w:rPr>
          <w:rFonts w:ascii="Times New Roman" w:hAnsi="Times New Roman"/>
          <w:spacing w:val="12"/>
          <w:sz w:val="24"/>
          <w:szCs w:val="24"/>
        </w:rPr>
        <w:t xml:space="preserve"> </w:t>
      </w:r>
      <w:r w:rsidRPr="00C46552">
        <w:rPr>
          <w:rFonts w:ascii="Times New Roman" w:hAnsi="Times New Roman"/>
          <w:spacing w:val="-2"/>
          <w:sz w:val="24"/>
          <w:szCs w:val="24"/>
        </w:rPr>
        <w:t>causa</w:t>
      </w:r>
      <w:r w:rsidRPr="00C46552">
        <w:rPr>
          <w:rFonts w:ascii="Times New Roman" w:hAnsi="Times New Roman"/>
          <w:spacing w:val="8"/>
          <w:sz w:val="24"/>
          <w:szCs w:val="24"/>
        </w:rPr>
        <w:t xml:space="preserve"> </w:t>
      </w:r>
      <w:r w:rsidRPr="00C46552">
        <w:rPr>
          <w:rFonts w:ascii="Times New Roman" w:hAnsi="Times New Roman"/>
          <w:spacing w:val="-2"/>
          <w:sz w:val="24"/>
          <w:szCs w:val="24"/>
        </w:rPr>
        <w:t>di</w:t>
      </w:r>
      <w:r w:rsidRPr="00C46552">
        <w:rPr>
          <w:rFonts w:ascii="Times New Roman" w:hAnsi="Times New Roman"/>
          <w:spacing w:val="11"/>
          <w:sz w:val="24"/>
          <w:szCs w:val="24"/>
        </w:rPr>
        <w:t xml:space="preserve"> </w:t>
      </w:r>
      <w:r w:rsidRPr="00C46552">
        <w:rPr>
          <w:rFonts w:ascii="Times New Roman" w:hAnsi="Times New Roman"/>
          <w:spacing w:val="-2"/>
          <w:sz w:val="24"/>
          <w:szCs w:val="24"/>
        </w:rPr>
        <w:t>esclusione</w:t>
      </w:r>
      <w:r w:rsidRPr="00C46552">
        <w:rPr>
          <w:rFonts w:ascii="Times New Roman" w:hAnsi="Times New Roman"/>
          <w:spacing w:val="9"/>
          <w:sz w:val="24"/>
          <w:szCs w:val="24"/>
        </w:rPr>
        <w:t xml:space="preserve"> </w:t>
      </w:r>
      <w:r w:rsidRPr="00C46552">
        <w:rPr>
          <w:rFonts w:ascii="Times New Roman" w:hAnsi="Times New Roman"/>
          <w:spacing w:val="-2"/>
          <w:sz w:val="24"/>
          <w:szCs w:val="24"/>
        </w:rPr>
        <w:t>dalla</w:t>
      </w:r>
      <w:r w:rsidRPr="00C46552">
        <w:rPr>
          <w:rFonts w:ascii="Times New Roman" w:hAnsi="Times New Roman"/>
          <w:spacing w:val="5"/>
          <w:sz w:val="24"/>
          <w:szCs w:val="24"/>
        </w:rPr>
        <w:t xml:space="preserve"> </w:t>
      </w:r>
      <w:r w:rsidRPr="00C46552">
        <w:rPr>
          <w:rFonts w:ascii="Times New Roman" w:hAnsi="Times New Roman"/>
          <w:spacing w:val="-2"/>
          <w:sz w:val="24"/>
          <w:szCs w:val="24"/>
        </w:rPr>
        <w:t>gara,</w:t>
      </w:r>
      <w:r w:rsidRPr="00C46552">
        <w:rPr>
          <w:rFonts w:ascii="Times New Roman" w:hAnsi="Times New Roman"/>
          <w:spacing w:val="7"/>
          <w:sz w:val="24"/>
          <w:szCs w:val="24"/>
        </w:rPr>
        <w:t xml:space="preserve"> </w:t>
      </w:r>
      <w:r w:rsidRPr="00C46552">
        <w:rPr>
          <w:rFonts w:ascii="Times New Roman" w:hAnsi="Times New Roman"/>
          <w:spacing w:val="-2"/>
          <w:sz w:val="24"/>
          <w:szCs w:val="24"/>
        </w:rPr>
        <w:t>ai</w:t>
      </w:r>
      <w:r w:rsidRPr="00C46552">
        <w:rPr>
          <w:rFonts w:ascii="Times New Roman" w:hAnsi="Times New Roman"/>
          <w:spacing w:val="8"/>
          <w:sz w:val="24"/>
          <w:szCs w:val="24"/>
        </w:rPr>
        <w:t xml:space="preserve"> </w:t>
      </w:r>
      <w:r w:rsidRPr="00C46552">
        <w:rPr>
          <w:rFonts w:ascii="Times New Roman" w:hAnsi="Times New Roman"/>
          <w:spacing w:val="-2"/>
          <w:sz w:val="24"/>
          <w:szCs w:val="24"/>
        </w:rPr>
        <w:t>sensi</w:t>
      </w:r>
      <w:r w:rsidRPr="00C46552">
        <w:rPr>
          <w:rFonts w:ascii="Times New Roman" w:hAnsi="Times New Roman"/>
          <w:spacing w:val="7"/>
          <w:sz w:val="24"/>
          <w:szCs w:val="24"/>
        </w:rPr>
        <w:t xml:space="preserve"> </w:t>
      </w:r>
      <w:r w:rsidRPr="00C46552">
        <w:rPr>
          <w:rFonts w:ascii="Times New Roman" w:hAnsi="Times New Roman"/>
          <w:spacing w:val="-2"/>
          <w:sz w:val="24"/>
          <w:szCs w:val="24"/>
        </w:rPr>
        <w:t>dell’articolo</w:t>
      </w:r>
      <w:r w:rsidRPr="00C46552">
        <w:rPr>
          <w:rFonts w:ascii="Times New Roman" w:hAnsi="Times New Roman"/>
          <w:spacing w:val="11"/>
          <w:sz w:val="24"/>
          <w:szCs w:val="24"/>
        </w:rPr>
        <w:t xml:space="preserve"> </w:t>
      </w:r>
      <w:r w:rsidRPr="00C46552">
        <w:rPr>
          <w:rFonts w:ascii="Times New Roman" w:hAnsi="Times New Roman"/>
          <w:spacing w:val="-2"/>
          <w:sz w:val="24"/>
          <w:szCs w:val="24"/>
        </w:rPr>
        <w:t>83-bis,</w:t>
      </w:r>
      <w:r w:rsidRPr="00C46552">
        <w:rPr>
          <w:rFonts w:ascii="Times New Roman" w:hAnsi="Times New Roman"/>
          <w:spacing w:val="11"/>
          <w:sz w:val="24"/>
          <w:szCs w:val="24"/>
        </w:rPr>
        <w:t xml:space="preserve"> </w:t>
      </w:r>
      <w:r w:rsidRPr="00C46552">
        <w:rPr>
          <w:rFonts w:ascii="Times New Roman" w:hAnsi="Times New Roman"/>
          <w:spacing w:val="-2"/>
          <w:sz w:val="24"/>
          <w:szCs w:val="24"/>
        </w:rPr>
        <w:t>del decreto</w:t>
      </w:r>
      <w:r w:rsidRPr="00C46552">
        <w:rPr>
          <w:rFonts w:ascii="Times New Roman" w:hAnsi="Times New Roman"/>
          <w:spacing w:val="5"/>
          <w:sz w:val="24"/>
          <w:szCs w:val="24"/>
        </w:rPr>
        <w:t xml:space="preserve"> </w:t>
      </w:r>
      <w:r w:rsidRPr="00C46552">
        <w:rPr>
          <w:rFonts w:ascii="Times New Roman" w:hAnsi="Times New Roman"/>
          <w:spacing w:val="-2"/>
          <w:sz w:val="24"/>
          <w:szCs w:val="24"/>
        </w:rPr>
        <w:t>legislativo</w:t>
      </w:r>
      <w:r w:rsidRPr="00C46552">
        <w:rPr>
          <w:rFonts w:ascii="Times New Roman" w:hAnsi="Times New Roman"/>
          <w:spacing w:val="11"/>
          <w:sz w:val="24"/>
          <w:szCs w:val="24"/>
        </w:rPr>
        <w:t xml:space="preserve"> </w:t>
      </w:r>
      <w:r w:rsidRPr="00C46552">
        <w:rPr>
          <w:rFonts w:ascii="Times New Roman" w:hAnsi="Times New Roman"/>
          <w:spacing w:val="-2"/>
          <w:sz w:val="24"/>
          <w:szCs w:val="24"/>
        </w:rPr>
        <w:t>159/2011;</w:t>
      </w:r>
    </w:p>
    <w:p w:rsidR="00867AD8" w:rsidRPr="00C46552" w:rsidRDefault="00867AD8" w:rsidP="00AE147A">
      <w:pPr>
        <w:pStyle w:val="BodyText"/>
        <w:numPr>
          <w:ilvl w:val="0"/>
          <w:numId w:val="19"/>
        </w:numPr>
        <w:tabs>
          <w:tab w:val="clear" w:pos="930"/>
        </w:tabs>
        <w:ind w:left="360"/>
        <w:jc w:val="both"/>
        <w:rPr>
          <w:rFonts w:ascii="Times New Roman" w:hAnsi="Times New Roman"/>
          <w:spacing w:val="-2"/>
          <w:sz w:val="24"/>
          <w:szCs w:val="24"/>
        </w:rPr>
      </w:pPr>
      <w:r w:rsidRPr="00C46552">
        <w:rPr>
          <w:rFonts w:ascii="Times New Roman" w:hAnsi="Times New Roman"/>
          <w:spacing w:val="-2"/>
          <w:sz w:val="24"/>
          <w:szCs w:val="24"/>
        </w:rPr>
        <w:t>se operatore economico non residente e prive di stabile organizzazione in Italia:</w:t>
      </w:r>
    </w:p>
    <w:p w:rsidR="00867AD8" w:rsidRPr="00C46552" w:rsidRDefault="00867AD8" w:rsidP="00AE147A">
      <w:pPr>
        <w:pStyle w:val="BodyText"/>
        <w:numPr>
          <w:ilvl w:val="0"/>
          <w:numId w:val="19"/>
        </w:numPr>
        <w:tabs>
          <w:tab w:val="clear" w:pos="930"/>
        </w:tabs>
        <w:ind w:left="1080" w:hanging="340"/>
        <w:jc w:val="both"/>
      </w:pPr>
      <w:r w:rsidRPr="00C46552">
        <w:rPr>
          <w:rFonts w:ascii="Times New Roman" w:hAnsi="Times New Roman"/>
          <w:spacing w:val="-2"/>
          <w:sz w:val="24"/>
          <w:szCs w:val="24"/>
        </w:rPr>
        <w:t>l’impegno</w:t>
      </w:r>
      <w:r w:rsidRPr="00C46552">
        <w:rPr>
          <w:rFonts w:ascii="Times New Roman" w:hAnsi="Times New Roman"/>
          <w:spacing w:val="-1"/>
          <w:sz w:val="24"/>
          <w:szCs w:val="24"/>
        </w:rPr>
        <w:t xml:space="preserve"> </w:t>
      </w:r>
      <w:r w:rsidRPr="00C46552">
        <w:rPr>
          <w:rFonts w:ascii="Times New Roman" w:hAnsi="Times New Roman"/>
          <w:spacing w:val="-2"/>
          <w:sz w:val="24"/>
          <w:szCs w:val="24"/>
        </w:rPr>
        <w:t>ad</w:t>
      </w:r>
      <w:r w:rsidRPr="00C46552">
        <w:rPr>
          <w:rFonts w:ascii="Times New Roman" w:hAnsi="Times New Roman"/>
          <w:spacing w:val="1"/>
          <w:sz w:val="24"/>
          <w:szCs w:val="24"/>
        </w:rPr>
        <w:t xml:space="preserve"> </w:t>
      </w:r>
      <w:r w:rsidRPr="00C46552">
        <w:rPr>
          <w:rFonts w:ascii="Times New Roman" w:hAnsi="Times New Roman"/>
          <w:spacing w:val="-2"/>
          <w:sz w:val="24"/>
          <w:szCs w:val="24"/>
        </w:rPr>
        <w:t>uniformarsi,</w:t>
      </w:r>
      <w:r w:rsidRPr="00C46552">
        <w:rPr>
          <w:rFonts w:ascii="Times New Roman" w:hAnsi="Times New Roman"/>
          <w:spacing w:val="1"/>
          <w:sz w:val="24"/>
          <w:szCs w:val="24"/>
        </w:rPr>
        <w:t xml:space="preserve"> </w:t>
      </w:r>
      <w:r w:rsidRPr="00C46552">
        <w:rPr>
          <w:rFonts w:ascii="Times New Roman" w:hAnsi="Times New Roman"/>
          <w:spacing w:val="-2"/>
          <w:sz w:val="24"/>
          <w:szCs w:val="24"/>
        </w:rPr>
        <w:t xml:space="preserve">in </w:t>
      </w:r>
      <w:r w:rsidRPr="00C46552">
        <w:rPr>
          <w:rFonts w:ascii="Times New Roman" w:hAnsi="Times New Roman"/>
          <w:spacing w:val="-1"/>
          <w:sz w:val="24"/>
          <w:szCs w:val="24"/>
        </w:rPr>
        <w:t>caso</w:t>
      </w:r>
      <w:r w:rsidRPr="00C46552">
        <w:rPr>
          <w:rFonts w:ascii="Times New Roman" w:hAnsi="Times New Roman"/>
          <w:spacing w:val="-9"/>
          <w:sz w:val="24"/>
          <w:szCs w:val="24"/>
        </w:rPr>
        <w:t xml:space="preserve"> </w:t>
      </w:r>
      <w:r w:rsidRPr="00C46552">
        <w:rPr>
          <w:rFonts w:ascii="Times New Roman" w:hAnsi="Times New Roman"/>
          <w:spacing w:val="-1"/>
          <w:sz w:val="24"/>
          <w:szCs w:val="24"/>
        </w:rPr>
        <w:t>di</w:t>
      </w:r>
      <w:r w:rsidRPr="00C46552">
        <w:rPr>
          <w:rFonts w:ascii="Times New Roman" w:hAnsi="Times New Roman"/>
          <w:spacing w:val="-9"/>
          <w:sz w:val="24"/>
          <w:szCs w:val="24"/>
        </w:rPr>
        <w:t xml:space="preserve"> </w:t>
      </w:r>
      <w:r w:rsidRPr="00C46552">
        <w:rPr>
          <w:rFonts w:ascii="Times New Roman" w:hAnsi="Times New Roman"/>
          <w:spacing w:val="-1"/>
          <w:sz w:val="24"/>
          <w:szCs w:val="24"/>
        </w:rPr>
        <w:t>aggiudicazione,</w:t>
      </w:r>
      <w:r w:rsidRPr="00C46552">
        <w:rPr>
          <w:rFonts w:ascii="Times New Roman" w:hAnsi="Times New Roman"/>
          <w:spacing w:val="-8"/>
          <w:sz w:val="24"/>
          <w:szCs w:val="24"/>
        </w:rPr>
        <w:t xml:space="preserve"> </w:t>
      </w:r>
      <w:r w:rsidRPr="00C46552">
        <w:rPr>
          <w:rFonts w:ascii="Times New Roman" w:hAnsi="Times New Roman"/>
          <w:spacing w:val="-1"/>
          <w:sz w:val="24"/>
          <w:szCs w:val="24"/>
        </w:rPr>
        <w:t>alla</w:t>
      </w:r>
      <w:r w:rsidRPr="00C46552">
        <w:rPr>
          <w:rFonts w:ascii="Times New Roman" w:hAnsi="Times New Roman"/>
          <w:spacing w:val="-6"/>
          <w:sz w:val="24"/>
          <w:szCs w:val="24"/>
        </w:rPr>
        <w:t xml:space="preserve"> </w:t>
      </w:r>
      <w:r w:rsidRPr="00C46552">
        <w:rPr>
          <w:rFonts w:ascii="Times New Roman" w:hAnsi="Times New Roman"/>
          <w:spacing w:val="-1"/>
          <w:sz w:val="24"/>
          <w:szCs w:val="24"/>
        </w:rPr>
        <w:t>disciplina</w:t>
      </w:r>
      <w:r w:rsidRPr="00C46552">
        <w:rPr>
          <w:rFonts w:ascii="Times New Roman" w:hAnsi="Times New Roman"/>
          <w:spacing w:val="-7"/>
          <w:sz w:val="24"/>
          <w:szCs w:val="24"/>
        </w:rPr>
        <w:t xml:space="preserve"> </w:t>
      </w:r>
      <w:r w:rsidRPr="00C46552">
        <w:rPr>
          <w:rFonts w:ascii="Times New Roman" w:hAnsi="Times New Roman"/>
          <w:spacing w:val="-2"/>
          <w:sz w:val="24"/>
          <w:szCs w:val="24"/>
        </w:rPr>
        <w:t>di</w:t>
      </w:r>
      <w:r w:rsidRPr="00C46552">
        <w:rPr>
          <w:rFonts w:ascii="Times New Roman" w:hAnsi="Times New Roman"/>
          <w:spacing w:val="-8"/>
          <w:sz w:val="24"/>
          <w:szCs w:val="24"/>
        </w:rPr>
        <w:t xml:space="preserve"> </w:t>
      </w:r>
      <w:r w:rsidRPr="00C46552">
        <w:rPr>
          <w:rFonts w:ascii="Times New Roman" w:hAnsi="Times New Roman"/>
          <w:spacing w:val="-2"/>
          <w:sz w:val="24"/>
          <w:szCs w:val="24"/>
        </w:rPr>
        <w:t>cui</w:t>
      </w:r>
      <w:r w:rsidRPr="00C46552">
        <w:rPr>
          <w:rFonts w:ascii="Times New Roman" w:hAnsi="Times New Roman"/>
          <w:spacing w:val="-10"/>
          <w:sz w:val="24"/>
          <w:szCs w:val="24"/>
        </w:rPr>
        <w:t xml:space="preserve"> </w:t>
      </w:r>
      <w:r w:rsidRPr="00C46552">
        <w:rPr>
          <w:rFonts w:ascii="Times New Roman" w:hAnsi="Times New Roman"/>
          <w:spacing w:val="-2"/>
          <w:sz w:val="24"/>
          <w:szCs w:val="24"/>
        </w:rPr>
        <w:t>agli</w:t>
      </w:r>
      <w:r w:rsidRPr="00C46552">
        <w:rPr>
          <w:rFonts w:ascii="Times New Roman" w:hAnsi="Times New Roman"/>
          <w:spacing w:val="-9"/>
          <w:sz w:val="24"/>
          <w:szCs w:val="24"/>
        </w:rPr>
        <w:t xml:space="preserve"> </w:t>
      </w:r>
      <w:r w:rsidRPr="00C46552">
        <w:rPr>
          <w:rFonts w:ascii="Times New Roman" w:hAnsi="Times New Roman"/>
          <w:spacing w:val="-2"/>
          <w:sz w:val="24"/>
          <w:szCs w:val="24"/>
        </w:rPr>
        <w:t>articoli</w:t>
      </w:r>
      <w:r w:rsidRPr="00C46552">
        <w:rPr>
          <w:rFonts w:ascii="Times New Roman" w:hAnsi="Times New Roman"/>
          <w:spacing w:val="-9"/>
          <w:sz w:val="24"/>
          <w:szCs w:val="24"/>
        </w:rPr>
        <w:t xml:space="preserve"> </w:t>
      </w:r>
      <w:r w:rsidRPr="00C46552">
        <w:rPr>
          <w:rFonts w:ascii="Times New Roman" w:hAnsi="Times New Roman"/>
          <w:spacing w:val="-2"/>
          <w:sz w:val="24"/>
          <w:szCs w:val="24"/>
        </w:rPr>
        <w:t>17,</w:t>
      </w:r>
      <w:r w:rsidRPr="00C46552">
        <w:rPr>
          <w:rFonts w:ascii="Times New Roman" w:hAnsi="Times New Roman"/>
          <w:spacing w:val="-8"/>
          <w:sz w:val="24"/>
          <w:szCs w:val="24"/>
        </w:rPr>
        <w:t xml:space="preserve"> </w:t>
      </w:r>
      <w:r w:rsidRPr="00C46552">
        <w:rPr>
          <w:rFonts w:ascii="Times New Roman" w:hAnsi="Times New Roman"/>
          <w:spacing w:val="-2"/>
          <w:sz w:val="24"/>
          <w:szCs w:val="24"/>
        </w:rPr>
        <w:t>comma</w:t>
      </w:r>
      <w:r w:rsidRPr="00C46552">
        <w:rPr>
          <w:rFonts w:ascii="Times New Roman" w:hAnsi="Times New Roman"/>
          <w:spacing w:val="-4"/>
          <w:sz w:val="24"/>
          <w:szCs w:val="24"/>
        </w:rPr>
        <w:t xml:space="preserve"> </w:t>
      </w:r>
      <w:r w:rsidRPr="00C46552">
        <w:rPr>
          <w:rFonts w:ascii="Times New Roman" w:hAnsi="Times New Roman"/>
          <w:spacing w:val="-2"/>
          <w:sz w:val="24"/>
          <w:szCs w:val="24"/>
        </w:rPr>
        <w:t>2,</w:t>
      </w:r>
      <w:r w:rsidRPr="00C46552">
        <w:rPr>
          <w:rFonts w:ascii="Times New Roman" w:hAnsi="Times New Roman"/>
          <w:spacing w:val="-6"/>
          <w:sz w:val="24"/>
          <w:szCs w:val="24"/>
        </w:rPr>
        <w:t xml:space="preserve"> </w:t>
      </w:r>
      <w:r w:rsidRPr="00C46552">
        <w:rPr>
          <w:rFonts w:ascii="Times New Roman" w:hAnsi="Times New Roman"/>
          <w:spacing w:val="-2"/>
          <w:sz w:val="24"/>
          <w:szCs w:val="24"/>
        </w:rPr>
        <w:t>e</w:t>
      </w:r>
      <w:r w:rsidRPr="00C46552">
        <w:rPr>
          <w:rFonts w:ascii="Times New Roman" w:hAnsi="Times New Roman"/>
          <w:spacing w:val="-8"/>
          <w:sz w:val="24"/>
          <w:szCs w:val="24"/>
        </w:rPr>
        <w:t xml:space="preserve"> </w:t>
      </w:r>
      <w:r w:rsidRPr="00C46552">
        <w:rPr>
          <w:rFonts w:ascii="Times New Roman" w:hAnsi="Times New Roman"/>
          <w:spacing w:val="-2"/>
          <w:sz w:val="24"/>
          <w:szCs w:val="24"/>
        </w:rPr>
        <w:t>53,</w:t>
      </w:r>
      <w:r w:rsidRPr="00C46552">
        <w:rPr>
          <w:rFonts w:ascii="Times New Roman" w:hAnsi="Times New Roman"/>
          <w:spacing w:val="-9"/>
          <w:sz w:val="24"/>
          <w:szCs w:val="24"/>
        </w:rPr>
        <w:t xml:space="preserve"> </w:t>
      </w:r>
      <w:r w:rsidRPr="00C46552">
        <w:rPr>
          <w:rFonts w:ascii="Times New Roman" w:hAnsi="Times New Roman"/>
          <w:spacing w:val="-2"/>
          <w:sz w:val="24"/>
          <w:szCs w:val="24"/>
        </w:rPr>
        <w:t>comma</w:t>
      </w:r>
      <w:r w:rsidRPr="00C46552">
        <w:rPr>
          <w:rFonts w:ascii="Times New Roman" w:hAnsi="Times New Roman"/>
          <w:spacing w:val="-8"/>
          <w:sz w:val="24"/>
          <w:szCs w:val="24"/>
        </w:rPr>
        <w:t xml:space="preserve"> </w:t>
      </w:r>
      <w:r w:rsidRPr="00C46552">
        <w:rPr>
          <w:rFonts w:ascii="Times New Roman" w:hAnsi="Times New Roman"/>
          <w:spacing w:val="-2"/>
          <w:sz w:val="24"/>
          <w:szCs w:val="24"/>
        </w:rPr>
        <w:t>3</w:t>
      </w:r>
      <w:r w:rsidRPr="00C46552">
        <w:rPr>
          <w:rFonts w:ascii="Times New Roman" w:hAnsi="Times New Roman"/>
          <w:spacing w:val="-6"/>
          <w:sz w:val="24"/>
          <w:szCs w:val="24"/>
        </w:rPr>
        <w:t xml:space="preserve"> </w:t>
      </w:r>
      <w:r w:rsidRPr="00C46552">
        <w:rPr>
          <w:rFonts w:ascii="Times New Roman" w:hAnsi="Times New Roman"/>
          <w:spacing w:val="-2"/>
          <w:sz w:val="24"/>
          <w:szCs w:val="24"/>
        </w:rPr>
        <w:t>del</w:t>
      </w:r>
      <w:r w:rsidRPr="00C46552">
        <w:rPr>
          <w:rFonts w:ascii="Times New Roman" w:hAnsi="Times New Roman"/>
          <w:spacing w:val="-8"/>
          <w:sz w:val="24"/>
          <w:szCs w:val="24"/>
        </w:rPr>
        <w:t xml:space="preserve"> </w:t>
      </w:r>
      <w:r w:rsidRPr="00C46552">
        <w:rPr>
          <w:rFonts w:ascii="Times New Roman" w:hAnsi="Times New Roman"/>
          <w:spacing w:val="-2"/>
          <w:sz w:val="24"/>
          <w:szCs w:val="24"/>
        </w:rPr>
        <w:t>decreto</w:t>
      </w:r>
      <w:r w:rsidRPr="00C46552">
        <w:rPr>
          <w:rFonts w:ascii="Times New Roman" w:hAnsi="Times New Roman"/>
          <w:spacing w:val="-6"/>
          <w:sz w:val="24"/>
          <w:szCs w:val="24"/>
        </w:rPr>
        <w:t xml:space="preserve"> </w:t>
      </w:r>
      <w:r w:rsidRPr="00C46552">
        <w:rPr>
          <w:rFonts w:ascii="Times New Roman" w:hAnsi="Times New Roman"/>
          <w:spacing w:val="-2"/>
          <w:sz w:val="24"/>
          <w:szCs w:val="24"/>
        </w:rPr>
        <w:t>del</w:t>
      </w:r>
      <w:r w:rsidRPr="00C46552">
        <w:rPr>
          <w:rFonts w:ascii="Times New Roman" w:hAnsi="Times New Roman"/>
          <w:spacing w:val="-8"/>
          <w:sz w:val="24"/>
          <w:szCs w:val="24"/>
        </w:rPr>
        <w:t xml:space="preserve"> </w:t>
      </w:r>
      <w:r w:rsidRPr="00C46552">
        <w:rPr>
          <w:rFonts w:ascii="Times New Roman" w:hAnsi="Times New Roman"/>
          <w:spacing w:val="-2"/>
          <w:sz w:val="24"/>
          <w:szCs w:val="24"/>
        </w:rPr>
        <w:t>Presidente</w:t>
      </w:r>
      <w:r w:rsidRPr="00C46552">
        <w:rPr>
          <w:rFonts w:ascii="Times New Roman" w:hAnsi="Times New Roman"/>
          <w:spacing w:val="-50"/>
          <w:sz w:val="24"/>
          <w:szCs w:val="24"/>
        </w:rPr>
        <w:t xml:space="preserve"> </w:t>
      </w:r>
      <w:r w:rsidRPr="00C46552">
        <w:rPr>
          <w:rFonts w:ascii="Times New Roman" w:hAnsi="Times New Roman"/>
          <w:spacing w:val="-2"/>
          <w:sz w:val="24"/>
          <w:szCs w:val="24"/>
        </w:rPr>
        <w:t>della Repubblica 633/72</w:t>
      </w:r>
      <w:r w:rsidRPr="00C46552">
        <w:rPr>
          <w:rFonts w:ascii="Times New Roman" w:hAnsi="Times New Roman"/>
          <w:spacing w:val="-5"/>
          <w:sz w:val="24"/>
          <w:szCs w:val="24"/>
        </w:rPr>
        <w:t xml:space="preserve"> </w:t>
      </w:r>
      <w:r w:rsidRPr="00C46552">
        <w:rPr>
          <w:rFonts w:ascii="Times New Roman" w:hAnsi="Times New Roman"/>
          <w:spacing w:val="-2"/>
          <w:sz w:val="24"/>
          <w:szCs w:val="24"/>
        </w:rPr>
        <w:t>e</w:t>
      </w:r>
      <w:r w:rsidRPr="00C46552">
        <w:rPr>
          <w:rFonts w:ascii="Times New Roman" w:hAnsi="Times New Roman"/>
          <w:spacing w:val="-5"/>
          <w:sz w:val="24"/>
          <w:szCs w:val="24"/>
        </w:rPr>
        <w:t xml:space="preserve"> </w:t>
      </w:r>
      <w:r w:rsidRPr="00C46552">
        <w:rPr>
          <w:rFonts w:ascii="Times New Roman" w:hAnsi="Times New Roman"/>
          <w:spacing w:val="-2"/>
          <w:sz w:val="24"/>
          <w:szCs w:val="24"/>
        </w:rPr>
        <w:t>a</w:t>
      </w:r>
      <w:r w:rsidRPr="00C46552">
        <w:rPr>
          <w:rFonts w:ascii="Times New Roman" w:hAnsi="Times New Roman"/>
          <w:spacing w:val="-5"/>
          <w:sz w:val="24"/>
          <w:szCs w:val="24"/>
        </w:rPr>
        <w:t xml:space="preserve"> </w:t>
      </w:r>
      <w:r w:rsidRPr="00C46552">
        <w:rPr>
          <w:rFonts w:ascii="Times New Roman" w:hAnsi="Times New Roman"/>
          <w:spacing w:val="-2"/>
          <w:sz w:val="24"/>
          <w:szCs w:val="24"/>
        </w:rPr>
        <w:t>comunicare</w:t>
      </w:r>
      <w:r w:rsidRPr="00C46552">
        <w:rPr>
          <w:rFonts w:ascii="Times New Roman" w:hAnsi="Times New Roman"/>
          <w:spacing w:val="-4"/>
          <w:sz w:val="24"/>
          <w:szCs w:val="24"/>
        </w:rPr>
        <w:t xml:space="preserve"> </w:t>
      </w:r>
      <w:r w:rsidRPr="00C46552">
        <w:rPr>
          <w:rFonts w:ascii="Times New Roman" w:hAnsi="Times New Roman"/>
          <w:spacing w:val="-2"/>
          <w:sz w:val="24"/>
          <w:szCs w:val="24"/>
        </w:rPr>
        <w:t>alla</w:t>
      </w:r>
      <w:r w:rsidRPr="00C46552">
        <w:rPr>
          <w:rFonts w:ascii="Times New Roman" w:hAnsi="Times New Roman"/>
          <w:spacing w:val="-4"/>
          <w:sz w:val="24"/>
          <w:szCs w:val="24"/>
        </w:rPr>
        <w:t xml:space="preserve"> </w:t>
      </w:r>
      <w:r w:rsidRPr="00C46552">
        <w:rPr>
          <w:rFonts w:ascii="Times New Roman" w:hAnsi="Times New Roman"/>
          <w:spacing w:val="-2"/>
          <w:sz w:val="24"/>
          <w:szCs w:val="24"/>
        </w:rPr>
        <w:t>stazione</w:t>
      </w:r>
      <w:r w:rsidRPr="00C46552">
        <w:rPr>
          <w:rFonts w:ascii="Times New Roman" w:hAnsi="Times New Roman"/>
          <w:spacing w:val="-5"/>
          <w:sz w:val="24"/>
          <w:szCs w:val="24"/>
        </w:rPr>
        <w:t xml:space="preserve"> </w:t>
      </w:r>
      <w:r w:rsidRPr="00C46552">
        <w:rPr>
          <w:rFonts w:ascii="Times New Roman" w:hAnsi="Times New Roman"/>
          <w:spacing w:val="-2"/>
          <w:sz w:val="24"/>
          <w:szCs w:val="24"/>
        </w:rPr>
        <w:t>appaltante</w:t>
      </w:r>
      <w:r w:rsidRPr="00C46552">
        <w:rPr>
          <w:rFonts w:ascii="Times New Roman" w:hAnsi="Times New Roman"/>
          <w:spacing w:val="-3"/>
          <w:sz w:val="24"/>
          <w:szCs w:val="24"/>
        </w:rPr>
        <w:t xml:space="preserve"> </w:t>
      </w:r>
      <w:r w:rsidRPr="00C46552">
        <w:rPr>
          <w:rFonts w:ascii="Times New Roman" w:hAnsi="Times New Roman"/>
          <w:spacing w:val="-2"/>
          <w:sz w:val="24"/>
          <w:szCs w:val="24"/>
        </w:rPr>
        <w:t>la nomina del</w:t>
      </w:r>
      <w:r w:rsidRPr="00C46552">
        <w:rPr>
          <w:rFonts w:ascii="Times New Roman" w:hAnsi="Times New Roman"/>
          <w:spacing w:val="-6"/>
          <w:sz w:val="24"/>
          <w:szCs w:val="24"/>
        </w:rPr>
        <w:t xml:space="preserve"> </w:t>
      </w:r>
      <w:r w:rsidRPr="00C46552">
        <w:rPr>
          <w:rFonts w:ascii="Times New Roman" w:hAnsi="Times New Roman"/>
          <w:spacing w:val="-2"/>
          <w:sz w:val="24"/>
          <w:szCs w:val="24"/>
        </w:rPr>
        <w:t>proprio</w:t>
      </w:r>
      <w:r w:rsidRPr="00C46552">
        <w:rPr>
          <w:rFonts w:ascii="Times New Roman" w:hAnsi="Times New Roman"/>
          <w:spacing w:val="-6"/>
          <w:sz w:val="24"/>
          <w:szCs w:val="24"/>
        </w:rPr>
        <w:t xml:space="preserve"> </w:t>
      </w:r>
      <w:r w:rsidRPr="00C46552">
        <w:rPr>
          <w:rFonts w:ascii="Times New Roman" w:hAnsi="Times New Roman"/>
          <w:spacing w:val="-2"/>
          <w:sz w:val="24"/>
          <w:szCs w:val="24"/>
        </w:rPr>
        <w:t>rappresentante fiscale,</w:t>
      </w:r>
      <w:r w:rsidRPr="00C46552">
        <w:rPr>
          <w:rFonts w:ascii="Times New Roman" w:hAnsi="Times New Roman"/>
          <w:spacing w:val="-49"/>
          <w:sz w:val="24"/>
          <w:szCs w:val="24"/>
        </w:rPr>
        <w:t xml:space="preserve"> </w:t>
      </w:r>
      <w:r w:rsidRPr="00C46552">
        <w:rPr>
          <w:rFonts w:ascii="Times New Roman" w:hAnsi="Times New Roman"/>
          <w:spacing w:val="-2"/>
          <w:sz w:val="24"/>
          <w:szCs w:val="24"/>
        </w:rPr>
        <w:t>nelle</w:t>
      </w:r>
      <w:r w:rsidRPr="00C46552">
        <w:rPr>
          <w:rFonts w:ascii="Times New Roman" w:hAnsi="Times New Roman"/>
          <w:spacing w:val="-13"/>
          <w:sz w:val="24"/>
          <w:szCs w:val="24"/>
        </w:rPr>
        <w:t xml:space="preserve"> </w:t>
      </w:r>
      <w:r w:rsidRPr="00C46552">
        <w:rPr>
          <w:rFonts w:ascii="Times New Roman" w:hAnsi="Times New Roman"/>
          <w:spacing w:val="-2"/>
          <w:sz w:val="24"/>
          <w:szCs w:val="24"/>
        </w:rPr>
        <w:t>forme</w:t>
      </w:r>
      <w:r w:rsidRPr="00C46552">
        <w:rPr>
          <w:rFonts w:ascii="Times New Roman" w:hAnsi="Times New Roman"/>
          <w:spacing w:val="-15"/>
          <w:sz w:val="24"/>
          <w:szCs w:val="24"/>
        </w:rPr>
        <w:t xml:space="preserve"> </w:t>
      </w:r>
      <w:r w:rsidRPr="00C46552">
        <w:rPr>
          <w:rFonts w:ascii="Times New Roman" w:hAnsi="Times New Roman"/>
          <w:spacing w:val="-2"/>
          <w:sz w:val="24"/>
          <w:szCs w:val="24"/>
        </w:rPr>
        <w:t>di</w:t>
      </w:r>
      <w:r w:rsidRPr="00C46552">
        <w:rPr>
          <w:rFonts w:ascii="Times New Roman" w:hAnsi="Times New Roman"/>
          <w:spacing w:val="-16"/>
          <w:sz w:val="24"/>
          <w:szCs w:val="24"/>
        </w:rPr>
        <w:t xml:space="preserve"> </w:t>
      </w:r>
      <w:r w:rsidRPr="00C46552">
        <w:rPr>
          <w:rFonts w:ascii="Times New Roman" w:hAnsi="Times New Roman"/>
          <w:spacing w:val="-2"/>
          <w:sz w:val="24"/>
          <w:szCs w:val="24"/>
        </w:rPr>
        <w:t>legge;</w:t>
      </w:r>
    </w:p>
    <w:p w:rsidR="00867AD8" w:rsidRPr="00C46552" w:rsidRDefault="00867AD8" w:rsidP="00AE147A">
      <w:pPr>
        <w:pStyle w:val="BodyText"/>
        <w:numPr>
          <w:ilvl w:val="0"/>
          <w:numId w:val="19"/>
        </w:numPr>
        <w:tabs>
          <w:tab w:val="clear" w:pos="930"/>
        </w:tabs>
        <w:ind w:left="1080" w:hanging="340"/>
        <w:jc w:val="both"/>
      </w:pPr>
      <w:r w:rsidRPr="00C46552">
        <w:rPr>
          <w:rFonts w:ascii="Times New Roman" w:hAnsi="Times New Roman"/>
          <w:spacing w:val="-2"/>
          <w:sz w:val="24"/>
          <w:szCs w:val="24"/>
        </w:rPr>
        <w:t>il</w:t>
      </w:r>
      <w:r w:rsidRPr="00C46552">
        <w:rPr>
          <w:rFonts w:ascii="Times New Roman" w:hAnsi="Times New Roman"/>
          <w:spacing w:val="18"/>
          <w:sz w:val="24"/>
          <w:szCs w:val="24"/>
        </w:rPr>
        <w:t xml:space="preserve"> </w:t>
      </w:r>
      <w:r w:rsidRPr="00C46552">
        <w:rPr>
          <w:rFonts w:ascii="Times New Roman" w:hAnsi="Times New Roman"/>
          <w:spacing w:val="-2"/>
          <w:sz w:val="24"/>
          <w:szCs w:val="24"/>
        </w:rPr>
        <w:t>domicilio</w:t>
      </w:r>
      <w:r w:rsidRPr="00C46552">
        <w:rPr>
          <w:rFonts w:ascii="Times New Roman" w:hAnsi="Times New Roman"/>
          <w:spacing w:val="20"/>
          <w:sz w:val="24"/>
          <w:szCs w:val="24"/>
        </w:rPr>
        <w:t xml:space="preserve"> </w:t>
      </w:r>
      <w:r w:rsidRPr="00C46552">
        <w:rPr>
          <w:rFonts w:ascii="Times New Roman" w:hAnsi="Times New Roman"/>
          <w:spacing w:val="-2"/>
          <w:sz w:val="24"/>
          <w:szCs w:val="24"/>
        </w:rPr>
        <w:t>fiscale</w:t>
      </w:r>
      <w:r w:rsidRPr="00C46552">
        <w:rPr>
          <w:rFonts w:ascii="Times New Roman" w:hAnsi="Times New Roman"/>
          <w:spacing w:val="18"/>
          <w:sz w:val="24"/>
          <w:szCs w:val="24"/>
        </w:rPr>
        <w:t xml:space="preserve"> </w:t>
      </w:r>
      <w:r w:rsidRPr="00C46552">
        <w:rPr>
          <w:rFonts w:ascii="Times New Roman" w:hAnsi="Times New Roman"/>
          <w:spacing w:val="-2"/>
          <w:sz w:val="24"/>
          <w:szCs w:val="24"/>
        </w:rPr>
        <w:t>…,</w:t>
      </w:r>
      <w:r w:rsidRPr="00C46552">
        <w:rPr>
          <w:rFonts w:ascii="Times New Roman" w:hAnsi="Times New Roman"/>
          <w:spacing w:val="17"/>
          <w:sz w:val="24"/>
          <w:szCs w:val="24"/>
        </w:rPr>
        <w:t xml:space="preserve"> </w:t>
      </w:r>
      <w:r w:rsidRPr="00C46552">
        <w:rPr>
          <w:rFonts w:ascii="Times New Roman" w:hAnsi="Times New Roman"/>
          <w:spacing w:val="-2"/>
          <w:sz w:val="24"/>
          <w:szCs w:val="24"/>
        </w:rPr>
        <w:t>il</w:t>
      </w:r>
      <w:r w:rsidRPr="00C46552">
        <w:rPr>
          <w:rFonts w:ascii="Times New Roman" w:hAnsi="Times New Roman"/>
          <w:spacing w:val="18"/>
          <w:sz w:val="24"/>
          <w:szCs w:val="24"/>
        </w:rPr>
        <w:t xml:space="preserve"> </w:t>
      </w:r>
      <w:r w:rsidRPr="00C46552">
        <w:rPr>
          <w:rFonts w:ascii="Times New Roman" w:hAnsi="Times New Roman"/>
          <w:spacing w:val="-2"/>
          <w:sz w:val="24"/>
          <w:szCs w:val="24"/>
        </w:rPr>
        <w:t>codice fiscale</w:t>
      </w:r>
      <w:r w:rsidRPr="00C46552">
        <w:rPr>
          <w:rFonts w:ascii="Times New Roman" w:hAnsi="Times New Roman"/>
          <w:spacing w:val="-3"/>
          <w:sz w:val="24"/>
          <w:szCs w:val="24"/>
        </w:rPr>
        <w:t xml:space="preserve"> </w:t>
      </w:r>
      <w:r w:rsidRPr="00C46552">
        <w:rPr>
          <w:rFonts w:ascii="Times New Roman" w:hAnsi="Times New Roman"/>
          <w:spacing w:val="-2"/>
          <w:sz w:val="24"/>
          <w:szCs w:val="24"/>
        </w:rPr>
        <w:t>…,</w:t>
      </w:r>
      <w:r w:rsidRPr="00C46552">
        <w:rPr>
          <w:rFonts w:ascii="Times New Roman" w:hAnsi="Times New Roman"/>
          <w:spacing w:val="-3"/>
          <w:sz w:val="24"/>
          <w:szCs w:val="24"/>
        </w:rPr>
        <w:t xml:space="preserve"> </w:t>
      </w:r>
      <w:r w:rsidRPr="00C46552">
        <w:rPr>
          <w:rFonts w:ascii="Times New Roman" w:hAnsi="Times New Roman"/>
          <w:spacing w:val="-2"/>
          <w:sz w:val="24"/>
          <w:szCs w:val="24"/>
        </w:rPr>
        <w:t>la</w:t>
      </w:r>
      <w:r w:rsidRPr="00C46552">
        <w:rPr>
          <w:rFonts w:ascii="Times New Roman" w:hAnsi="Times New Roman"/>
          <w:spacing w:val="-6"/>
          <w:sz w:val="24"/>
          <w:szCs w:val="24"/>
        </w:rPr>
        <w:t xml:space="preserve"> </w:t>
      </w:r>
      <w:r w:rsidRPr="00C46552">
        <w:rPr>
          <w:rFonts w:ascii="Times New Roman" w:hAnsi="Times New Roman"/>
          <w:spacing w:val="-2"/>
          <w:sz w:val="24"/>
          <w:szCs w:val="24"/>
        </w:rPr>
        <w:t>partita IVA</w:t>
      </w:r>
      <w:r w:rsidRPr="00C46552">
        <w:rPr>
          <w:rFonts w:ascii="Times New Roman" w:hAnsi="Times New Roman"/>
          <w:spacing w:val="-4"/>
          <w:sz w:val="24"/>
          <w:szCs w:val="24"/>
        </w:rPr>
        <w:t xml:space="preserve"> </w:t>
      </w:r>
      <w:r w:rsidRPr="00C46552">
        <w:rPr>
          <w:rFonts w:ascii="Times New Roman" w:hAnsi="Times New Roman"/>
          <w:spacing w:val="-2"/>
          <w:sz w:val="24"/>
          <w:szCs w:val="24"/>
        </w:rPr>
        <w:t>…,</w:t>
      </w:r>
      <w:r w:rsidRPr="00C46552">
        <w:rPr>
          <w:rFonts w:ascii="Times New Roman" w:hAnsi="Times New Roman"/>
          <w:spacing w:val="-3"/>
          <w:sz w:val="24"/>
          <w:szCs w:val="24"/>
        </w:rPr>
        <w:t xml:space="preserve"> </w:t>
      </w:r>
      <w:r w:rsidRPr="00C46552">
        <w:rPr>
          <w:rFonts w:ascii="Times New Roman" w:hAnsi="Times New Roman"/>
          <w:spacing w:val="-2"/>
          <w:sz w:val="24"/>
          <w:szCs w:val="24"/>
        </w:rPr>
        <w:t>l’indirizzo</w:t>
      </w:r>
      <w:r w:rsidRPr="00C46552">
        <w:rPr>
          <w:rFonts w:ascii="Times New Roman" w:hAnsi="Times New Roman"/>
          <w:spacing w:val="-1"/>
          <w:sz w:val="24"/>
          <w:szCs w:val="24"/>
        </w:rPr>
        <w:t xml:space="preserve"> </w:t>
      </w:r>
      <w:r w:rsidRPr="00C46552">
        <w:rPr>
          <w:rFonts w:ascii="Times New Roman" w:hAnsi="Times New Roman"/>
          <w:spacing w:val="-2"/>
          <w:sz w:val="24"/>
          <w:szCs w:val="24"/>
        </w:rPr>
        <w:t>di</w:t>
      </w:r>
      <w:r w:rsidRPr="00C46552">
        <w:rPr>
          <w:rFonts w:ascii="Times New Roman" w:hAnsi="Times New Roman"/>
          <w:spacing w:val="-3"/>
          <w:sz w:val="24"/>
          <w:szCs w:val="24"/>
        </w:rPr>
        <w:t xml:space="preserve"> </w:t>
      </w:r>
      <w:r w:rsidRPr="00C46552">
        <w:rPr>
          <w:rFonts w:ascii="Times New Roman" w:hAnsi="Times New Roman"/>
          <w:spacing w:val="-2"/>
          <w:sz w:val="24"/>
          <w:szCs w:val="24"/>
        </w:rPr>
        <w:t>posta elettronica</w:t>
      </w:r>
      <w:r w:rsidRPr="00C46552">
        <w:rPr>
          <w:rFonts w:ascii="Times New Roman" w:hAnsi="Times New Roman"/>
          <w:spacing w:val="-3"/>
          <w:sz w:val="24"/>
          <w:szCs w:val="24"/>
        </w:rPr>
        <w:t xml:space="preserve"> </w:t>
      </w:r>
      <w:r w:rsidRPr="00C46552">
        <w:rPr>
          <w:rFonts w:ascii="Times New Roman" w:hAnsi="Times New Roman"/>
          <w:spacing w:val="-2"/>
          <w:sz w:val="24"/>
          <w:szCs w:val="24"/>
        </w:rPr>
        <w:t>certificata</w:t>
      </w:r>
      <w:r w:rsidRPr="00C46552">
        <w:rPr>
          <w:rFonts w:ascii="Times New Roman" w:hAnsi="Times New Roman"/>
          <w:spacing w:val="-1"/>
          <w:sz w:val="24"/>
          <w:szCs w:val="24"/>
        </w:rPr>
        <w:t xml:space="preserve"> </w:t>
      </w:r>
      <w:r w:rsidRPr="00C46552">
        <w:rPr>
          <w:rFonts w:ascii="Times New Roman" w:hAnsi="Times New Roman"/>
          <w:spacing w:val="-2"/>
          <w:sz w:val="24"/>
          <w:szCs w:val="24"/>
        </w:rPr>
        <w:t>o</w:t>
      </w:r>
      <w:r w:rsidRPr="00C46552">
        <w:rPr>
          <w:rFonts w:ascii="Times New Roman" w:hAnsi="Times New Roman"/>
          <w:spacing w:val="-4"/>
          <w:sz w:val="24"/>
          <w:szCs w:val="24"/>
        </w:rPr>
        <w:t xml:space="preserve"> </w:t>
      </w:r>
      <w:r w:rsidRPr="00C46552">
        <w:rPr>
          <w:rFonts w:ascii="Times New Roman" w:hAnsi="Times New Roman"/>
          <w:spacing w:val="-2"/>
          <w:sz w:val="24"/>
          <w:szCs w:val="24"/>
        </w:rPr>
        <w:t>strumento</w:t>
      </w:r>
      <w:r w:rsidRPr="00C46552">
        <w:rPr>
          <w:rFonts w:ascii="Times New Roman" w:hAnsi="Times New Roman"/>
          <w:spacing w:val="-5"/>
          <w:sz w:val="24"/>
          <w:szCs w:val="24"/>
        </w:rPr>
        <w:t xml:space="preserve"> </w:t>
      </w:r>
      <w:r w:rsidRPr="00C46552">
        <w:rPr>
          <w:rFonts w:ascii="Times New Roman" w:hAnsi="Times New Roman"/>
          <w:spacing w:val="-2"/>
          <w:sz w:val="24"/>
          <w:szCs w:val="24"/>
        </w:rPr>
        <w:t>analogo</w:t>
      </w:r>
      <w:r w:rsidRPr="00C46552">
        <w:rPr>
          <w:rFonts w:ascii="Times New Roman" w:hAnsi="Times New Roman"/>
          <w:spacing w:val="-1"/>
          <w:sz w:val="24"/>
          <w:szCs w:val="24"/>
        </w:rPr>
        <w:t xml:space="preserve"> </w:t>
      </w:r>
      <w:r w:rsidRPr="00C46552">
        <w:rPr>
          <w:rFonts w:ascii="Times New Roman" w:hAnsi="Times New Roman"/>
          <w:spacing w:val="-2"/>
          <w:sz w:val="24"/>
          <w:szCs w:val="24"/>
        </w:rPr>
        <w:t>negli</w:t>
      </w:r>
      <w:r w:rsidRPr="00C46552">
        <w:rPr>
          <w:rFonts w:ascii="Times New Roman" w:hAnsi="Times New Roman"/>
          <w:spacing w:val="-5"/>
          <w:sz w:val="24"/>
          <w:szCs w:val="24"/>
        </w:rPr>
        <w:t xml:space="preserve"> </w:t>
      </w:r>
      <w:r w:rsidRPr="00C46552">
        <w:rPr>
          <w:rFonts w:ascii="Times New Roman" w:hAnsi="Times New Roman"/>
          <w:spacing w:val="-2"/>
          <w:sz w:val="24"/>
          <w:szCs w:val="24"/>
        </w:rPr>
        <w:t>altri</w:t>
      </w:r>
      <w:r w:rsidRPr="00C46552">
        <w:rPr>
          <w:rFonts w:ascii="Times New Roman" w:hAnsi="Times New Roman"/>
          <w:spacing w:val="-3"/>
          <w:sz w:val="24"/>
          <w:szCs w:val="24"/>
        </w:rPr>
        <w:t xml:space="preserve"> </w:t>
      </w:r>
      <w:r w:rsidRPr="00C46552">
        <w:rPr>
          <w:rFonts w:ascii="Times New Roman" w:hAnsi="Times New Roman"/>
          <w:spacing w:val="-2"/>
          <w:sz w:val="24"/>
          <w:szCs w:val="24"/>
        </w:rPr>
        <w:t>Stati</w:t>
      </w:r>
      <w:r w:rsidRPr="00C46552">
        <w:rPr>
          <w:rFonts w:ascii="Times New Roman" w:hAnsi="Times New Roman"/>
          <w:spacing w:val="-5"/>
          <w:sz w:val="24"/>
          <w:szCs w:val="24"/>
        </w:rPr>
        <w:t xml:space="preserve"> </w:t>
      </w:r>
      <w:r w:rsidRPr="00C46552">
        <w:rPr>
          <w:rFonts w:ascii="Times New Roman" w:hAnsi="Times New Roman"/>
          <w:spacing w:val="-2"/>
          <w:sz w:val="24"/>
          <w:szCs w:val="24"/>
        </w:rPr>
        <w:t>Membri,</w:t>
      </w:r>
      <w:r w:rsidRPr="00C46552">
        <w:rPr>
          <w:rFonts w:ascii="Times New Roman" w:hAnsi="Times New Roman"/>
          <w:spacing w:val="-1"/>
          <w:sz w:val="24"/>
          <w:szCs w:val="24"/>
        </w:rPr>
        <w:t xml:space="preserve"> </w:t>
      </w:r>
      <w:r w:rsidRPr="00C46552">
        <w:rPr>
          <w:rFonts w:ascii="Times New Roman" w:hAnsi="Times New Roman"/>
          <w:spacing w:val="-2"/>
          <w:sz w:val="24"/>
          <w:szCs w:val="24"/>
        </w:rPr>
        <w:t>ai</w:t>
      </w:r>
      <w:r w:rsidRPr="00C46552">
        <w:rPr>
          <w:rFonts w:ascii="Times New Roman" w:hAnsi="Times New Roman"/>
          <w:spacing w:val="1"/>
          <w:sz w:val="24"/>
          <w:szCs w:val="24"/>
        </w:rPr>
        <w:t xml:space="preserve"> </w:t>
      </w:r>
      <w:r w:rsidRPr="00C46552">
        <w:rPr>
          <w:rFonts w:ascii="Times New Roman" w:hAnsi="Times New Roman"/>
          <w:spacing w:val="-2"/>
          <w:sz w:val="24"/>
          <w:szCs w:val="24"/>
        </w:rPr>
        <w:t>fini</w:t>
      </w:r>
      <w:r w:rsidRPr="00C46552">
        <w:rPr>
          <w:rFonts w:ascii="Times New Roman" w:hAnsi="Times New Roman"/>
          <w:spacing w:val="-9"/>
          <w:sz w:val="24"/>
          <w:szCs w:val="24"/>
        </w:rPr>
        <w:t xml:space="preserve"> </w:t>
      </w:r>
      <w:r w:rsidRPr="00C46552">
        <w:rPr>
          <w:rFonts w:ascii="Times New Roman" w:hAnsi="Times New Roman"/>
          <w:spacing w:val="-2"/>
          <w:sz w:val="24"/>
          <w:szCs w:val="24"/>
        </w:rPr>
        <w:t>delle</w:t>
      </w:r>
      <w:r w:rsidRPr="00C46552">
        <w:rPr>
          <w:rFonts w:ascii="Times New Roman" w:hAnsi="Times New Roman"/>
          <w:spacing w:val="-6"/>
          <w:sz w:val="24"/>
          <w:szCs w:val="24"/>
        </w:rPr>
        <w:t xml:space="preserve"> </w:t>
      </w:r>
      <w:r w:rsidRPr="00C46552">
        <w:rPr>
          <w:rFonts w:ascii="Times New Roman" w:hAnsi="Times New Roman"/>
          <w:spacing w:val="-2"/>
          <w:sz w:val="24"/>
          <w:szCs w:val="24"/>
        </w:rPr>
        <w:t>comunicazioni</w:t>
      </w:r>
      <w:r w:rsidRPr="00C46552">
        <w:rPr>
          <w:rFonts w:ascii="Times New Roman" w:hAnsi="Times New Roman"/>
          <w:spacing w:val="-9"/>
          <w:sz w:val="24"/>
          <w:szCs w:val="24"/>
        </w:rPr>
        <w:t xml:space="preserve"> </w:t>
      </w:r>
      <w:r w:rsidRPr="00C46552">
        <w:rPr>
          <w:rFonts w:ascii="Times New Roman" w:hAnsi="Times New Roman"/>
          <w:spacing w:val="-2"/>
          <w:sz w:val="24"/>
          <w:szCs w:val="24"/>
        </w:rPr>
        <w:t>di</w:t>
      </w:r>
      <w:r w:rsidRPr="00C46552">
        <w:rPr>
          <w:rFonts w:ascii="Times New Roman" w:hAnsi="Times New Roman"/>
          <w:spacing w:val="-9"/>
          <w:sz w:val="24"/>
          <w:szCs w:val="24"/>
        </w:rPr>
        <w:t xml:space="preserve"> </w:t>
      </w:r>
      <w:r w:rsidRPr="00C46552">
        <w:rPr>
          <w:rFonts w:ascii="Times New Roman" w:hAnsi="Times New Roman"/>
          <w:spacing w:val="-2"/>
          <w:sz w:val="24"/>
          <w:szCs w:val="24"/>
        </w:rPr>
        <w:t>cui</w:t>
      </w:r>
      <w:r w:rsidRPr="00C46552">
        <w:rPr>
          <w:rFonts w:ascii="Times New Roman" w:hAnsi="Times New Roman"/>
          <w:spacing w:val="-9"/>
          <w:sz w:val="24"/>
          <w:szCs w:val="24"/>
        </w:rPr>
        <w:t xml:space="preserve"> </w:t>
      </w:r>
      <w:r w:rsidRPr="00C46552">
        <w:rPr>
          <w:rFonts w:ascii="Times New Roman" w:hAnsi="Times New Roman"/>
          <w:spacing w:val="-2"/>
          <w:sz w:val="24"/>
          <w:szCs w:val="24"/>
        </w:rPr>
        <w:t>all’articolo</w:t>
      </w:r>
      <w:r w:rsidRPr="00C46552">
        <w:rPr>
          <w:rFonts w:ascii="Times New Roman" w:hAnsi="Times New Roman"/>
          <w:spacing w:val="-7"/>
          <w:sz w:val="24"/>
          <w:szCs w:val="24"/>
        </w:rPr>
        <w:t xml:space="preserve"> </w:t>
      </w:r>
      <w:r w:rsidRPr="00C46552">
        <w:rPr>
          <w:rFonts w:ascii="Times New Roman" w:hAnsi="Times New Roman"/>
          <w:spacing w:val="-2"/>
          <w:sz w:val="24"/>
          <w:szCs w:val="24"/>
        </w:rPr>
        <w:t>76,</w:t>
      </w:r>
      <w:r w:rsidRPr="00C46552">
        <w:rPr>
          <w:rFonts w:ascii="Times New Roman" w:hAnsi="Times New Roman"/>
          <w:spacing w:val="-10"/>
          <w:sz w:val="24"/>
          <w:szCs w:val="24"/>
        </w:rPr>
        <w:t xml:space="preserve"> </w:t>
      </w:r>
      <w:r w:rsidRPr="00C46552">
        <w:rPr>
          <w:rFonts w:ascii="Times New Roman" w:hAnsi="Times New Roman"/>
          <w:spacing w:val="-2"/>
          <w:sz w:val="24"/>
          <w:szCs w:val="24"/>
        </w:rPr>
        <w:t>comma</w:t>
      </w:r>
      <w:r w:rsidRPr="00C46552">
        <w:rPr>
          <w:rFonts w:ascii="Times New Roman" w:hAnsi="Times New Roman"/>
          <w:spacing w:val="-9"/>
          <w:sz w:val="24"/>
          <w:szCs w:val="24"/>
        </w:rPr>
        <w:t xml:space="preserve"> </w:t>
      </w:r>
      <w:r w:rsidRPr="00C46552">
        <w:rPr>
          <w:rFonts w:ascii="Times New Roman" w:hAnsi="Times New Roman"/>
          <w:spacing w:val="-2"/>
          <w:sz w:val="24"/>
          <w:szCs w:val="24"/>
        </w:rPr>
        <w:t>5</w:t>
      </w:r>
      <w:r w:rsidRPr="00C46552">
        <w:rPr>
          <w:rFonts w:ascii="Times New Roman" w:hAnsi="Times New Roman"/>
          <w:spacing w:val="-11"/>
          <w:sz w:val="24"/>
          <w:szCs w:val="24"/>
        </w:rPr>
        <w:t xml:space="preserve"> </w:t>
      </w:r>
      <w:r w:rsidRPr="00C46552">
        <w:rPr>
          <w:rFonts w:ascii="Times New Roman" w:hAnsi="Times New Roman"/>
          <w:spacing w:val="-2"/>
          <w:sz w:val="24"/>
          <w:szCs w:val="24"/>
        </w:rPr>
        <w:t>del</w:t>
      </w:r>
      <w:r w:rsidRPr="00C46552">
        <w:rPr>
          <w:rFonts w:ascii="Times New Roman" w:hAnsi="Times New Roman"/>
          <w:spacing w:val="-9"/>
          <w:sz w:val="24"/>
          <w:szCs w:val="24"/>
        </w:rPr>
        <w:t xml:space="preserve"> </w:t>
      </w:r>
      <w:r w:rsidRPr="00C46552">
        <w:rPr>
          <w:rFonts w:ascii="Times New Roman" w:hAnsi="Times New Roman"/>
          <w:spacing w:val="-2"/>
          <w:sz w:val="24"/>
          <w:szCs w:val="24"/>
        </w:rPr>
        <w:t>Codice;</w:t>
      </w:r>
    </w:p>
    <w:p w:rsidR="00867AD8" w:rsidRPr="00C46552" w:rsidRDefault="00867AD8" w:rsidP="00AE147A">
      <w:pPr>
        <w:pStyle w:val="BodyText"/>
        <w:numPr>
          <w:ilvl w:val="0"/>
          <w:numId w:val="19"/>
        </w:numPr>
        <w:tabs>
          <w:tab w:val="clear" w:pos="930"/>
        </w:tabs>
        <w:ind w:left="360"/>
        <w:jc w:val="both"/>
        <w:rPr>
          <w:rFonts w:ascii="Times New Roman" w:hAnsi="Times New Roman"/>
          <w:spacing w:val="-2"/>
          <w:sz w:val="24"/>
          <w:szCs w:val="24"/>
        </w:rPr>
      </w:pPr>
      <w:r w:rsidRPr="00C46552">
        <w:rPr>
          <w:rFonts w:ascii="Times New Roman" w:hAnsi="Times New Roman"/>
          <w:spacing w:val="-2"/>
          <w:sz w:val="24"/>
          <w:szCs w:val="24"/>
        </w:rPr>
        <w:t xml:space="preserve">di aver preso visione e di accettare il trattamento dei dati personali di </w:t>
      </w:r>
      <w:r w:rsidRPr="00D354A9">
        <w:rPr>
          <w:rFonts w:ascii="Times New Roman" w:hAnsi="Times New Roman"/>
          <w:spacing w:val="-2"/>
          <w:sz w:val="24"/>
          <w:szCs w:val="24"/>
        </w:rPr>
        <w:t>cui al punto 29.</w:t>
      </w:r>
    </w:p>
    <w:p w:rsidR="00867AD8" w:rsidRDefault="00867AD8" w:rsidP="0037553B">
      <w:pPr>
        <w:pStyle w:val="BodyText"/>
        <w:jc w:val="both"/>
        <w:rPr>
          <w:rFonts w:ascii="Times New Roman" w:hAnsi="Times New Roman"/>
          <w:sz w:val="24"/>
          <w:szCs w:val="24"/>
        </w:rPr>
      </w:pPr>
    </w:p>
    <w:p w:rsidR="00867AD8" w:rsidRPr="0037553B" w:rsidRDefault="00867AD8" w:rsidP="0037553B">
      <w:pPr>
        <w:pStyle w:val="BodyText"/>
        <w:jc w:val="both"/>
        <w:rPr>
          <w:rFonts w:ascii="Times New Roman" w:hAnsi="Times New Roman"/>
          <w:sz w:val="24"/>
          <w:szCs w:val="24"/>
        </w:rPr>
      </w:pPr>
      <w:r w:rsidRPr="0037553B">
        <w:rPr>
          <w:rFonts w:ascii="Times New Roman" w:hAnsi="Times New Roman"/>
          <w:sz w:val="24"/>
          <w:szCs w:val="24"/>
        </w:rPr>
        <w:t>In caso di incorporazione, fusione societaria o cessione o affitto d’azienda, le dichiarazioni di cui all’articolo 80, commi 1, 2 e</w:t>
      </w:r>
      <w:r w:rsidRPr="0037553B">
        <w:rPr>
          <w:rFonts w:ascii="Times New Roman" w:hAnsi="Times New Roman"/>
          <w:spacing w:val="-46"/>
          <w:sz w:val="24"/>
          <w:szCs w:val="24"/>
        </w:rPr>
        <w:t xml:space="preserve"> </w:t>
      </w:r>
      <w:r w:rsidRPr="0037553B">
        <w:rPr>
          <w:rFonts w:ascii="Times New Roman" w:hAnsi="Times New Roman"/>
          <w:sz w:val="24"/>
          <w:szCs w:val="24"/>
        </w:rPr>
        <w:t>5, lettera l) del Codice, devono riferirsi anche ai soggetti di cui all’articolo 80 comma 3 del Codice che hanno operato presso</w:t>
      </w:r>
      <w:r w:rsidRPr="0037553B">
        <w:rPr>
          <w:rFonts w:ascii="Times New Roman" w:hAnsi="Times New Roman"/>
          <w:spacing w:val="1"/>
          <w:sz w:val="24"/>
          <w:szCs w:val="24"/>
        </w:rPr>
        <w:t xml:space="preserve"> </w:t>
      </w:r>
      <w:r w:rsidRPr="0037553B">
        <w:rPr>
          <w:rFonts w:ascii="Times New Roman" w:hAnsi="Times New Roman"/>
          <w:sz w:val="24"/>
          <w:szCs w:val="24"/>
        </w:rPr>
        <w:t>la società incorporata, che si è fusa o che ha ceduto o dato in affitto l’azienda nell’anno antecedente la data di pubblicazione</w:t>
      </w:r>
      <w:r w:rsidRPr="0037553B">
        <w:rPr>
          <w:rFonts w:ascii="Times New Roman" w:hAnsi="Times New Roman"/>
          <w:spacing w:val="-46"/>
          <w:sz w:val="24"/>
          <w:szCs w:val="24"/>
        </w:rPr>
        <w:t xml:space="preserve"> </w:t>
      </w:r>
      <w:r w:rsidRPr="0037553B">
        <w:rPr>
          <w:rFonts w:ascii="Times New Roman" w:hAnsi="Times New Roman"/>
          <w:sz w:val="24"/>
          <w:szCs w:val="24"/>
        </w:rPr>
        <w:t>del</w:t>
      </w:r>
      <w:r w:rsidRPr="0037553B">
        <w:rPr>
          <w:rFonts w:ascii="Times New Roman" w:hAnsi="Times New Roman"/>
          <w:spacing w:val="-16"/>
          <w:sz w:val="24"/>
          <w:szCs w:val="24"/>
        </w:rPr>
        <w:t xml:space="preserve"> </w:t>
      </w:r>
      <w:r w:rsidRPr="0037553B">
        <w:rPr>
          <w:rFonts w:ascii="Times New Roman" w:hAnsi="Times New Roman"/>
          <w:sz w:val="24"/>
          <w:szCs w:val="24"/>
        </w:rPr>
        <w:t>bando</w:t>
      </w:r>
      <w:r w:rsidRPr="0037553B">
        <w:rPr>
          <w:rFonts w:ascii="Times New Roman" w:hAnsi="Times New Roman"/>
          <w:spacing w:val="-17"/>
          <w:sz w:val="24"/>
          <w:szCs w:val="24"/>
        </w:rPr>
        <w:t xml:space="preserve"> </w:t>
      </w:r>
      <w:r w:rsidRPr="0037553B">
        <w:rPr>
          <w:rFonts w:ascii="Times New Roman" w:hAnsi="Times New Roman"/>
          <w:sz w:val="24"/>
          <w:szCs w:val="24"/>
        </w:rPr>
        <w:t>di</w:t>
      </w:r>
      <w:r w:rsidRPr="0037553B">
        <w:rPr>
          <w:rFonts w:ascii="Times New Roman" w:hAnsi="Times New Roman"/>
          <w:spacing w:val="-16"/>
          <w:sz w:val="24"/>
          <w:szCs w:val="24"/>
        </w:rPr>
        <w:t xml:space="preserve"> </w:t>
      </w:r>
      <w:r w:rsidRPr="0037553B">
        <w:rPr>
          <w:rFonts w:ascii="Times New Roman" w:hAnsi="Times New Roman"/>
          <w:sz w:val="24"/>
          <w:szCs w:val="24"/>
        </w:rPr>
        <w:t>gara.</w:t>
      </w:r>
    </w:p>
    <w:p w:rsidR="00867AD8" w:rsidRPr="0037553B" w:rsidRDefault="00867AD8" w:rsidP="0037553B">
      <w:pPr>
        <w:pStyle w:val="BodyText"/>
        <w:jc w:val="both"/>
        <w:rPr>
          <w:rFonts w:ascii="Times New Roman" w:hAnsi="Times New Roman"/>
          <w:sz w:val="24"/>
          <w:szCs w:val="24"/>
        </w:rPr>
      </w:pPr>
    </w:p>
    <w:p w:rsidR="00867AD8" w:rsidRPr="0037553B" w:rsidRDefault="00867AD8" w:rsidP="0037553B">
      <w:pPr>
        <w:pStyle w:val="BodyText"/>
        <w:ind w:right="227"/>
        <w:jc w:val="both"/>
        <w:rPr>
          <w:rFonts w:ascii="Times New Roman" w:hAnsi="Times New Roman"/>
          <w:sz w:val="24"/>
          <w:szCs w:val="24"/>
        </w:rPr>
      </w:pPr>
      <w:r w:rsidRPr="0037553B">
        <w:rPr>
          <w:rFonts w:ascii="Times New Roman" w:hAnsi="Times New Roman"/>
          <w:sz w:val="24"/>
          <w:szCs w:val="24"/>
        </w:rPr>
        <w:t>La</w:t>
      </w:r>
      <w:r w:rsidRPr="0037553B">
        <w:rPr>
          <w:rFonts w:ascii="Times New Roman" w:hAnsi="Times New Roman"/>
          <w:spacing w:val="9"/>
          <w:sz w:val="24"/>
          <w:szCs w:val="24"/>
        </w:rPr>
        <w:t xml:space="preserve"> </w:t>
      </w:r>
      <w:r w:rsidRPr="0037553B">
        <w:rPr>
          <w:rFonts w:ascii="Times New Roman" w:hAnsi="Times New Roman"/>
          <w:sz w:val="24"/>
          <w:szCs w:val="24"/>
        </w:rPr>
        <w:t>domanda</w:t>
      </w:r>
      <w:r w:rsidRPr="0037553B">
        <w:rPr>
          <w:rFonts w:ascii="Times New Roman" w:hAnsi="Times New Roman"/>
          <w:spacing w:val="7"/>
          <w:sz w:val="24"/>
          <w:szCs w:val="24"/>
        </w:rPr>
        <w:t xml:space="preserve"> </w:t>
      </w:r>
      <w:r w:rsidRPr="0037553B">
        <w:rPr>
          <w:rFonts w:ascii="Times New Roman" w:hAnsi="Times New Roman"/>
          <w:sz w:val="24"/>
          <w:szCs w:val="24"/>
        </w:rPr>
        <w:t>e</w:t>
      </w:r>
      <w:r w:rsidRPr="0037553B">
        <w:rPr>
          <w:rFonts w:ascii="Times New Roman" w:hAnsi="Times New Roman"/>
          <w:spacing w:val="8"/>
          <w:sz w:val="24"/>
          <w:szCs w:val="24"/>
        </w:rPr>
        <w:t xml:space="preserve"> </w:t>
      </w:r>
      <w:r w:rsidRPr="0037553B">
        <w:rPr>
          <w:rFonts w:ascii="Times New Roman" w:hAnsi="Times New Roman"/>
          <w:sz w:val="24"/>
          <w:szCs w:val="24"/>
        </w:rPr>
        <w:t>le</w:t>
      </w:r>
      <w:r w:rsidRPr="0037553B">
        <w:rPr>
          <w:rFonts w:ascii="Times New Roman" w:hAnsi="Times New Roman"/>
          <w:spacing w:val="8"/>
          <w:sz w:val="24"/>
          <w:szCs w:val="24"/>
        </w:rPr>
        <w:t xml:space="preserve"> </w:t>
      </w:r>
      <w:r w:rsidRPr="0037553B">
        <w:rPr>
          <w:rFonts w:ascii="Times New Roman" w:hAnsi="Times New Roman"/>
          <w:sz w:val="24"/>
          <w:szCs w:val="24"/>
        </w:rPr>
        <w:t>relative</w:t>
      </w:r>
      <w:r w:rsidRPr="0037553B">
        <w:rPr>
          <w:rFonts w:ascii="Times New Roman" w:hAnsi="Times New Roman"/>
          <w:spacing w:val="8"/>
          <w:sz w:val="24"/>
          <w:szCs w:val="24"/>
        </w:rPr>
        <w:t xml:space="preserve"> </w:t>
      </w:r>
      <w:r w:rsidRPr="0037553B">
        <w:rPr>
          <w:rFonts w:ascii="Times New Roman" w:hAnsi="Times New Roman"/>
          <w:sz w:val="24"/>
          <w:szCs w:val="24"/>
        </w:rPr>
        <w:t>dichiarazioni</w:t>
      </w:r>
      <w:r w:rsidRPr="0037553B">
        <w:rPr>
          <w:rFonts w:ascii="Times New Roman" w:hAnsi="Times New Roman"/>
          <w:spacing w:val="7"/>
          <w:sz w:val="24"/>
          <w:szCs w:val="24"/>
        </w:rPr>
        <w:t xml:space="preserve"> </w:t>
      </w:r>
      <w:r w:rsidRPr="0037553B">
        <w:rPr>
          <w:rFonts w:ascii="Times New Roman" w:hAnsi="Times New Roman"/>
          <w:sz w:val="24"/>
          <w:szCs w:val="24"/>
        </w:rPr>
        <w:t>sono</w:t>
      </w:r>
      <w:r w:rsidRPr="0037553B">
        <w:rPr>
          <w:rFonts w:ascii="Times New Roman" w:hAnsi="Times New Roman"/>
          <w:spacing w:val="9"/>
          <w:sz w:val="24"/>
          <w:szCs w:val="24"/>
        </w:rPr>
        <w:t xml:space="preserve"> </w:t>
      </w:r>
      <w:r w:rsidRPr="0037553B">
        <w:rPr>
          <w:rFonts w:ascii="Times New Roman" w:hAnsi="Times New Roman"/>
          <w:sz w:val="24"/>
          <w:szCs w:val="24"/>
        </w:rPr>
        <w:t>sottoscritte</w:t>
      </w:r>
      <w:r w:rsidRPr="0037553B">
        <w:rPr>
          <w:rFonts w:ascii="Times New Roman" w:hAnsi="Times New Roman"/>
          <w:spacing w:val="36"/>
          <w:sz w:val="24"/>
          <w:szCs w:val="24"/>
        </w:rPr>
        <w:t xml:space="preserve"> </w:t>
      </w:r>
      <w:r w:rsidRPr="0037553B">
        <w:rPr>
          <w:rFonts w:ascii="Times New Roman" w:hAnsi="Times New Roman"/>
          <w:sz w:val="24"/>
          <w:szCs w:val="24"/>
        </w:rPr>
        <w:t>ai</w:t>
      </w:r>
      <w:r w:rsidRPr="0037553B">
        <w:rPr>
          <w:rFonts w:ascii="Times New Roman" w:hAnsi="Times New Roman"/>
          <w:spacing w:val="7"/>
          <w:sz w:val="24"/>
          <w:szCs w:val="24"/>
        </w:rPr>
        <w:t xml:space="preserve"> </w:t>
      </w:r>
      <w:r w:rsidRPr="0037553B">
        <w:rPr>
          <w:rFonts w:ascii="Times New Roman" w:hAnsi="Times New Roman"/>
          <w:sz w:val="24"/>
          <w:szCs w:val="24"/>
        </w:rPr>
        <w:t>sensi</w:t>
      </w:r>
      <w:r w:rsidRPr="0037553B">
        <w:rPr>
          <w:rFonts w:ascii="Times New Roman" w:hAnsi="Times New Roman"/>
          <w:spacing w:val="4"/>
          <w:sz w:val="24"/>
          <w:szCs w:val="24"/>
        </w:rPr>
        <w:t xml:space="preserve"> </w:t>
      </w:r>
      <w:r w:rsidRPr="0037553B">
        <w:rPr>
          <w:rFonts w:ascii="Times New Roman" w:hAnsi="Times New Roman"/>
          <w:sz w:val="24"/>
          <w:szCs w:val="24"/>
        </w:rPr>
        <w:t>del</w:t>
      </w:r>
      <w:r w:rsidRPr="0037553B">
        <w:rPr>
          <w:rFonts w:ascii="Times New Roman" w:hAnsi="Times New Roman"/>
          <w:spacing w:val="7"/>
          <w:sz w:val="24"/>
          <w:szCs w:val="24"/>
        </w:rPr>
        <w:t xml:space="preserve"> </w:t>
      </w:r>
      <w:r w:rsidRPr="0037553B">
        <w:rPr>
          <w:rFonts w:ascii="Times New Roman" w:hAnsi="Times New Roman"/>
          <w:sz w:val="24"/>
          <w:szCs w:val="24"/>
        </w:rPr>
        <w:t>decreto</w:t>
      </w:r>
      <w:r w:rsidRPr="0037553B">
        <w:rPr>
          <w:rFonts w:ascii="Times New Roman" w:hAnsi="Times New Roman"/>
          <w:spacing w:val="9"/>
          <w:sz w:val="24"/>
          <w:szCs w:val="24"/>
        </w:rPr>
        <w:t xml:space="preserve"> </w:t>
      </w:r>
      <w:r w:rsidRPr="0037553B">
        <w:rPr>
          <w:rFonts w:ascii="Times New Roman" w:hAnsi="Times New Roman"/>
          <w:sz w:val="24"/>
          <w:szCs w:val="24"/>
        </w:rPr>
        <w:t>legislativo</w:t>
      </w:r>
      <w:r w:rsidRPr="0037553B">
        <w:rPr>
          <w:rFonts w:ascii="Times New Roman" w:hAnsi="Times New Roman"/>
          <w:spacing w:val="10"/>
          <w:sz w:val="24"/>
          <w:szCs w:val="24"/>
        </w:rPr>
        <w:t xml:space="preserve"> </w:t>
      </w:r>
      <w:r w:rsidRPr="0037553B">
        <w:rPr>
          <w:rFonts w:ascii="Times New Roman" w:hAnsi="Times New Roman"/>
          <w:sz w:val="24"/>
          <w:szCs w:val="24"/>
        </w:rPr>
        <w:t>n.</w:t>
      </w:r>
      <w:r w:rsidRPr="0037553B">
        <w:rPr>
          <w:rFonts w:ascii="Times New Roman" w:hAnsi="Times New Roman"/>
          <w:spacing w:val="9"/>
          <w:sz w:val="24"/>
          <w:szCs w:val="24"/>
        </w:rPr>
        <w:t xml:space="preserve"> </w:t>
      </w:r>
      <w:r w:rsidRPr="0037553B">
        <w:rPr>
          <w:rFonts w:ascii="Times New Roman" w:hAnsi="Times New Roman"/>
          <w:sz w:val="24"/>
          <w:szCs w:val="24"/>
        </w:rPr>
        <w:t>82/2005:</w:t>
      </w:r>
    </w:p>
    <w:p w:rsidR="00867AD8" w:rsidRPr="0037553B" w:rsidRDefault="00867AD8" w:rsidP="00AE147A">
      <w:pPr>
        <w:pStyle w:val="BodyText"/>
        <w:numPr>
          <w:ilvl w:val="0"/>
          <w:numId w:val="22"/>
        </w:numPr>
        <w:tabs>
          <w:tab w:val="clear" w:pos="720"/>
        </w:tabs>
        <w:ind w:left="360" w:right="249"/>
        <w:jc w:val="both"/>
        <w:rPr>
          <w:rFonts w:ascii="Times New Roman" w:hAnsi="Times New Roman"/>
          <w:sz w:val="24"/>
          <w:szCs w:val="24"/>
        </w:rPr>
      </w:pPr>
      <w:r w:rsidRPr="0037553B">
        <w:rPr>
          <w:rFonts w:ascii="Times New Roman" w:hAnsi="Times New Roman"/>
          <w:sz w:val="24"/>
          <w:szCs w:val="24"/>
        </w:rPr>
        <w:t>dal</w:t>
      </w:r>
      <w:r w:rsidRPr="0037553B">
        <w:rPr>
          <w:rFonts w:ascii="Times New Roman" w:hAnsi="Times New Roman"/>
          <w:spacing w:val="4"/>
          <w:sz w:val="24"/>
          <w:szCs w:val="24"/>
        </w:rPr>
        <w:t xml:space="preserve"> </w:t>
      </w:r>
      <w:r w:rsidRPr="0037553B">
        <w:rPr>
          <w:rFonts w:ascii="Times New Roman" w:hAnsi="Times New Roman"/>
          <w:sz w:val="24"/>
          <w:szCs w:val="24"/>
        </w:rPr>
        <w:t>concorrente</w:t>
      </w:r>
      <w:r w:rsidRPr="0037553B">
        <w:rPr>
          <w:rFonts w:ascii="Times New Roman" w:hAnsi="Times New Roman"/>
          <w:spacing w:val="2"/>
          <w:sz w:val="24"/>
          <w:szCs w:val="24"/>
        </w:rPr>
        <w:t xml:space="preserve"> </w:t>
      </w:r>
      <w:r w:rsidRPr="0037553B">
        <w:rPr>
          <w:rFonts w:ascii="Times New Roman" w:hAnsi="Times New Roman"/>
          <w:sz w:val="24"/>
          <w:szCs w:val="24"/>
        </w:rPr>
        <w:t>che</w:t>
      </w:r>
      <w:r w:rsidRPr="0037553B">
        <w:rPr>
          <w:rFonts w:ascii="Times New Roman" w:hAnsi="Times New Roman"/>
          <w:spacing w:val="5"/>
          <w:sz w:val="24"/>
          <w:szCs w:val="24"/>
        </w:rPr>
        <w:t xml:space="preserve"> </w:t>
      </w:r>
      <w:r w:rsidRPr="0037553B">
        <w:rPr>
          <w:rFonts w:ascii="Times New Roman" w:hAnsi="Times New Roman"/>
          <w:sz w:val="24"/>
          <w:szCs w:val="24"/>
        </w:rPr>
        <w:t>partecipa</w:t>
      </w:r>
      <w:r w:rsidRPr="0037553B">
        <w:rPr>
          <w:rFonts w:ascii="Times New Roman" w:hAnsi="Times New Roman"/>
          <w:spacing w:val="5"/>
          <w:sz w:val="24"/>
          <w:szCs w:val="24"/>
        </w:rPr>
        <w:t xml:space="preserve"> </w:t>
      </w:r>
      <w:r w:rsidRPr="0037553B">
        <w:rPr>
          <w:rFonts w:ascii="Times New Roman" w:hAnsi="Times New Roman"/>
          <w:sz w:val="24"/>
          <w:szCs w:val="24"/>
        </w:rPr>
        <w:t>in forma</w:t>
      </w:r>
      <w:r w:rsidRPr="0037553B">
        <w:rPr>
          <w:rFonts w:ascii="Times New Roman" w:hAnsi="Times New Roman"/>
          <w:spacing w:val="7"/>
          <w:sz w:val="24"/>
          <w:szCs w:val="24"/>
        </w:rPr>
        <w:t xml:space="preserve"> </w:t>
      </w:r>
      <w:r w:rsidRPr="0037553B">
        <w:rPr>
          <w:rFonts w:ascii="Times New Roman" w:hAnsi="Times New Roman"/>
          <w:sz w:val="24"/>
          <w:szCs w:val="24"/>
        </w:rPr>
        <w:t>singola;</w:t>
      </w:r>
    </w:p>
    <w:p w:rsidR="00867AD8" w:rsidRPr="0037553B" w:rsidRDefault="00867AD8" w:rsidP="00AE147A">
      <w:pPr>
        <w:pStyle w:val="BodyText"/>
        <w:numPr>
          <w:ilvl w:val="0"/>
          <w:numId w:val="22"/>
        </w:numPr>
        <w:tabs>
          <w:tab w:val="clear" w:pos="720"/>
        </w:tabs>
        <w:ind w:left="360" w:right="249"/>
        <w:jc w:val="both"/>
        <w:rPr>
          <w:rFonts w:ascii="Times New Roman" w:hAnsi="Times New Roman"/>
          <w:sz w:val="24"/>
          <w:szCs w:val="24"/>
        </w:rPr>
      </w:pPr>
      <w:r w:rsidRPr="0037553B">
        <w:rPr>
          <w:rFonts w:ascii="Times New Roman" w:hAnsi="Times New Roman"/>
          <w:sz w:val="24"/>
          <w:szCs w:val="24"/>
        </w:rPr>
        <w:t>nel</w:t>
      </w:r>
      <w:r w:rsidRPr="0037553B">
        <w:rPr>
          <w:rFonts w:ascii="Times New Roman" w:hAnsi="Times New Roman"/>
          <w:spacing w:val="9"/>
          <w:sz w:val="24"/>
          <w:szCs w:val="24"/>
        </w:rPr>
        <w:t xml:space="preserve"> </w:t>
      </w:r>
      <w:r w:rsidRPr="0037553B">
        <w:rPr>
          <w:rFonts w:ascii="Times New Roman" w:hAnsi="Times New Roman"/>
          <w:sz w:val="24"/>
          <w:szCs w:val="24"/>
        </w:rPr>
        <w:t>caso</w:t>
      </w:r>
      <w:r w:rsidRPr="0037553B">
        <w:rPr>
          <w:rFonts w:ascii="Times New Roman" w:hAnsi="Times New Roman"/>
          <w:spacing w:val="10"/>
          <w:sz w:val="24"/>
          <w:szCs w:val="24"/>
        </w:rPr>
        <w:t xml:space="preserve"> </w:t>
      </w:r>
      <w:r w:rsidRPr="0037553B">
        <w:rPr>
          <w:rFonts w:ascii="Times New Roman" w:hAnsi="Times New Roman"/>
          <w:sz w:val="24"/>
          <w:szCs w:val="24"/>
        </w:rPr>
        <w:t>di</w:t>
      </w:r>
      <w:r w:rsidRPr="0037553B">
        <w:rPr>
          <w:rFonts w:ascii="Times New Roman" w:hAnsi="Times New Roman"/>
          <w:spacing w:val="10"/>
          <w:sz w:val="24"/>
          <w:szCs w:val="24"/>
        </w:rPr>
        <w:t xml:space="preserve"> </w:t>
      </w:r>
      <w:r w:rsidRPr="0037553B">
        <w:rPr>
          <w:rFonts w:ascii="Times New Roman" w:hAnsi="Times New Roman"/>
          <w:sz w:val="24"/>
          <w:szCs w:val="24"/>
        </w:rPr>
        <w:t>raggruppamento</w:t>
      </w:r>
      <w:r w:rsidRPr="0037553B">
        <w:rPr>
          <w:rFonts w:ascii="Times New Roman" w:hAnsi="Times New Roman"/>
          <w:spacing w:val="12"/>
          <w:sz w:val="24"/>
          <w:szCs w:val="24"/>
        </w:rPr>
        <w:t xml:space="preserve"> </w:t>
      </w:r>
      <w:r w:rsidRPr="0037553B">
        <w:rPr>
          <w:rFonts w:ascii="Times New Roman" w:hAnsi="Times New Roman"/>
          <w:sz w:val="24"/>
          <w:szCs w:val="24"/>
        </w:rPr>
        <w:t>temporaneo</w:t>
      </w:r>
      <w:r w:rsidRPr="0037553B">
        <w:rPr>
          <w:rFonts w:ascii="Times New Roman" w:hAnsi="Times New Roman"/>
          <w:spacing w:val="10"/>
          <w:sz w:val="24"/>
          <w:szCs w:val="24"/>
        </w:rPr>
        <w:t xml:space="preserve"> </w:t>
      </w:r>
      <w:r w:rsidRPr="0037553B">
        <w:rPr>
          <w:rFonts w:ascii="Times New Roman" w:hAnsi="Times New Roman"/>
          <w:sz w:val="24"/>
          <w:szCs w:val="24"/>
        </w:rPr>
        <w:t>o</w:t>
      </w:r>
      <w:r w:rsidRPr="0037553B">
        <w:rPr>
          <w:rFonts w:ascii="Times New Roman" w:hAnsi="Times New Roman"/>
          <w:spacing w:val="10"/>
          <w:sz w:val="24"/>
          <w:szCs w:val="24"/>
        </w:rPr>
        <w:t xml:space="preserve"> </w:t>
      </w:r>
      <w:r w:rsidRPr="0037553B">
        <w:rPr>
          <w:rFonts w:ascii="Times New Roman" w:hAnsi="Times New Roman"/>
          <w:sz w:val="24"/>
          <w:szCs w:val="24"/>
        </w:rPr>
        <w:t>consorzio</w:t>
      </w:r>
      <w:r w:rsidRPr="0037553B">
        <w:rPr>
          <w:rFonts w:ascii="Times New Roman" w:hAnsi="Times New Roman"/>
          <w:spacing w:val="9"/>
          <w:sz w:val="24"/>
          <w:szCs w:val="24"/>
        </w:rPr>
        <w:t xml:space="preserve"> </w:t>
      </w:r>
      <w:r w:rsidRPr="0037553B">
        <w:rPr>
          <w:rFonts w:ascii="Times New Roman" w:hAnsi="Times New Roman"/>
          <w:sz w:val="24"/>
          <w:szCs w:val="24"/>
        </w:rPr>
        <w:t>ordinario</w:t>
      </w:r>
      <w:r w:rsidRPr="0037553B">
        <w:rPr>
          <w:rFonts w:ascii="Times New Roman" w:hAnsi="Times New Roman"/>
          <w:spacing w:val="10"/>
          <w:sz w:val="24"/>
          <w:szCs w:val="24"/>
        </w:rPr>
        <w:t xml:space="preserve"> </w:t>
      </w:r>
      <w:r w:rsidRPr="0037553B">
        <w:rPr>
          <w:rFonts w:ascii="Times New Roman" w:hAnsi="Times New Roman"/>
          <w:sz w:val="24"/>
          <w:szCs w:val="24"/>
        </w:rPr>
        <w:t>o</w:t>
      </w:r>
      <w:r w:rsidRPr="0037553B">
        <w:rPr>
          <w:rFonts w:ascii="Times New Roman" w:hAnsi="Times New Roman"/>
          <w:spacing w:val="7"/>
          <w:sz w:val="24"/>
          <w:szCs w:val="24"/>
        </w:rPr>
        <w:t xml:space="preserve"> </w:t>
      </w:r>
      <w:r w:rsidRPr="0037553B">
        <w:rPr>
          <w:rFonts w:ascii="Times New Roman" w:hAnsi="Times New Roman"/>
          <w:sz w:val="24"/>
          <w:szCs w:val="24"/>
        </w:rPr>
        <w:t>GEIE</w:t>
      </w:r>
      <w:r w:rsidRPr="0037553B">
        <w:rPr>
          <w:rFonts w:ascii="Times New Roman" w:hAnsi="Times New Roman"/>
          <w:spacing w:val="9"/>
          <w:sz w:val="24"/>
          <w:szCs w:val="24"/>
        </w:rPr>
        <w:t xml:space="preserve"> </w:t>
      </w:r>
      <w:r w:rsidRPr="0037553B">
        <w:rPr>
          <w:rFonts w:ascii="Times New Roman" w:hAnsi="Times New Roman"/>
          <w:sz w:val="24"/>
          <w:szCs w:val="24"/>
        </w:rPr>
        <w:t>costituiti,</w:t>
      </w:r>
      <w:r w:rsidRPr="0037553B">
        <w:rPr>
          <w:rFonts w:ascii="Times New Roman" w:hAnsi="Times New Roman"/>
          <w:spacing w:val="11"/>
          <w:sz w:val="24"/>
          <w:szCs w:val="24"/>
        </w:rPr>
        <w:t xml:space="preserve"> </w:t>
      </w:r>
      <w:r w:rsidRPr="0037553B">
        <w:rPr>
          <w:rFonts w:ascii="Times New Roman" w:hAnsi="Times New Roman"/>
          <w:sz w:val="24"/>
          <w:szCs w:val="24"/>
        </w:rPr>
        <w:t>dalla</w:t>
      </w:r>
      <w:r w:rsidRPr="0037553B">
        <w:rPr>
          <w:rFonts w:ascii="Times New Roman" w:hAnsi="Times New Roman"/>
          <w:spacing w:val="15"/>
          <w:sz w:val="24"/>
          <w:szCs w:val="24"/>
        </w:rPr>
        <w:t xml:space="preserve"> </w:t>
      </w:r>
      <w:r w:rsidRPr="0037553B">
        <w:rPr>
          <w:rFonts w:ascii="Times New Roman" w:hAnsi="Times New Roman"/>
          <w:sz w:val="24"/>
          <w:szCs w:val="24"/>
        </w:rPr>
        <w:t>mandataria/capofila;</w:t>
      </w:r>
    </w:p>
    <w:p w:rsidR="00867AD8" w:rsidRPr="0037553B" w:rsidRDefault="00867AD8" w:rsidP="00AE147A">
      <w:pPr>
        <w:pStyle w:val="BodyText"/>
        <w:numPr>
          <w:ilvl w:val="0"/>
          <w:numId w:val="22"/>
        </w:numPr>
        <w:tabs>
          <w:tab w:val="clear" w:pos="720"/>
        </w:tabs>
        <w:ind w:left="360" w:right="249"/>
        <w:jc w:val="both"/>
        <w:rPr>
          <w:rFonts w:ascii="Times New Roman" w:hAnsi="Times New Roman"/>
          <w:sz w:val="24"/>
          <w:szCs w:val="24"/>
        </w:rPr>
      </w:pPr>
      <w:r w:rsidRPr="0037553B">
        <w:rPr>
          <w:rFonts w:ascii="Times New Roman" w:hAnsi="Times New Roman"/>
          <w:sz w:val="24"/>
          <w:szCs w:val="24"/>
        </w:rPr>
        <w:t>nel caso di raggruppamento temporaneo o consorzio ordinario o GEIE non ancora costituiti, da tutti i soggetti che</w:t>
      </w:r>
      <w:r w:rsidRPr="0037553B">
        <w:rPr>
          <w:rFonts w:ascii="Times New Roman" w:hAnsi="Times New Roman"/>
          <w:spacing w:val="1"/>
          <w:sz w:val="24"/>
          <w:szCs w:val="24"/>
        </w:rPr>
        <w:t xml:space="preserve"> </w:t>
      </w:r>
      <w:r w:rsidRPr="0037553B">
        <w:rPr>
          <w:rFonts w:ascii="Times New Roman" w:hAnsi="Times New Roman"/>
          <w:sz w:val="24"/>
          <w:szCs w:val="24"/>
        </w:rPr>
        <w:t>costituiranno</w:t>
      </w:r>
      <w:r w:rsidRPr="0037553B">
        <w:rPr>
          <w:rFonts w:ascii="Times New Roman" w:hAnsi="Times New Roman"/>
          <w:spacing w:val="-16"/>
          <w:sz w:val="24"/>
          <w:szCs w:val="24"/>
        </w:rPr>
        <w:t xml:space="preserve"> </w:t>
      </w:r>
      <w:r w:rsidRPr="0037553B">
        <w:rPr>
          <w:rFonts w:ascii="Times New Roman" w:hAnsi="Times New Roman"/>
          <w:sz w:val="24"/>
          <w:szCs w:val="24"/>
        </w:rPr>
        <w:t>il</w:t>
      </w:r>
      <w:r w:rsidRPr="0037553B">
        <w:rPr>
          <w:rFonts w:ascii="Times New Roman" w:hAnsi="Times New Roman"/>
          <w:spacing w:val="-15"/>
          <w:sz w:val="24"/>
          <w:szCs w:val="24"/>
        </w:rPr>
        <w:t xml:space="preserve"> </w:t>
      </w:r>
      <w:r w:rsidRPr="0037553B">
        <w:rPr>
          <w:rFonts w:ascii="Times New Roman" w:hAnsi="Times New Roman"/>
          <w:sz w:val="24"/>
          <w:szCs w:val="24"/>
        </w:rPr>
        <w:t>raggruppamento</w:t>
      </w:r>
      <w:r w:rsidRPr="0037553B">
        <w:rPr>
          <w:rFonts w:ascii="Times New Roman" w:hAnsi="Times New Roman"/>
          <w:spacing w:val="-19"/>
          <w:sz w:val="24"/>
          <w:szCs w:val="24"/>
        </w:rPr>
        <w:t xml:space="preserve"> </w:t>
      </w:r>
      <w:r w:rsidRPr="0037553B">
        <w:rPr>
          <w:rFonts w:ascii="Times New Roman" w:hAnsi="Times New Roman"/>
          <w:sz w:val="24"/>
          <w:szCs w:val="24"/>
        </w:rPr>
        <w:t>o</w:t>
      </w:r>
      <w:r w:rsidRPr="0037553B">
        <w:rPr>
          <w:rFonts w:ascii="Times New Roman" w:hAnsi="Times New Roman"/>
          <w:spacing w:val="-16"/>
          <w:sz w:val="24"/>
          <w:szCs w:val="24"/>
        </w:rPr>
        <w:t xml:space="preserve"> </w:t>
      </w:r>
      <w:r w:rsidRPr="0037553B">
        <w:rPr>
          <w:rFonts w:ascii="Times New Roman" w:hAnsi="Times New Roman"/>
          <w:sz w:val="24"/>
          <w:szCs w:val="24"/>
        </w:rPr>
        <w:t>il</w:t>
      </w:r>
      <w:r w:rsidRPr="0037553B">
        <w:rPr>
          <w:rFonts w:ascii="Times New Roman" w:hAnsi="Times New Roman"/>
          <w:spacing w:val="-17"/>
          <w:sz w:val="24"/>
          <w:szCs w:val="24"/>
        </w:rPr>
        <w:t xml:space="preserve"> </w:t>
      </w:r>
      <w:r w:rsidRPr="0037553B">
        <w:rPr>
          <w:rFonts w:ascii="Times New Roman" w:hAnsi="Times New Roman"/>
          <w:sz w:val="24"/>
          <w:szCs w:val="24"/>
        </w:rPr>
        <w:t>consorzio</w:t>
      </w:r>
      <w:r w:rsidRPr="0037553B">
        <w:rPr>
          <w:rFonts w:ascii="Times New Roman" w:hAnsi="Times New Roman"/>
          <w:spacing w:val="-17"/>
          <w:sz w:val="24"/>
          <w:szCs w:val="24"/>
        </w:rPr>
        <w:t xml:space="preserve"> </w:t>
      </w:r>
      <w:r w:rsidRPr="0037553B">
        <w:rPr>
          <w:rFonts w:ascii="Times New Roman" w:hAnsi="Times New Roman"/>
          <w:sz w:val="24"/>
          <w:szCs w:val="24"/>
        </w:rPr>
        <w:t>o</w:t>
      </w:r>
      <w:r w:rsidRPr="0037553B">
        <w:rPr>
          <w:rFonts w:ascii="Times New Roman" w:hAnsi="Times New Roman"/>
          <w:spacing w:val="-16"/>
          <w:sz w:val="24"/>
          <w:szCs w:val="24"/>
        </w:rPr>
        <w:t xml:space="preserve"> </w:t>
      </w:r>
      <w:r w:rsidRPr="0037553B">
        <w:rPr>
          <w:rFonts w:ascii="Times New Roman" w:hAnsi="Times New Roman"/>
          <w:sz w:val="24"/>
          <w:szCs w:val="24"/>
        </w:rPr>
        <w:t>il</w:t>
      </w:r>
      <w:r w:rsidRPr="0037553B">
        <w:rPr>
          <w:rFonts w:ascii="Times New Roman" w:hAnsi="Times New Roman"/>
          <w:spacing w:val="-19"/>
          <w:sz w:val="24"/>
          <w:szCs w:val="24"/>
        </w:rPr>
        <w:t xml:space="preserve"> </w:t>
      </w:r>
      <w:r w:rsidRPr="0037553B">
        <w:rPr>
          <w:rFonts w:ascii="Times New Roman" w:hAnsi="Times New Roman"/>
          <w:sz w:val="24"/>
          <w:szCs w:val="24"/>
        </w:rPr>
        <w:t>gruppo;</w:t>
      </w:r>
    </w:p>
    <w:p w:rsidR="00867AD8" w:rsidRPr="0037553B" w:rsidRDefault="00867AD8" w:rsidP="00AE147A">
      <w:pPr>
        <w:pStyle w:val="BodyText"/>
        <w:numPr>
          <w:ilvl w:val="0"/>
          <w:numId w:val="22"/>
        </w:numPr>
        <w:tabs>
          <w:tab w:val="clear" w:pos="720"/>
        </w:tabs>
        <w:ind w:left="360" w:right="249"/>
        <w:jc w:val="both"/>
        <w:rPr>
          <w:rFonts w:ascii="Times New Roman" w:hAnsi="Times New Roman"/>
          <w:sz w:val="24"/>
          <w:szCs w:val="24"/>
        </w:rPr>
      </w:pPr>
      <w:r w:rsidRPr="0037553B">
        <w:rPr>
          <w:rFonts w:ascii="Times New Roman" w:hAnsi="Times New Roman"/>
          <w:sz w:val="24"/>
          <w:szCs w:val="24"/>
        </w:rPr>
        <w:t>nel</w:t>
      </w:r>
      <w:r w:rsidRPr="0037553B">
        <w:rPr>
          <w:rFonts w:ascii="Times New Roman" w:hAnsi="Times New Roman"/>
          <w:spacing w:val="-1"/>
          <w:sz w:val="24"/>
          <w:szCs w:val="24"/>
        </w:rPr>
        <w:t xml:space="preserve"> </w:t>
      </w:r>
      <w:r w:rsidRPr="0037553B">
        <w:rPr>
          <w:rFonts w:ascii="Times New Roman" w:hAnsi="Times New Roman"/>
          <w:sz w:val="24"/>
          <w:szCs w:val="24"/>
        </w:rPr>
        <w:t>caso di</w:t>
      </w:r>
      <w:r w:rsidRPr="0037553B">
        <w:rPr>
          <w:rFonts w:ascii="Times New Roman" w:hAnsi="Times New Roman"/>
          <w:spacing w:val="-3"/>
          <w:sz w:val="24"/>
          <w:szCs w:val="24"/>
        </w:rPr>
        <w:t xml:space="preserve"> </w:t>
      </w:r>
      <w:r w:rsidRPr="0037553B">
        <w:rPr>
          <w:rFonts w:ascii="Times New Roman" w:hAnsi="Times New Roman"/>
          <w:sz w:val="24"/>
          <w:szCs w:val="24"/>
        </w:rPr>
        <w:t>aggregazioni</w:t>
      </w:r>
      <w:r w:rsidRPr="0037553B">
        <w:rPr>
          <w:rFonts w:ascii="Times New Roman" w:hAnsi="Times New Roman"/>
          <w:spacing w:val="-1"/>
          <w:sz w:val="24"/>
          <w:szCs w:val="24"/>
        </w:rPr>
        <w:t xml:space="preserve"> </w:t>
      </w:r>
      <w:r w:rsidRPr="0037553B">
        <w:rPr>
          <w:rFonts w:ascii="Times New Roman" w:hAnsi="Times New Roman"/>
          <w:sz w:val="24"/>
          <w:szCs w:val="24"/>
        </w:rPr>
        <w:t>di</w:t>
      </w:r>
      <w:r w:rsidRPr="0037553B">
        <w:rPr>
          <w:rFonts w:ascii="Times New Roman" w:hAnsi="Times New Roman"/>
          <w:spacing w:val="2"/>
          <w:sz w:val="24"/>
          <w:szCs w:val="24"/>
        </w:rPr>
        <w:t xml:space="preserve"> </w:t>
      </w:r>
      <w:r w:rsidRPr="0037553B">
        <w:rPr>
          <w:rFonts w:ascii="Times New Roman" w:hAnsi="Times New Roman"/>
          <w:sz w:val="24"/>
          <w:szCs w:val="24"/>
        </w:rPr>
        <w:t>retisti:</w:t>
      </w:r>
    </w:p>
    <w:p w:rsidR="00867AD8" w:rsidRPr="0037553B" w:rsidRDefault="00867AD8" w:rsidP="00AE147A">
      <w:pPr>
        <w:pStyle w:val="BodyText"/>
        <w:numPr>
          <w:ilvl w:val="0"/>
          <w:numId w:val="22"/>
        </w:numPr>
        <w:tabs>
          <w:tab w:val="clear" w:pos="720"/>
        </w:tabs>
        <w:ind w:left="1080" w:right="249"/>
        <w:jc w:val="both"/>
        <w:rPr>
          <w:rFonts w:ascii="Times New Roman" w:hAnsi="Times New Roman"/>
          <w:sz w:val="24"/>
          <w:szCs w:val="24"/>
        </w:rPr>
      </w:pPr>
      <w:r w:rsidRPr="0037553B">
        <w:rPr>
          <w:rFonts w:ascii="Times New Roman" w:hAnsi="Times New Roman"/>
          <w:sz w:val="24"/>
          <w:szCs w:val="24"/>
        </w:rPr>
        <w:t>se</w:t>
      </w:r>
      <w:r w:rsidRPr="0037553B">
        <w:rPr>
          <w:rFonts w:ascii="Times New Roman" w:hAnsi="Times New Roman"/>
          <w:spacing w:val="-8"/>
          <w:sz w:val="24"/>
          <w:szCs w:val="24"/>
        </w:rPr>
        <w:t xml:space="preserve"> </w:t>
      </w:r>
      <w:r w:rsidRPr="0037553B">
        <w:rPr>
          <w:rFonts w:ascii="Times New Roman" w:hAnsi="Times New Roman"/>
          <w:sz w:val="24"/>
          <w:szCs w:val="24"/>
        </w:rPr>
        <w:t>la</w:t>
      </w:r>
      <w:r w:rsidRPr="0037553B">
        <w:rPr>
          <w:rFonts w:ascii="Times New Roman" w:hAnsi="Times New Roman"/>
          <w:spacing w:val="-7"/>
          <w:sz w:val="24"/>
          <w:szCs w:val="24"/>
        </w:rPr>
        <w:t xml:space="preserve"> </w:t>
      </w:r>
      <w:r w:rsidRPr="0037553B">
        <w:rPr>
          <w:rFonts w:ascii="Times New Roman" w:hAnsi="Times New Roman"/>
          <w:sz w:val="24"/>
          <w:szCs w:val="24"/>
        </w:rPr>
        <w:t>rete</w:t>
      </w:r>
      <w:r w:rsidRPr="0037553B">
        <w:rPr>
          <w:rFonts w:ascii="Times New Roman" w:hAnsi="Times New Roman"/>
          <w:spacing w:val="-7"/>
          <w:sz w:val="24"/>
          <w:szCs w:val="24"/>
        </w:rPr>
        <w:t xml:space="preserve"> </w:t>
      </w:r>
      <w:r w:rsidRPr="0037553B">
        <w:rPr>
          <w:rFonts w:ascii="Times New Roman" w:hAnsi="Times New Roman"/>
          <w:sz w:val="24"/>
          <w:szCs w:val="24"/>
        </w:rPr>
        <w:t>è</w:t>
      </w:r>
      <w:r w:rsidRPr="0037553B">
        <w:rPr>
          <w:rFonts w:ascii="Times New Roman" w:hAnsi="Times New Roman"/>
          <w:spacing w:val="-8"/>
          <w:sz w:val="24"/>
          <w:szCs w:val="24"/>
        </w:rPr>
        <w:t xml:space="preserve"> </w:t>
      </w:r>
      <w:r w:rsidRPr="0037553B">
        <w:rPr>
          <w:rFonts w:ascii="Times New Roman" w:hAnsi="Times New Roman"/>
          <w:sz w:val="24"/>
          <w:szCs w:val="24"/>
        </w:rPr>
        <w:t>dotata</w:t>
      </w:r>
      <w:r w:rsidRPr="0037553B">
        <w:rPr>
          <w:rFonts w:ascii="Times New Roman" w:hAnsi="Times New Roman"/>
          <w:spacing w:val="-9"/>
          <w:sz w:val="24"/>
          <w:szCs w:val="24"/>
        </w:rPr>
        <w:t xml:space="preserve"> </w:t>
      </w:r>
      <w:r w:rsidRPr="0037553B">
        <w:rPr>
          <w:rFonts w:ascii="Times New Roman" w:hAnsi="Times New Roman"/>
          <w:sz w:val="24"/>
          <w:szCs w:val="24"/>
        </w:rPr>
        <w:t>di</w:t>
      </w:r>
      <w:r w:rsidRPr="0037553B">
        <w:rPr>
          <w:rFonts w:ascii="Times New Roman" w:hAnsi="Times New Roman"/>
          <w:spacing w:val="-9"/>
          <w:sz w:val="24"/>
          <w:szCs w:val="24"/>
        </w:rPr>
        <w:t xml:space="preserve"> </w:t>
      </w:r>
      <w:r w:rsidRPr="0037553B">
        <w:rPr>
          <w:rFonts w:ascii="Times New Roman" w:hAnsi="Times New Roman"/>
          <w:sz w:val="24"/>
          <w:szCs w:val="24"/>
        </w:rPr>
        <w:t>un</w:t>
      </w:r>
      <w:r w:rsidRPr="0037553B">
        <w:rPr>
          <w:rFonts w:ascii="Times New Roman" w:hAnsi="Times New Roman"/>
          <w:spacing w:val="-8"/>
          <w:sz w:val="24"/>
          <w:szCs w:val="24"/>
        </w:rPr>
        <w:t xml:space="preserve"> </w:t>
      </w:r>
      <w:r w:rsidRPr="0037553B">
        <w:rPr>
          <w:rFonts w:ascii="Times New Roman" w:hAnsi="Times New Roman"/>
          <w:sz w:val="24"/>
          <w:szCs w:val="24"/>
        </w:rPr>
        <w:t>organo</w:t>
      </w:r>
      <w:r w:rsidRPr="0037553B">
        <w:rPr>
          <w:rFonts w:ascii="Times New Roman" w:hAnsi="Times New Roman"/>
          <w:spacing w:val="-6"/>
          <w:sz w:val="24"/>
          <w:szCs w:val="24"/>
        </w:rPr>
        <w:t xml:space="preserve"> </w:t>
      </w:r>
      <w:r w:rsidRPr="0037553B">
        <w:rPr>
          <w:rFonts w:ascii="Times New Roman" w:hAnsi="Times New Roman"/>
          <w:sz w:val="24"/>
          <w:szCs w:val="24"/>
        </w:rPr>
        <w:t>comune</w:t>
      </w:r>
      <w:r w:rsidRPr="0037553B">
        <w:rPr>
          <w:rFonts w:ascii="Times New Roman" w:hAnsi="Times New Roman"/>
          <w:spacing w:val="-7"/>
          <w:sz w:val="24"/>
          <w:szCs w:val="24"/>
        </w:rPr>
        <w:t xml:space="preserve"> </w:t>
      </w:r>
      <w:r w:rsidRPr="0037553B">
        <w:rPr>
          <w:rFonts w:ascii="Times New Roman" w:hAnsi="Times New Roman"/>
          <w:sz w:val="24"/>
          <w:szCs w:val="24"/>
        </w:rPr>
        <w:t>con</w:t>
      </w:r>
      <w:r w:rsidRPr="0037553B">
        <w:rPr>
          <w:rFonts w:ascii="Times New Roman" w:hAnsi="Times New Roman"/>
          <w:spacing w:val="-9"/>
          <w:sz w:val="24"/>
          <w:szCs w:val="24"/>
        </w:rPr>
        <w:t xml:space="preserve"> </w:t>
      </w:r>
      <w:r w:rsidRPr="0037553B">
        <w:rPr>
          <w:rFonts w:ascii="Times New Roman" w:hAnsi="Times New Roman"/>
          <w:sz w:val="24"/>
          <w:szCs w:val="24"/>
        </w:rPr>
        <w:t>potere</w:t>
      </w:r>
      <w:r w:rsidRPr="0037553B">
        <w:rPr>
          <w:rFonts w:ascii="Times New Roman" w:hAnsi="Times New Roman"/>
          <w:spacing w:val="-9"/>
          <w:sz w:val="24"/>
          <w:szCs w:val="24"/>
        </w:rPr>
        <w:t xml:space="preserve"> </w:t>
      </w:r>
      <w:r w:rsidRPr="0037553B">
        <w:rPr>
          <w:rFonts w:ascii="Times New Roman" w:hAnsi="Times New Roman"/>
          <w:sz w:val="24"/>
          <w:szCs w:val="24"/>
        </w:rPr>
        <w:t>di</w:t>
      </w:r>
      <w:r w:rsidRPr="0037553B">
        <w:rPr>
          <w:rFonts w:ascii="Times New Roman" w:hAnsi="Times New Roman"/>
          <w:spacing w:val="-8"/>
          <w:sz w:val="24"/>
          <w:szCs w:val="24"/>
        </w:rPr>
        <w:t xml:space="preserve"> </w:t>
      </w:r>
      <w:r w:rsidRPr="0037553B">
        <w:rPr>
          <w:rFonts w:ascii="Times New Roman" w:hAnsi="Times New Roman"/>
          <w:sz w:val="24"/>
          <w:szCs w:val="24"/>
        </w:rPr>
        <w:t>rappresentanza</w:t>
      </w:r>
      <w:r w:rsidRPr="0037553B">
        <w:rPr>
          <w:rFonts w:ascii="Times New Roman" w:hAnsi="Times New Roman"/>
          <w:spacing w:val="-7"/>
          <w:sz w:val="24"/>
          <w:szCs w:val="24"/>
        </w:rPr>
        <w:t xml:space="preserve"> </w:t>
      </w:r>
      <w:r w:rsidRPr="0037553B">
        <w:rPr>
          <w:rFonts w:ascii="Times New Roman" w:hAnsi="Times New Roman"/>
          <w:sz w:val="24"/>
          <w:szCs w:val="24"/>
        </w:rPr>
        <w:t>e</w:t>
      </w:r>
      <w:r w:rsidRPr="0037553B">
        <w:rPr>
          <w:rFonts w:ascii="Times New Roman" w:hAnsi="Times New Roman"/>
          <w:spacing w:val="-7"/>
          <w:sz w:val="24"/>
          <w:szCs w:val="24"/>
        </w:rPr>
        <w:t xml:space="preserve"> </w:t>
      </w:r>
      <w:r w:rsidRPr="0037553B">
        <w:rPr>
          <w:rFonts w:ascii="Times New Roman" w:hAnsi="Times New Roman"/>
          <w:sz w:val="24"/>
          <w:szCs w:val="24"/>
        </w:rPr>
        <w:t>con</w:t>
      </w:r>
      <w:r w:rsidRPr="0037553B">
        <w:rPr>
          <w:rFonts w:ascii="Times New Roman" w:hAnsi="Times New Roman"/>
          <w:spacing w:val="-8"/>
          <w:sz w:val="24"/>
          <w:szCs w:val="24"/>
        </w:rPr>
        <w:t xml:space="preserve"> </w:t>
      </w:r>
      <w:r w:rsidRPr="0037553B">
        <w:rPr>
          <w:rFonts w:ascii="Times New Roman" w:hAnsi="Times New Roman"/>
          <w:sz w:val="24"/>
          <w:szCs w:val="24"/>
        </w:rPr>
        <w:t>soggettività</w:t>
      </w:r>
      <w:r w:rsidRPr="0037553B">
        <w:rPr>
          <w:rFonts w:ascii="Times New Roman" w:hAnsi="Times New Roman"/>
          <w:spacing w:val="-7"/>
          <w:sz w:val="24"/>
          <w:szCs w:val="24"/>
        </w:rPr>
        <w:t xml:space="preserve"> </w:t>
      </w:r>
      <w:r w:rsidRPr="0037553B">
        <w:rPr>
          <w:rFonts w:ascii="Times New Roman" w:hAnsi="Times New Roman"/>
          <w:sz w:val="24"/>
          <w:szCs w:val="24"/>
        </w:rPr>
        <w:t>giuridica,</w:t>
      </w:r>
      <w:r w:rsidRPr="0037553B">
        <w:rPr>
          <w:rFonts w:ascii="Times New Roman" w:hAnsi="Times New Roman"/>
          <w:spacing w:val="-6"/>
          <w:sz w:val="24"/>
          <w:szCs w:val="24"/>
        </w:rPr>
        <w:t xml:space="preserve"> </w:t>
      </w:r>
      <w:r w:rsidRPr="0037553B">
        <w:rPr>
          <w:rFonts w:ascii="Times New Roman" w:hAnsi="Times New Roman"/>
          <w:sz w:val="24"/>
          <w:szCs w:val="24"/>
        </w:rPr>
        <w:t>ai</w:t>
      </w:r>
      <w:r w:rsidRPr="0037553B">
        <w:rPr>
          <w:rFonts w:ascii="Times New Roman" w:hAnsi="Times New Roman"/>
          <w:spacing w:val="-8"/>
          <w:sz w:val="24"/>
          <w:szCs w:val="24"/>
        </w:rPr>
        <w:t xml:space="preserve"> </w:t>
      </w:r>
      <w:r w:rsidRPr="0037553B">
        <w:rPr>
          <w:rFonts w:ascii="Times New Roman" w:hAnsi="Times New Roman"/>
          <w:sz w:val="24"/>
          <w:szCs w:val="24"/>
        </w:rPr>
        <w:t>sensi</w:t>
      </w:r>
      <w:r w:rsidRPr="0037553B">
        <w:rPr>
          <w:rFonts w:ascii="Times New Roman" w:hAnsi="Times New Roman"/>
          <w:spacing w:val="-52"/>
          <w:sz w:val="24"/>
          <w:szCs w:val="24"/>
        </w:rPr>
        <w:t xml:space="preserve"> </w:t>
      </w:r>
      <w:r w:rsidRPr="0037553B">
        <w:rPr>
          <w:rFonts w:ascii="Times New Roman" w:hAnsi="Times New Roman"/>
          <w:sz w:val="24"/>
          <w:szCs w:val="24"/>
        </w:rPr>
        <w:t>dell’articolo 3, comma 4-</w:t>
      </w:r>
      <w:r w:rsidRPr="0037553B">
        <w:rPr>
          <w:rFonts w:ascii="Times New Roman" w:hAnsi="Times New Roman"/>
          <w:i/>
          <w:sz w:val="24"/>
          <w:szCs w:val="24"/>
        </w:rPr>
        <w:t>quater</w:t>
      </w:r>
      <w:r w:rsidRPr="0037553B">
        <w:rPr>
          <w:rFonts w:ascii="Times New Roman" w:hAnsi="Times New Roman"/>
          <w:sz w:val="24"/>
          <w:szCs w:val="24"/>
        </w:rPr>
        <w:t>, del decreto legge 10 febbraio 2009, n. 5, la domanda di partecipazione deve</w:t>
      </w:r>
      <w:r w:rsidRPr="0037553B">
        <w:rPr>
          <w:rFonts w:ascii="Times New Roman" w:hAnsi="Times New Roman"/>
          <w:spacing w:val="-49"/>
          <w:sz w:val="24"/>
          <w:szCs w:val="24"/>
        </w:rPr>
        <w:t xml:space="preserve"> </w:t>
      </w:r>
      <w:r w:rsidRPr="0037553B">
        <w:rPr>
          <w:rFonts w:ascii="Times New Roman" w:hAnsi="Times New Roman"/>
          <w:spacing w:val="-1"/>
          <w:sz w:val="24"/>
          <w:szCs w:val="24"/>
        </w:rPr>
        <w:t>essere</w:t>
      </w:r>
      <w:r w:rsidRPr="0037553B">
        <w:rPr>
          <w:rFonts w:ascii="Times New Roman" w:hAnsi="Times New Roman"/>
          <w:spacing w:val="-10"/>
          <w:sz w:val="24"/>
          <w:szCs w:val="24"/>
        </w:rPr>
        <w:t xml:space="preserve"> </w:t>
      </w:r>
      <w:r w:rsidRPr="0037553B">
        <w:rPr>
          <w:rFonts w:ascii="Times New Roman" w:hAnsi="Times New Roman"/>
          <w:spacing w:val="-1"/>
          <w:sz w:val="24"/>
          <w:szCs w:val="24"/>
        </w:rPr>
        <w:t>sottoscritta</w:t>
      </w:r>
      <w:r w:rsidRPr="0037553B">
        <w:rPr>
          <w:rFonts w:ascii="Times New Roman" w:hAnsi="Times New Roman"/>
          <w:spacing w:val="-10"/>
          <w:sz w:val="24"/>
          <w:szCs w:val="24"/>
        </w:rPr>
        <w:t xml:space="preserve"> </w:t>
      </w:r>
      <w:r w:rsidRPr="0037553B">
        <w:rPr>
          <w:rFonts w:ascii="Times New Roman" w:hAnsi="Times New Roman"/>
          <w:spacing w:val="-1"/>
          <w:sz w:val="24"/>
          <w:szCs w:val="24"/>
        </w:rPr>
        <w:t>dal</w:t>
      </w:r>
      <w:r w:rsidRPr="0037553B">
        <w:rPr>
          <w:rFonts w:ascii="Times New Roman" w:hAnsi="Times New Roman"/>
          <w:spacing w:val="-14"/>
          <w:sz w:val="24"/>
          <w:szCs w:val="24"/>
        </w:rPr>
        <w:t xml:space="preserve"> </w:t>
      </w:r>
      <w:r w:rsidRPr="0037553B">
        <w:rPr>
          <w:rFonts w:ascii="Times New Roman" w:hAnsi="Times New Roman"/>
          <w:spacing w:val="-1"/>
          <w:sz w:val="24"/>
          <w:szCs w:val="24"/>
        </w:rPr>
        <w:t>solo</w:t>
      </w:r>
      <w:r w:rsidRPr="0037553B">
        <w:rPr>
          <w:rFonts w:ascii="Times New Roman" w:hAnsi="Times New Roman"/>
          <w:spacing w:val="-12"/>
          <w:sz w:val="24"/>
          <w:szCs w:val="24"/>
        </w:rPr>
        <w:t xml:space="preserve"> </w:t>
      </w:r>
      <w:r w:rsidRPr="0037553B">
        <w:rPr>
          <w:rFonts w:ascii="Times New Roman" w:hAnsi="Times New Roman"/>
          <w:spacing w:val="-1"/>
          <w:sz w:val="24"/>
          <w:szCs w:val="24"/>
        </w:rPr>
        <w:t>operatore</w:t>
      </w:r>
      <w:r w:rsidRPr="0037553B">
        <w:rPr>
          <w:rFonts w:ascii="Times New Roman" w:hAnsi="Times New Roman"/>
          <w:spacing w:val="-12"/>
          <w:sz w:val="24"/>
          <w:szCs w:val="24"/>
        </w:rPr>
        <w:t xml:space="preserve"> </w:t>
      </w:r>
      <w:r w:rsidRPr="0037553B">
        <w:rPr>
          <w:rFonts w:ascii="Times New Roman" w:hAnsi="Times New Roman"/>
          <w:spacing w:val="-1"/>
          <w:sz w:val="24"/>
          <w:szCs w:val="24"/>
        </w:rPr>
        <w:t>economico</w:t>
      </w:r>
      <w:r w:rsidRPr="0037553B">
        <w:rPr>
          <w:rFonts w:ascii="Times New Roman" w:hAnsi="Times New Roman"/>
          <w:spacing w:val="-10"/>
          <w:sz w:val="24"/>
          <w:szCs w:val="24"/>
        </w:rPr>
        <w:t xml:space="preserve"> </w:t>
      </w:r>
      <w:r w:rsidRPr="0037553B">
        <w:rPr>
          <w:rFonts w:ascii="Times New Roman" w:hAnsi="Times New Roman"/>
          <w:spacing w:val="-1"/>
          <w:sz w:val="24"/>
          <w:szCs w:val="24"/>
        </w:rPr>
        <w:t>che</w:t>
      </w:r>
      <w:r w:rsidRPr="0037553B">
        <w:rPr>
          <w:rFonts w:ascii="Times New Roman" w:hAnsi="Times New Roman"/>
          <w:spacing w:val="-12"/>
          <w:sz w:val="24"/>
          <w:szCs w:val="24"/>
        </w:rPr>
        <w:t xml:space="preserve"> </w:t>
      </w:r>
      <w:r w:rsidRPr="0037553B">
        <w:rPr>
          <w:rFonts w:ascii="Times New Roman" w:hAnsi="Times New Roman"/>
          <w:spacing w:val="-1"/>
          <w:sz w:val="24"/>
          <w:szCs w:val="24"/>
        </w:rPr>
        <w:t>riveste</w:t>
      </w:r>
      <w:r w:rsidRPr="0037553B">
        <w:rPr>
          <w:rFonts w:ascii="Times New Roman" w:hAnsi="Times New Roman"/>
          <w:spacing w:val="-9"/>
          <w:sz w:val="24"/>
          <w:szCs w:val="24"/>
        </w:rPr>
        <w:t xml:space="preserve"> </w:t>
      </w:r>
      <w:r w:rsidRPr="0037553B">
        <w:rPr>
          <w:rFonts w:ascii="Times New Roman" w:hAnsi="Times New Roman"/>
          <w:sz w:val="24"/>
          <w:szCs w:val="24"/>
        </w:rPr>
        <w:t>la</w:t>
      </w:r>
      <w:r w:rsidRPr="0037553B">
        <w:rPr>
          <w:rFonts w:ascii="Times New Roman" w:hAnsi="Times New Roman"/>
          <w:spacing w:val="-13"/>
          <w:sz w:val="24"/>
          <w:szCs w:val="24"/>
        </w:rPr>
        <w:t xml:space="preserve"> </w:t>
      </w:r>
      <w:r w:rsidRPr="0037553B">
        <w:rPr>
          <w:rFonts w:ascii="Times New Roman" w:hAnsi="Times New Roman"/>
          <w:sz w:val="24"/>
          <w:szCs w:val="24"/>
        </w:rPr>
        <w:t>funzione</w:t>
      </w:r>
      <w:r w:rsidRPr="0037553B">
        <w:rPr>
          <w:rFonts w:ascii="Times New Roman" w:hAnsi="Times New Roman"/>
          <w:spacing w:val="-9"/>
          <w:sz w:val="24"/>
          <w:szCs w:val="24"/>
        </w:rPr>
        <w:t xml:space="preserve"> </w:t>
      </w:r>
      <w:r w:rsidRPr="0037553B">
        <w:rPr>
          <w:rFonts w:ascii="Times New Roman" w:hAnsi="Times New Roman"/>
          <w:sz w:val="24"/>
          <w:szCs w:val="24"/>
        </w:rPr>
        <w:t>di</w:t>
      </w:r>
      <w:r w:rsidRPr="0037553B">
        <w:rPr>
          <w:rFonts w:ascii="Times New Roman" w:hAnsi="Times New Roman"/>
          <w:spacing w:val="-12"/>
          <w:sz w:val="24"/>
          <w:szCs w:val="24"/>
        </w:rPr>
        <w:t xml:space="preserve"> </w:t>
      </w:r>
      <w:r w:rsidRPr="0037553B">
        <w:rPr>
          <w:rFonts w:ascii="Times New Roman" w:hAnsi="Times New Roman"/>
          <w:sz w:val="24"/>
          <w:szCs w:val="24"/>
        </w:rPr>
        <w:t>organo</w:t>
      </w:r>
      <w:r w:rsidRPr="0037553B">
        <w:rPr>
          <w:rFonts w:ascii="Times New Roman" w:hAnsi="Times New Roman"/>
          <w:spacing w:val="-12"/>
          <w:sz w:val="24"/>
          <w:szCs w:val="24"/>
        </w:rPr>
        <w:t xml:space="preserve"> </w:t>
      </w:r>
      <w:r w:rsidRPr="0037553B">
        <w:rPr>
          <w:rFonts w:ascii="Times New Roman" w:hAnsi="Times New Roman"/>
          <w:sz w:val="24"/>
          <w:szCs w:val="24"/>
        </w:rPr>
        <w:t>comune;</w:t>
      </w:r>
    </w:p>
    <w:p w:rsidR="00867AD8" w:rsidRPr="0037553B" w:rsidRDefault="00867AD8" w:rsidP="00AE147A">
      <w:pPr>
        <w:pStyle w:val="BodyText"/>
        <w:numPr>
          <w:ilvl w:val="0"/>
          <w:numId w:val="22"/>
        </w:numPr>
        <w:tabs>
          <w:tab w:val="clear" w:pos="720"/>
        </w:tabs>
        <w:ind w:left="1080" w:right="249"/>
        <w:jc w:val="both"/>
        <w:rPr>
          <w:rFonts w:ascii="Times New Roman" w:hAnsi="Times New Roman"/>
          <w:sz w:val="24"/>
          <w:szCs w:val="24"/>
        </w:rPr>
      </w:pPr>
      <w:r w:rsidRPr="0037553B">
        <w:rPr>
          <w:rFonts w:ascii="Times New Roman" w:hAnsi="Times New Roman"/>
          <w:sz w:val="24"/>
          <w:szCs w:val="24"/>
        </w:rPr>
        <w:t>se la rete è dotata di un organo comune con potere di rappresentanza ma è priva di soggettività giuridica, ai sensi</w:t>
      </w:r>
      <w:r w:rsidRPr="0037553B">
        <w:rPr>
          <w:rFonts w:ascii="Times New Roman" w:hAnsi="Times New Roman"/>
          <w:spacing w:val="1"/>
          <w:sz w:val="24"/>
          <w:szCs w:val="24"/>
        </w:rPr>
        <w:t xml:space="preserve"> </w:t>
      </w:r>
      <w:r w:rsidRPr="0037553B">
        <w:rPr>
          <w:rFonts w:ascii="Times New Roman" w:hAnsi="Times New Roman"/>
          <w:sz w:val="24"/>
          <w:szCs w:val="24"/>
        </w:rPr>
        <w:t>dell’articolo 3, comma 4-</w:t>
      </w:r>
      <w:r w:rsidRPr="0037553B">
        <w:rPr>
          <w:rFonts w:ascii="Times New Roman" w:hAnsi="Times New Roman"/>
          <w:i/>
          <w:sz w:val="24"/>
          <w:szCs w:val="24"/>
        </w:rPr>
        <w:t>quater</w:t>
      </w:r>
      <w:r w:rsidRPr="0037553B">
        <w:rPr>
          <w:rFonts w:ascii="Times New Roman" w:hAnsi="Times New Roman"/>
          <w:sz w:val="24"/>
          <w:szCs w:val="24"/>
        </w:rPr>
        <w:t>, del decreto legge 10 febbraio 2009, n. 5, la domanda di partecipazione deve</w:t>
      </w:r>
      <w:r w:rsidRPr="0037553B">
        <w:rPr>
          <w:rFonts w:ascii="Times New Roman" w:hAnsi="Times New Roman"/>
          <w:spacing w:val="-49"/>
          <w:sz w:val="24"/>
          <w:szCs w:val="24"/>
        </w:rPr>
        <w:t xml:space="preserve"> </w:t>
      </w:r>
      <w:r w:rsidRPr="0037553B">
        <w:rPr>
          <w:rFonts w:ascii="Times New Roman" w:hAnsi="Times New Roman"/>
          <w:spacing w:val="-1"/>
          <w:sz w:val="24"/>
          <w:szCs w:val="24"/>
        </w:rPr>
        <w:t>essere</w:t>
      </w:r>
      <w:r w:rsidRPr="0037553B">
        <w:rPr>
          <w:rFonts w:ascii="Times New Roman" w:hAnsi="Times New Roman"/>
          <w:spacing w:val="-3"/>
          <w:sz w:val="24"/>
          <w:szCs w:val="24"/>
        </w:rPr>
        <w:t xml:space="preserve"> </w:t>
      </w:r>
      <w:r w:rsidRPr="0037553B">
        <w:rPr>
          <w:rFonts w:ascii="Times New Roman" w:hAnsi="Times New Roman"/>
          <w:spacing w:val="-1"/>
          <w:sz w:val="24"/>
          <w:szCs w:val="24"/>
        </w:rPr>
        <w:t>sottoscritta dall’impresa</w:t>
      </w:r>
      <w:r w:rsidRPr="0037553B">
        <w:rPr>
          <w:rFonts w:ascii="Times New Roman" w:hAnsi="Times New Roman"/>
          <w:spacing w:val="-2"/>
          <w:sz w:val="24"/>
          <w:szCs w:val="24"/>
        </w:rPr>
        <w:t xml:space="preserve"> </w:t>
      </w:r>
      <w:r w:rsidRPr="0037553B">
        <w:rPr>
          <w:rFonts w:ascii="Times New Roman" w:hAnsi="Times New Roman"/>
          <w:spacing w:val="-1"/>
          <w:sz w:val="24"/>
          <w:szCs w:val="24"/>
        </w:rPr>
        <w:t>che</w:t>
      </w:r>
      <w:r w:rsidRPr="0037553B">
        <w:rPr>
          <w:rFonts w:ascii="Times New Roman" w:hAnsi="Times New Roman"/>
          <w:spacing w:val="-4"/>
          <w:sz w:val="24"/>
          <w:szCs w:val="24"/>
        </w:rPr>
        <w:t xml:space="preserve"> </w:t>
      </w:r>
      <w:r w:rsidRPr="0037553B">
        <w:rPr>
          <w:rFonts w:ascii="Times New Roman" w:hAnsi="Times New Roman"/>
          <w:spacing w:val="-1"/>
          <w:sz w:val="24"/>
          <w:szCs w:val="24"/>
        </w:rPr>
        <w:t>riveste</w:t>
      </w:r>
      <w:r w:rsidRPr="0037553B">
        <w:rPr>
          <w:rFonts w:ascii="Times New Roman" w:hAnsi="Times New Roman"/>
          <w:spacing w:val="-2"/>
          <w:sz w:val="24"/>
          <w:szCs w:val="24"/>
        </w:rPr>
        <w:t xml:space="preserve"> </w:t>
      </w:r>
      <w:r w:rsidRPr="0037553B">
        <w:rPr>
          <w:rFonts w:ascii="Times New Roman" w:hAnsi="Times New Roman"/>
          <w:spacing w:val="-1"/>
          <w:sz w:val="24"/>
          <w:szCs w:val="24"/>
        </w:rPr>
        <w:t>le</w:t>
      </w:r>
      <w:r w:rsidRPr="0037553B">
        <w:rPr>
          <w:rFonts w:ascii="Times New Roman" w:hAnsi="Times New Roman"/>
          <w:spacing w:val="-3"/>
          <w:sz w:val="24"/>
          <w:szCs w:val="24"/>
        </w:rPr>
        <w:t xml:space="preserve"> </w:t>
      </w:r>
      <w:r w:rsidRPr="0037553B">
        <w:rPr>
          <w:rFonts w:ascii="Times New Roman" w:hAnsi="Times New Roman"/>
          <w:spacing w:val="-1"/>
          <w:sz w:val="24"/>
          <w:szCs w:val="24"/>
        </w:rPr>
        <w:t>funzioni</w:t>
      </w:r>
      <w:r w:rsidRPr="0037553B">
        <w:rPr>
          <w:rFonts w:ascii="Times New Roman" w:hAnsi="Times New Roman"/>
          <w:spacing w:val="-3"/>
          <w:sz w:val="24"/>
          <w:szCs w:val="24"/>
        </w:rPr>
        <w:t xml:space="preserve"> </w:t>
      </w:r>
      <w:r w:rsidRPr="0037553B">
        <w:rPr>
          <w:rFonts w:ascii="Times New Roman" w:hAnsi="Times New Roman"/>
          <w:sz w:val="24"/>
          <w:szCs w:val="24"/>
        </w:rPr>
        <w:t>di</w:t>
      </w:r>
      <w:r w:rsidRPr="0037553B">
        <w:rPr>
          <w:rFonts w:ascii="Times New Roman" w:hAnsi="Times New Roman"/>
          <w:spacing w:val="-3"/>
          <w:sz w:val="24"/>
          <w:szCs w:val="24"/>
        </w:rPr>
        <w:t xml:space="preserve"> </w:t>
      </w:r>
      <w:r w:rsidRPr="0037553B">
        <w:rPr>
          <w:rFonts w:ascii="Times New Roman" w:hAnsi="Times New Roman"/>
          <w:sz w:val="24"/>
          <w:szCs w:val="24"/>
        </w:rPr>
        <w:t>organo</w:t>
      </w:r>
      <w:r w:rsidRPr="0037553B">
        <w:rPr>
          <w:rFonts w:ascii="Times New Roman" w:hAnsi="Times New Roman"/>
          <w:spacing w:val="-4"/>
          <w:sz w:val="24"/>
          <w:szCs w:val="24"/>
        </w:rPr>
        <w:t xml:space="preserve"> </w:t>
      </w:r>
      <w:r w:rsidRPr="0037553B">
        <w:rPr>
          <w:rFonts w:ascii="Times New Roman" w:hAnsi="Times New Roman"/>
          <w:sz w:val="24"/>
          <w:szCs w:val="24"/>
        </w:rPr>
        <w:t>comune</w:t>
      </w:r>
      <w:r w:rsidRPr="0037553B">
        <w:rPr>
          <w:rFonts w:ascii="Times New Roman" w:hAnsi="Times New Roman"/>
          <w:spacing w:val="-2"/>
          <w:sz w:val="24"/>
          <w:szCs w:val="24"/>
        </w:rPr>
        <w:t xml:space="preserve"> </w:t>
      </w:r>
      <w:r w:rsidRPr="0037553B">
        <w:rPr>
          <w:rFonts w:ascii="Times New Roman" w:hAnsi="Times New Roman"/>
          <w:sz w:val="24"/>
          <w:szCs w:val="24"/>
        </w:rPr>
        <w:t>nonché</w:t>
      </w:r>
      <w:r w:rsidRPr="0037553B">
        <w:rPr>
          <w:rFonts w:ascii="Times New Roman" w:hAnsi="Times New Roman"/>
          <w:spacing w:val="-4"/>
          <w:sz w:val="24"/>
          <w:szCs w:val="24"/>
        </w:rPr>
        <w:t xml:space="preserve"> </w:t>
      </w:r>
      <w:r w:rsidRPr="0037553B">
        <w:rPr>
          <w:rFonts w:ascii="Times New Roman" w:hAnsi="Times New Roman"/>
          <w:sz w:val="24"/>
          <w:szCs w:val="24"/>
        </w:rPr>
        <w:t>da</w:t>
      </w:r>
      <w:r w:rsidRPr="0037553B">
        <w:rPr>
          <w:rFonts w:ascii="Times New Roman" w:hAnsi="Times New Roman"/>
          <w:spacing w:val="-4"/>
          <w:sz w:val="24"/>
          <w:szCs w:val="24"/>
        </w:rPr>
        <w:t xml:space="preserve"> </w:t>
      </w:r>
      <w:r w:rsidRPr="0037553B">
        <w:rPr>
          <w:rFonts w:ascii="Times New Roman" w:hAnsi="Times New Roman"/>
          <w:sz w:val="24"/>
          <w:szCs w:val="24"/>
        </w:rPr>
        <w:t>ognuno</w:t>
      </w:r>
      <w:r w:rsidRPr="0037553B">
        <w:rPr>
          <w:rFonts w:ascii="Times New Roman" w:hAnsi="Times New Roman"/>
          <w:spacing w:val="-1"/>
          <w:sz w:val="24"/>
          <w:szCs w:val="24"/>
        </w:rPr>
        <w:t xml:space="preserve"> </w:t>
      </w:r>
      <w:r w:rsidRPr="0037553B">
        <w:rPr>
          <w:rFonts w:ascii="Times New Roman" w:hAnsi="Times New Roman"/>
          <w:sz w:val="24"/>
          <w:szCs w:val="24"/>
        </w:rPr>
        <w:t>dei</w:t>
      </w:r>
      <w:r w:rsidRPr="0037553B">
        <w:rPr>
          <w:rFonts w:ascii="Times New Roman" w:hAnsi="Times New Roman"/>
          <w:spacing w:val="-4"/>
          <w:sz w:val="24"/>
          <w:szCs w:val="24"/>
        </w:rPr>
        <w:t xml:space="preserve"> </w:t>
      </w:r>
      <w:r w:rsidRPr="0037553B">
        <w:rPr>
          <w:rFonts w:ascii="Times New Roman" w:hAnsi="Times New Roman"/>
          <w:sz w:val="24"/>
          <w:szCs w:val="24"/>
        </w:rPr>
        <w:t>retisti</w:t>
      </w:r>
      <w:r w:rsidRPr="0037553B">
        <w:rPr>
          <w:rFonts w:ascii="Times New Roman" w:hAnsi="Times New Roman"/>
          <w:spacing w:val="-4"/>
          <w:sz w:val="24"/>
          <w:szCs w:val="24"/>
        </w:rPr>
        <w:t xml:space="preserve"> </w:t>
      </w:r>
      <w:r w:rsidRPr="0037553B">
        <w:rPr>
          <w:rFonts w:ascii="Times New Roman" w:hAnsi="Times New Roman"/>
          <w:sz w:val="24"/>
          <w:szCs w:val="24"/>
        </w:rPr>
        <w:t>che</w:t>
      </w:r>
      <w:r w:rsidRPr="0037553B">
        <w:rPr>
          <w:rFonts w:ascii="Times New Roman" w:hAnsi="Times New Roman"/>
          <w:spacing w:val="-51"/>
          <w:sz w:val="24"/>
          <w:szCs w:val="24"/>
        </w:rPr>
        <w:t xml:space="preserve"> </w:t>
      </w:r>
      <w:r w:rsidRPr="0037553B">
        <w:rPr>
          <w:rFonts w:ascii="Times New Roman" w:hAnsi="Times New Roman"/>
          <w:sz w:val="24"/>
          <w:szCs w:val="24"/>
        </w:rPr>
        <w:t>partecipa</w:t>
      </w:r>
      <w:r w:rsidRPr="0037553B">
        <w:rPr>
          <w:rFonts w:ascii="Times New Roman" w:hAnsi="Times New Roman"/>
          <w:spacing w:val="-13"/>
          <w:sz w:val="24"/>
          <w:szCs w:val="24"/>
        </w:rPr>
        <w:t xml:space="preserve"> </w:t>
      </w:r>
      <w:r w:rsidRPr="0037553B">
        <w:rPr>
          <w:rFonts w:ascii="Times New Roman" w:hAnsi="Times New Roman"/>
          <w:sz w:val="24"/>
          <w:szCs w:val="24"/>
        </w:rPr>
        <w:t>alla</w:t>
      </w:r>
      <w:r w:rsidRPr="0037553B">
        <w:rPr>
          <w:rFonts w:ascii="Times New Roman" w:hAnsi="Times New Roman"/>
          <w:spacing w:val="-16"/>
          <w:sz w:val="24"/>
          <w:szCs w:val="24"/>
        </w:rPr>
        <w:t xml:space="preserve"> </w:t>
      </w:r>
      <w:r w:rsidRPr="0037553B">
        <w:rPr>
          <w:rFonts w:ascii="Times New Roman" w:hAnsi="Times New Roman"/>
          <w:sz w:val="24"/>
          <w:szCs w:val="24"/>
        </w:rPr>
        <w:t>gara;</w:t>
      </w:r>
    </w:p>
    <w:p w:rsidR="00867AD8" w:rsidRPr="0037553B" w:rsidRDefault="00867AD8" w:rsidP="00AE147A">
      <w:pPr>
        <w:pStyle w:val="BodyText"/>
        <w:numPr>
          <w:ilvl w:val="0"/>
          <w:numId w:val="22"/>
        </w:numPr>
        <w:tabs>
          <w:tab w:val="clear" w:pos="720"/>
        </w:tabs>
        <w:ind w:left="1080" w:right="249"/>
        <w:jc w:val="both"/>
        <w:rPr>
          <w:rFonts w:ascii="Times New Roman" w:hAnsi="Times New Roman"/>
          <w:sz w:val="24"/>
          <w:szCs w:val="24"/>
        </w:rPr>
      </w:pPr>
      <w:r w:rsidRPr="0037553B">
        <w:rPr>
          <w:rFonts w:ascii="Times New Roman" w:hAnsi="Times New Roman"/>
          <w:sz w:val="24"/>
          <w:szCs w:val="24"/>
        </w:rPr>
        <w:t>se la rete è dotata di un organo comune privo del potere di rappresentanza o se la rete è sprovvista di organo</w:t>
      </w:r>
      <w:r w:rsidRPr="0037553B">
        <w:rPr>
          <w:rFonts w:ascii="Times New Roman" w:hAnsi="Times New Roman"/>
          <w:spacing w:val="1"/>
          <w:sz w:val="24"/>
          <w:szCs w:val="24"/>
        </w:rPr>
        <w:t xml:space="preserve"> </w:t>
      </w:r>
      <w:r w:rsidRPr="0037553B">
        <w:rPr>
          <w:rFonts w:ascii="Times New Roman" w:hAnsi="Times New Roman"/>
          <w:sz w:val="24"/>
          <w:szCs w:val="24"/>
        </w:rPr>
        <w:t>comune, oppure se l’organo comune è privo dei requisiti di qualificazione richiesti per assumere la veste di</w:t>
      </w:r>
      <w:r w:rsidRPr="0037553B">
        <w:rPr>
          <w:rFonts w:ascii="Times New Roman" w:hAnsi="Times New Roman"/>
          <w:spacing w:val="1"/>
          <w:sz w:val="24"/>
          <w:szCs w:val="24"/>
        </w:rPr>
        <w:t xml:space="preserve"> </w:t>
      </w:r>
      <w:r w:rsidRPr="0037553B">
        <w:rPr>
          <w:rFonts w:ascii="Times New Roman" w:hAnsi="Times New Roman"/>
          <w:sz w:val="24"/>
          <w:szCs w:val="24"/>
        </w:rPr>
        <w:t>mandataria, la domanda di partecipazione deve essere sottoscritta dal retista che riveste la qualifica di mandatario,</w:t>
      </w:r>
      <w:r w:rsidRPr="0037553B">
        <w:rPr>
          <w:rFonts w:ascii="Times New Roman" w:hAnsi="Times New Roman"/>
          <w:spacing w:val="-46"/>
          <w:sz w:val="24"/>
          <w:szCs w:val="24"/>
        </w:rPr>
        <w:t xml:space="preserve"> </w:t>
      </w:r>
      <w:r w:rsidRPr="0037553B">
        <w:rPr>
          <w:rFonts w:ascii="Times New Roman" w:hAnsi="Times New Roman"/>
          <w:sz w:val="24"/>
          <w:szCs w:val="24"/>
        </w:rPr>
        <w:t>ovvero, in caso di partecipazione nelle forme del raggruppamento da costituirsi, da ognuno dei retisti che partecipa</w:t>
      </w:r>
      <w:r w:rsidRPr="0037553B">
        <w:rPr>
          <w:rFonts w:ascii="Times New Roman" w:hAnsi="Times New Roman"/>
          <w:spacing w:val="1"/>
          <w:sz w:val="24"/>
          <w:szCs w:val="24"/>
        </w:rPr>
        <w:t xml:space="preserve"> </w:t>
      </w:r>
      <w:r w:rsidRPr="0037553B">
        <w:rPr>
          <w:rFonts w:ascii="Times New Roman" w:hAnsi="Times New Roman"/>
          <w:sz w:val="24"/>
          <w:szCs w:val="24"/>
        </w:rPr>
        <w:t>alla</w:t>
      </w:r>
      <w:r w:rsidRPr="0037553B">
        <w:rPr>
          <w:rFonts w:ascii="Times New Roman" w:hAnsi="Times New Roman"/>
          <w:spacing w:val="-14"/>
          <w:sz w:val="24"/>
          <w:szCs w:val="24"/>
        </w:rPr>
        <w:t xml:space="preserve"> </w:t>
      </w:r>
      <w:r>
        <w:rPr>
          <w:rFonts w:ascii="Times New Roman" w:hAnsi="Times New Roman"/>
          <w:sz w:val="24"/>
          <w:szCs w:val="24"/>
        </w:rPr>
        <w:t>gara;</w:t>
      </w:r>
    </w:p>
    <w:p w:rsidR="00867AD8" w:rsidRPr="0037553B" w:rsidRDefault="00867AD8" w:rsidP="00AE147A">
      <w:pPr>
        <w:pStyle w:val="BodyText"/>
        <w:numPr>
          <w:ilvl w:val="0"/>
          <w:numId w:val="22"/>
        </w:numPr>
        <w:tabs>
          <w:tab w:val="clear" w:pos="720"/>
        </w:tabs>
        <w:ind w:left="360" w:right="249"/>
        <w:jc w:val="both"/>
        <w:rPr>
          <w:rFonts w:ascii="Times New Roman" w:hAnsi="Times New Roman"/>
          <w:sz w:val="24"/>
          <w:szCs w:val="24"/>
        </w:rPr>
      </w:pPr>
      <w:r w:rsidRPr="0037553B">
        <w:rPr>
          <w:rFonts w:ascii="Times New Roman" w:hAnsi="Times New Roman"/>
          <w:sz w:val="24"/>
          <w:szCs w:val="24"/>
        </w:rPr>
        <w:t>nel caso di consorzio di cooperative e imprese artigiane o di consorzio stabile di cui all’articolo 45, comma 2 lettera b) e c) del Codice, la domanda è sottoscritta digitalmente dal consorzio medesimo.</w:t>
      </w:r>
    </w:p>
    <w:p w:rsidR="00867AD8" w:rsidRPr="0037553B" w:rsidRDefault="00867AD8" w:rsidP="0037553B">
      <w:pPr>
        <w:pStyle w:val="BodyText"/>
        <w:ind w:right="249"/>
        <w:jc w:val="both"/>
        <w:rPr>
          <w:rFonts w:ascii="Times New Roman" w:hAnsi="Times New Roman"/>
          <w:sz w:val="24"/>
          <w:szCs w:val="24"/>
        </w:rPr>
      </w:pPr>
    </w:p>
    <w:p w:rsidR="00867AD8" w:rsidRPr="0037553B" w:rsidRDefault="00867AD8" w:rsidP="0037553B">
      <w:pPr>
        <w:pStyle w:val="BodyText"/>
        <w:ind w:right="227"/>
        <w:jc w:val="both"/>
      </w:pPr>
      <w:r w:rsidRPr="0037553B">
        <w:rPr>
          <w:rFonts w:ascii="Times New Roman" w:hAnsi="Times New Roman"/>
          <w:sz w:val="24"/>
          <w:szCs w:val="24"/>
        </w:rPr>
        <w:t>La domanda e le relative dichiarazioni sono firmate dal legale rappresentante del concorrente o da un suo procuratore</w:t>
      </w:r>
      <w:r w:rsidRPr="0037553B">
        <w:rPr>
          <w:rFonts w:ascii="Times New Roman" w:hAnsi="Times New Roman"/>
          <w:spacing w:val="1"/>
          <w:sz w:val="24"/>
          <w:szCs w:val="24"/>
        </w:rPr>
        <w:t xml:space="preserve"> </w:t>
      </w:r>
      <w:r w:rsidRPr="0037553B">
        <w:rPr>
          <w:rFonts w:ascii="Times New Roman" w:hAnsi="Times New Roman"/>
          <w:sz w:val="24"/>
          <w:szCs w:val="24"/>
        </w:rPr>
        <w:t>munito</w:t>
      </w:r>
      <w:r w:rsidRPr="0037553B">
        <w:rPr>
          <w:rFonts w:ascii="Times New Roman" w:hAnsi="Times New Roman"/>
          <w:spacing w:val="-6"/>
          <w:sz w:val="24"/>
          <w:szCs w:val="24"/>
        </w:rPr>
        <w:t xml:space="preserve"> </w:t>
      </w:r>
      <w:r w:rsidRPr="0037553B">
        <w:rPr>
          <w:rFonts w:ascii="Times New Roman" w:hAnsi="Times New Roman"/>
          <w:sz w:val="24"/>
          <w:szCs w:val="24"/>
        </w:rPr>
        <w:t>della</w:t>
      </w:r>
      <w:r w:rsidRPr="0037553B">
        <w:rPr>
          <w:rFonts w:ascii="Times New Roman" w:hAnsi="Times New Roman"/>
          <w:spacing w:val="-3"/>
          <w:sz w:val="24"/>
          <w:szCs w:val="24"/>
        </w:rPr>
        <w:t xml:space="preserve"> </w:t>
      </w:r>
      <w:r w:rsidRPr="0037553B">
        <w:rPr>
          <w:rFonts w:ascii="Times New Roman" w:hAnsi="Times New Roman"/>
          <w:sz w:val="24"/>
          <w:szCs w:val="24"/>
        </w:rPr>
        <w:t>relativa</w:t>
      </w:r>
      <w:r w:rsidRPr="0037553B">
        <w:rPr>
          <w:rFonts w:ascii="Times New Roman" w:hAnsi="Times New Roman"/>
          <w:spacing w:val="-5"/>
          <w:sz w:val="24"/>
          <w:szCs w:val="24"/>
        </w:rPr>
        <w:t xml:space="preserve"> </w:t>
      </w:r>
      <w:r w:rsidRPr="0037553B">
        <w:rPr>
          <w:rFonts w:ascii="Times New Roman" w:hAnsi="Times New Roman"/>
          <w:sz w:val="24"/>
          <w:szCs w:val="24"/>
        </w:rPr>
        <w:t>procura.</w:t>
      </w:r>
      <w:r w:rsidRPr="0037553B">
        <w:rPr>
          <w:rFonts w:ascii="Times New Roman" w:hAnsi="Times New Roman"/>
          <w:spacing w:val="-7"/>
          <w:sz w:val="24"/>
          <w:szCs w:val="24"/>
        </w:rPr>
        <w:t xml:space="preserve"> </w:t>
      </w:r>
      <w:r w:rsidRPr="0037553B">
        <w:rPr>
          <w:rFonts w:ascii="Times New Roman" w:hAnsi="Times New Roman"/>
          <w:sz w:val="24"/>
          <w:szCs w:val="24"/>
        </w:rPr>
        <w:t>In</w:t>
      </w:r>
      <w:r w:rsidRPr="0037553B">
        <w:rPr>
          <w:rFonts w:ascii="Times New Roman" w:hAnsi="Times New Roman"/>
          <w:spacing w:val="-9"/>
          <w:sz w:val="24"/>
          <w:szCs w:val="24"/>
        </w:rPr>
        <w:t xml:space="preserve"> </w:t>
      </w:r>
      <w:r w:rsidRPr="0037553B">
        <w:rPr>
          <w:rFonts w:ascii="Times New Roman" w:hAnsi="Times New Roman"/>
          <w:sz w:val="24"/>
          <w:szCs w:val="24"/>
        </w:rPr>
        <w:t>tal</w:t>
      </w:r>
      <w:r w:rsidRPr="0037553B">
        <w:rPr>
          <w:rFonts w:ascii="Times New Roman" w:hAnsi="Times New Roman"/>
          <w:spacing w:val="-6"/>
          <w:sz w:val="24"/>
          <w:szCs w:val="24"/>
        </w:rPr>
        <w:t xml:space="preserve"> </w:t>
      </w:r>
      <w:r w:rsidRPr="0037553B">
        <w:rPr>
          <w:rFonts w:ascii="Times New Roman" w:hAnsi="Times New Roman"/>
          <w:sz w:val="24"/>
          <w:szCs w:val="24"/>
        </w:rPr>
        <w:t>caso,</w:t>
      </w:r>
      <w:r w:rsidRPr="0037553B">
        <w:rPr>
          <w:rFonts w:ascii="Times New Roman" w:hAnsi="Times New Roman"/>
          <w:spacing w:val="-8"/>
          <w:sz w:val="24"/>
          <w:szCs w:val="24"/>
        </w:rPr>
        <w:t xml:space="preserve"> </w:t>
      </w:r>
      <w:r w:rsidRPr="0037553B">
        <w:rPr>
          <w:rFonts w:ascii="Times New Roman" w:hAnsi="Times New Roman"/>
          <w:sz w:val="24"/>
          <w:szCs w:val="24"/>
        </w:rPr>
        <w:t>il</w:t>
      </w:r>
      <w:r w:rsidRPr="0037553B">
        <w:rPr>
          <w:rFonts w:ascii="Times New Roman" w:hAnsi="Times New Roman"/>
          <w:spacing w:val="35"/>
          <w:sz w:val="24"/>
          <w:szCs w:val="24"/>
        </w:rPr>
        <w:t xml:space="preserve"> </w:t>
      </w:r>
      <w:r w:rsidRPr="0037553B">
        <w:rPr>
          <w:rFonts w:ascii="Times New Roman" w:hAnsi="Times New Roman"/>
          <w:sz w:val="24"/>
          <w:szCs w:val="24"/>
        </w:rPr>
        <w:t>concorrente</w:t>
      </w:r>
      <w:r w:rsidRPr="0037553B">
        <w:rPr>
          <w:rFonts w:ascii="Times New Roman" w:hAnsi="Times New Roman"/>
          <w:spacing w:val="-5"/>
          <w:sz w:val="24"/>
          <w:szCs w:val="24"/>
        </w:rPr>
        <w:t xml:space="preserve"> </w:t>
      </w:r>
      <w:r w:rsidRPr="0037553B">
        <w:rPr>
          <w:rFonts w:ascii="Times New Roman" w:hAnsi="Times New Roman"/>
          <w:sz w:val="24"/>
          <w:szCs w:val="24"/>
        </w:rPr>
        <w:t>allega</w:t>
      </w:r>
      <w:r w:rsidRPr="0037553B">
        <w:rPr>
          <w:rFonts w:ascii="Times New Roman" w:hAnsi="Times New Roman"/>
          <w:spacing w:val="-5"/>
          <w:sz w:val="24"/>
          <w:szCs w:val="24"/>
        </w:rPr>
        <w:t xml:space="preserve"> </w:t>
      </w:r>
      <w:r w:rsidRPr="0037553B">
        <w:rPr>
          <w:rFonts w:ascii="Times New Roman" w:hAnsi="Times New Roman"/>
          <w:sz w:val="24"/>
          <w:szCs w:val="24"/>
        </w:rPr>
        <w:t>alla</w:t>
      </w:r>
      <w:r w:rsidRPr="0037553B">
        <w:rPr>
          <w:rFonts w:ascii="Times New Roman" w:hAnsi="Times New Roman"/>
          <w:spacing w:val="-3"/>
          <w:sz w:val="24"/>
          <w:szCs w:val="24"/>
        </w:rPr>
        <w:t xml:space="preserve"> </w:t>
      </w:r>
      <w:r w:rsidRPr="0037553B">
        <w:rPr>
          <w:rFonts w:ascii="Times New Roman" w:hAnsi="Times New Roman"/>
          <w:sz w:val="24"/>
          <w:szCs w:val="24"/>
        </w:rPr>
        <w:t>domanda</w:t>
      </w:r>
      <w:r w:rsidRPr="0037553B">
        <w:rPr>
          <w:rFonts w:ascii="Times New Roman" w:hAnsi="Times New Roman"/>
          <w:spacing w:val="-8"/>
          <w:sz w:val="24"/>
          <w:szCs w:val="24"/>
        </w:rPr>
        <w:t xml:space="preserve"> </w:t>
      </w:r>
      <w:r w:rsidRPr="0037553B">
        <w:rPr>
          <w:rFonts w:ascii="Times New Roman" w:hAnsi="Times New Roman"/>
          <w:sz w:val="24"/>
          <w:szCs w:val="24"/>
        </w:rPr>
        <w:t>copia</w:t>
      </w:r>
      <w:r w:rsidRPr="0037553B">
        <w:rPr>
          <w:rFonts w:ascii="Times New Roman" w:hAnsi="Times New Roman"/>
          <w:spacing w:val="-8"/>
          <w:sz w:val="24"/>
          <w:szCs w:val="24"/>
        </w:rPr>
        <w:t xml:space="preserve"> </w:t>
      </w:r>
      <w:r w:rsidRPr="0037553B">
        <w:rPr>
          <w:rFonts w:ascii="Times New Roman" w:hAnsi="Times New Roman"/>
          <w:sz w:val="24"/>
          <w:szCs w:val="24"/>
        </w:rPr>
        <w:t>conforme</w:t>
      </w:r>
      <w:r w:rsidRPr="0037553B">
        <w:rPr>
          <w:rFonts w:ascii="Times New Roman" w:hAnsi="Times New Roman"/>
          <w:spacing w:val="-6"/>
          <w:sz w:val="24"/>
          <w:szCs w:val="24"/>
        </w:rPr>
        <w:t xml:space="preserve"> </w:t>
      </w:r>
      <w:r w:rsidRPr="0037553B">
        <w:rPr>
          <w:rFonts w:ascii="Times New Roman" w:hAnsi="Times New Roman"/>
          <w:sz w:val="24"/>
          <w:szCs w:val="24"/>
        </w:rPr>
        <w:t>all’originale</w:t>
      </w:r>
      <w:r w:rsidRPr="0037553B">
        <w:rPr>
          <w:rFonts w:ascii="Times New Roman" w:hAnsi="Times New Roman"/>
          <w:spacing w:val="-4"/>
          <w:sz w:val="24"/>
          <w:szCs w:val="24"/>
        </w:rPr>
        <w:t xml:space="preserve"> </w:t>
      </w:r>
      <w:r w:rsidRPr="0037553B">
        <w:rPr>
          <w:rFonts w:ascii="Times New Roman" w:hAnsi="Times New Roman"/>
          <w:sz w:val="24"/>
          <w:szCs w:val="24"/>
        </w:rPr>
        <w:t>della</w:t>
      </w:r>
      <w:r w:rsidRPr="0037553B">
        <w:rPr>
          <w:rFonts w:ascii="Times New Roman" w:hAnsi="Times New Roman"/>
          <w:spacing w:val="-5"/>
          <w:sz w:val="24"/>
          <w:szCs w:val="24"/>
        </w:rPr>
        <w:t xml:space="preserve"> Procura.</w:t>
      </w:r>
    </w:p>
    <w:p w:rsidR="00867AD8" w:rsidRPr="0037553B" w:rsidRDefault="00867AD8" w:rsidP="0037553B">
      <w:pPr>
        <w:pStyle w:val="BodyText"/>
        <w:ind w:right="227"/>
        <w:jc w:val="both"/>
        <w:rPr>
          <w:rFonts w:ascii="Times New Roman" w:hAnsi="Times New Roman"/>
          <w:sz w:val="24"/>
          <w:szCs w:val="24"/>
        </w:rPr>
      </w:pPr>
    </w:p>
    <w:p w:rsidR="00867AD8" w:rsidRPr="0037553B" w:rsidRDefault="00867AD8" w:rsidP="0037553B">
      <w:pPr>
        <w:pStyle w:val="BodyText"/>
        <w:ind w:right="227"/>
        <w:jc w:val="both"/>
      </w:pPr>
      <w:r w:rsidRPr="0037553B">
        <w:rPr>
          <w:rFonts w:ascii="Times New Roman" w:hAnsi="Times New Roman"/>
          <w:sz w:val="24"/>
          <w:szCs w:val="24"/>
        </w:rPr>
        <w:t>La domanda di partecipazione deve essere presentata nel rispetto di quanto stabilito dal Decreto del Presidente della</w:t>
      </w:r>
      <w:r w:rsidRPr="0037553B">
        <w:rPr>
          <w:rFonts w:ascii="Times New Roman" w:hAnsi="Times New Roman"/>
          <w:spacing w:val="1"/>
          <w:sz w:val="24"/>
          <w:szCs w:val="24"/>
        </w:rPr>
        <w:t xml:space="preserve"> </w:t>
      </w:r>
      <w:r w:rsidRPr="0037553B">
        <w:rPr>
          <w:rFonts w:ascii="Times New Roman" w:hAnsi="Times New Roman"/>
          <w:spacing w:val="-1"/>
          <w:sz w:val="24"/>
          <w:szCs w:val="24"/>
        </w:rPr>
        <w:t>Repubblica</w:t>
      </w:r>
      <w:r w:rsidRPr="0037553B">
        <w:rPr>
          <w:rFonts w:ascii="Times New Roman" w:hAnsi="Times New Roman"/>
          <w:spacing w:val="-7"/>
          <w:sz w:val="24"/>
          <w:szCs w:val="24"/>
        </w:rPr>
        <w:t xml:space="preserve"> </w:t>
      </w:r>
      <w:r w:rsidRPr="0037553B">
        <w:rPr>
          <w:rFonts w:ascii="Times New Roman" w:hAnsi="Times New Roman"/>
          <w:spacing w:val="-1"/>
          <w:sz w:val="24"/>
          <w:szCs w:val="24"/>
        </w:rPr>
        <w:t>n.</w:t>
      </w:r>
      <w:r w:rsidRPr="0037553B">
        <w:rPr>
          <w:rFonts w:ascii="Times New Roman" w:hAnsi="Times New Roman"/>
          <w:spacing w:val="-7"/>
          <w:sz w:val="24"/>
          <w:szCs w:val="24"/>
        </w:rPr>
        <w:t xml:space="preserve"> </w:t>
      </w:r>
      <w:r w:rsidRPr="0037553B">
        <w:rPr>
          <w:rFonts w:ascii="Times New Roman" w:hAnsi="Times New Roman"/>
          <w:spacing w:val="-1"/>
          <w:sz w:val="24"/>
          <w:szCs w:val="24"/>
        </w:rPr>
        <w:t>642/72</w:t>
      </w:r>
      <w:r w:rsidRPr="0037553B">
        <w:rPr>
          <w:rFonts w:ascii="Times New Roman" w:hAnsi="Times New Roman"/>
          <w:spacing w:val="-7"/>
          <w:sz w:val="24"/>
          <w:szCs w:val="24"/>
        </w:rPr>
        <w:t xml:space="preserve"> </w:t>
      </w:r>
      <w:r w:rsidRPr="0037553B">
        <w:rPr>
          <w:rFonts w:ascii="Times New Roman" w:hAnsi="Times New Roman"/>
          <w:spacing w:val="-1"/>
          <w:sz w:val="24"/>
          <w:szCs w:val="24"/>
        </w:rPr>
        <w:t>in</w:t>
      </w:r>
      <w:r w:rsidRPr="0037553B">
        <w:rPr>
          <w:rFonts w:ascii="Times New Roman" w:hAnsi="Times New Roman"/>
          <w:spacing w:val="-7"/>
          <w:sz w:val="24"/>
          <w:szCs w:val="24"/>
        </w:rPr>
        <w:t xml:space="preserve"> </w:t>
      </w:r>
      <w:r w:rsidRPr="0037553B">
        <w:rPr>
          <w:rFonts w:ascii="Times New Roman" w:hAnsi="Times New Roman"/>
          <w:spacing w:val="-1"/>
          <w:sz w:val="24"/>
          <w:szCs w:val="24"/>
        </w:rPr>
        <w:t>ordine</w:t>
      </w:r>
      <w:r w:rsidRPr="0037553B">
        <w:rPr>
          <w:rFonts w:ascii="Times New Roman" w:hAnsi="Times New Roman"/>
          <w:spacing w:val="-10"/>
          <w:sz w:val="24"/>
          <w:szCs w:val="24"/>
        </w:rPr>
        <w:t xml:space="preserve"> </w:t>
      </w:r>
      <w:r w:rsidRPr="0037553B">
        <w:rPr>
          <w:rFonts w:ascii="Times New Roman" w:hAnsi="Times New Roman"/>
          <w:spacing w:val="-1"/>
          <w:sz w:val="24"/>
          <w:szCs w:val="24"/>
        </w:rPr>
        <w:t>all’assolvimento</w:t>
      </w:r>
      <w:r w:rsidRPr="0037553B">
        <w:rPr>
          <w:rFonts w:ascii="Times New Roman" w:hAnsi="Times New Roman"/>
          <w:spacing w:val="-7"/>
          <w:sz w:val="24"/>
          <w:szCs w:val="24"/>
        </w:rPr>
        <w:t xml:space="preserve"> </w:t>
      </w:r>
      <w:r w:rsidRPr="0037553B">
        <w:rPr>
          <w:rFonts w:ascii="Times New Roman" w:hAnsi="Times New Roman"/>
          <w:spacing w:val="-1"/>
          <w:sz w:val="24"/>
          <w:szCs w:val="24"/>
        </w:rPr>
        <w:t>dell’imposta</w:t>
      </w:r>
      <w:r w:rsidRPr="0037553B">
        <w:rPr>
          <w:rFonts w:ascii="Times New Roman" w:hAnsi="Times New Roman"/>
          <w:spacing w:val="-9"/>
          <w:sz w:val="24"/>
          <w:szCs w:val="24"/>
        </w:rPr>
        <w:t xml:space="preserve"> </w:t>
      </w:r>
      <w:r w:rsidRPr="0037553B">
        <w:rPr>
          <w:rFonts w:ascii="Times New Roman" w:hAnsi="Times New Roman"/>
          <w:sz w:val="24"/>
          <w:szCs w:val="24"/>
        </w:rPr>
        <w:t>di</w:t>
      </w:r>
      <w:r w:rsidRPr="0037553B">
        <w:rPr>
          <w:rFonts w:ascii="Times New Roman" w:hAnsi="Times New Roman"/>
          <w:spacing w:val="-11"/>
          <w:sz w:val="24"/>
          <w:szCs w:val="24"/>
        </w:rPr>
        <w:t xml:space="preserve"> </w:t>
      </w:r>
      <w:r w:rsidRPr="0037553B">
        <w:rPr>
          <w:rFonts w:ascii="Times New Roman" w:hAnsi="Times New Roman"/>
          <w:sz w:val="24"/>
          <w:szCs w:val="24"/>
        </w:rPr>
        <w:t>bollo.</w:t>
      </w:r>
      <w:r w:rsidRPr="0037553B">
        <w:rPr>
          <w:rFonts w:ascii="Times New Roman" w:hAnsi="Times New Roman"/>
          <w:spacing w:val="-7"/>
          <w:sz w:val="24"/>
          <w:szCs w:val="24"/>
        </w:rPr>
        <w:t xml:space="preserve"> </w:t>
      </w:r>
      <w:r w:rsidRPr="0037553B">
        <w:rPr>
          <w:rFonts w:ascii="Times New Roman" w:hAnsi="Times New Roman"/>
          <w:sz w:val="24"/>
          <w:szCs w:val="24"/>
        </w:rPr>
        <w:t>Il</w:t>
      </w:r>
      <w:r w:rsidRPr="0037553B">
        <w:rPr>
          <w:rFonts w:ascii="Times New Roman" w:hAnsi="Times New Roman"/>
          <w:spacing w:val="-7"/>
          <w:sz w:val="24"/>
          <w:szCs w:val="24"/>
        </w:rPr>
        <w:t xml:space="preserve"> </w:t>
      </w:r>
      <w:r w:rsidRPr="0037553B">
        <w:rPr>
          <w:rFonts w:ascii="Times New Roman" w:hAnsi="Times New Roman"/>
          <w:sz w:val="24"/>
          <w:szCs w:val="24"/>
        </w:rPr>
        <w:t>pagamento</w:t>
      </w:r>
      <w:r w:rsidRPr="0037553B">
        <w:rPr>
          <w:rFonts w:ascii="Times New Roman" w:hAnsi="Times New Roman"/>
          <w:spacing w:val="-9"/>
          <w:sz w:val="24"/>
          <w:szCs w:val="24"/>
        </w:rPr>
        <w:t xml:space="preserve"> </w:t>
      </w:r>
      <w:r w:rsidRPr="0037553B">
        <w:rPr>
          <w:rFonts w:ascii="Times New Roman" w:hAnsi="Times New Roman"/>
          <w:sz w:val="24"/>
          <w:szCs w:val="24"/>
        </w:rPr>
        <w:t>della</w:t>
      </w:r>
      <w:r w:rsidRPr="0037553B">
        <w:rPr>
          <w:rFonts w:ascii="Times New Roman" w:hAnsi="Times New Roman"/>
          <w:spacing w:val="-9"/>
          <w:sz w:val="24"/>
          <w:szCs w:val="24"/>
        </w:rPr>
        <w:t xml:space="preserve"> </w:t>
      </w:r>
      <w:r w:rsidRPr="0037553B">
        <w:rPr>
          <w:rFonts w:ascii="Times New Roman" w:hAnsi="Times New Roman"/>
          <w:sz w:val="24"/>
          <w:szCs w:val="24"/>
        </w:rPr>
        <w:t>suddetta</w:t>
      </w:r>
      <w:r w:rsidRPr="0037553B">
        <w:rPr>
          <w:rFonts w:ascii="Times New Roman" w:hAnsi="Times New Roman"/>
          <w:spacing w:val="-7"/>
          <w:sz w:val="24"/>
          <w:szCs w:val="24"/>
        </w:rPr>
        <w:t xml:space="preserve"> </w:t>
      </w:r>
      <w:r w:rsidRPr="0037553B">
        <w:rPr>
          <w:rFonts w:ascii="Times New Roman" w:hAnsi="Times New Roman"/>
          <w:sz w:val="24"/>
          <w:szCs w:val="24"/>
        </w:rPr>
        <w:t>imposta</w:t>
      </w:r>
      <w:r w:rsidRPr="0037553B">
        <w:rPr>
          <w:rFonts w:ascii="Times New Roman" w:hAnsi="Times New Roman"/>
          <w:spacing w:val="-7"/>
          <w:sz w:val="24"/>
          <w:szCs w:val="24"/>
        </w:rPr>
        <w:t xml:space="preserve"> </w:t>
      </w:r>
      <w:r w:rsidRPr="0037553B">
        <w:rPr>
          <w:rFonts w:ascii="Times New Roman" w:hAnsi="Times New Roman"/>
          <w:sz w:val="24"/>
          <w:szCs w:val="24"/>
        </w:rPr>
        <w:t>del</w:t>
      </w:r>
      <w:r w:rsidRPr="0037553B">
        <w:rPr>
          <w:rFonts w:ascii="Times New Roman" w:hAnsi="Times New Roman"/>
          <w:spacing w:val="-9"/>
          <w:sz w:val="24"/>
          <w:szCs w:val="24"/>
        </w:rPr>
        <w:t xml:space="preserve"> </w:t>
      </w:r>
      <w:r w:rsidRPr="0037553B">
        <w:rPr>
          <w:rFonts w:ascii="Times New Roman" w:hAnsi="Times New Roman"/>
          <w:sz w:val="24"/>
          <w:szCs w:val="24"/>
        </w:rPr>
        <w:t>valore</w:t>
      </w:r>
      <w:r w:rsidRPr="0037553B">
        <w:rPr>
          <w:rFonts w:ascii="Times New Roman" w:hAnsi="Times New Roman"/>
          <w:spacing w:val="-8"/>
          <w:sz w:val="24"/>
          <w:szCs w:val="24"/>
        </w:rPr>
        <w:t xml:space="preserve"> </w:t>
      </w:r>
      <w:r w:rsidRPr="0037553B">
        <w:rPr>
          <w:rFonts w:ascii="Times New Roman" w:hAnsi="Times New Roman"/>
          <w:sz w:val="24"/>
          <w:szCs w:val="24"/>
        </w:rPr>
        <w:t>di</w:t>
      </w:r>
      <w:r w:rsidRPr="0037553B">
        <w:rPr>
          <w:rFonts w:ascii="Times New Roman" w:hAnsi="Times New Roman"/>
          <w:spacing w:val="-7"/>
          <w:sz w:val="24"/>
          <w:szCs w:val="24"/>
        </w:rPr>
        <w:t xml:space="preserve"> </w:t>
      </w:r>
      <w:r w:rsidRPr="0037553B">
        <w:rPr>
          <w:rFonts w:ascii="Times New Roman" w:hAnsi="Times New Roman"/>
          <w:sz w:val="24"/>
          <w:szCs w:val="24"/>
        </w:rPr>
        <w:t>€</w:t>
      </w:r>
      <w:r w:rsidRPr="0037553B">
        <w:rPr>
          <w:rFonts w:ascii="Times New Roman" w:hAnsi="Times New Roman"/>
          <w:spacing w:val="-49"/>
          <w:sz w:val="24"/>
          <w:szCs w:val="24"/>
        </w:rPr>
        <w:t xml:space="preserve"> </w:t>
      </w:r>
      <w:r w:rsidRPr="0037553B">
        <w:rPr>
          <w:rFonts w:ascii="Times New Roman" w:hAnsi="Times New Roman"/>
          <w:sz w:val="24"/>
          <w:szCs w:val="24"/>
        </w:rPr>
        <w:t>16</w:t>
      </w:r>
      <w:r w:rsidRPr="0037553B">
        <w:rPr>
          <w:rFonts w:ascii="Times New Roman" w:hAnsi="Times New Roman"/>
          <w:spacing w:val="1"/>
          <w:sz w:val="24"/>
          <w:szCs w:val="24"/>
        </w:rPr>
        <w:t>,</w:t>
      </w:r>
      <w:r w:rsidRPr="0037553B">
        <w:rPr>
          <w:rFonts w:ascii="Times New Roman" w:hAnsi="Times New Roman"/>
          <w:sz w:val="24"/>
          <w:szCs w:val="24"/>
        </w:rPr>
        <w:t>00</w:t>
      </w:r>
      <w:r w:rsidRPr="0037553B">
        <w:rPr>
          <w:rFonts w:ascii="Times New Roman" w:hAnsi="Times New Roman"/>
          <w:spacing w:val="-12"/>
          <w:sz w:val="24"/>
          <w:szCs w:val="24"/>
        </w:rPr>
        <w:t xml:space="preserve"> </w:t>
      </w:r>
      <w:r w:rsidRPr="0037553B">
        <w:rPr>
          <w:rFonts w:ascii="Times New Roman" w:hAnsi="Times New Roman"/>
          <w:sz w:val="24"/>
          <w:szCs w:val="24"/>
        </w:rPr>
        <w:t>v</w:t>
      </w:r>
      <w:r w:rsidRPr="0037553B">
        <w:rPr>
          <w:rFonts w:ascii="Times New Roman" w:hAnsi="Times New Roman"/>
          <w:spacing w:val="-2"/>
          <w:sz w:val="24"/>
          <w:szCs w:val="24"/>
        </w:rPr>
        <w:t>i</w:t>
      </w:r>
      <w:r w:rsidRPr="0037553B">
        <w:rPr>
          <w:rFonts w:ascii="Times New Roman" w:hAnsi="Times New Roman"/>
          <w:sz w:val="24"/>
          <w:szCs w:val="24"/>
        </w:rPr>
        <w:t>e</w:t>
      </w:r>
      <w:r w:rsidRPr="0037553B">
        <w:rPr>
          <w:rFonts w:ascii="Times New Roman" w:hAnsi="Times New Roman"/>
          <w:spacing w:val="-2"/>
          <w:sz w:val="24"/>
          <w:szCs w:val="24"/>
        </w:rPr>
        <w:t>n</w:t>
      </w:r>
      <w:r w:rsidRPr="0037553B">
        <w:rPr>
          <w:rFonts w:ascii="Times New Roman" w:hAnsi="Times New Roman"/>
          <w:sz w:val="24"/>
          <w:szCs w:val="24"/>
        </w:rPr>
        <w:t>e</w:t>
      </w:r>
      <w:r w:rsidRPr="0037553B">
        <w:rPr>
          <w:rFonts w:ascii="Times New Roman" w:hAnsi="Times New Roman"/>
          <w:spacing w:val="-14"/>
          <w:sz w:val="24"/>
          <w:szCs w:val="24"/>
        </w:rPr>
        <w:t xml:space="preserve"> </w:t>
      </w:r>
      <w:r w:rsidRPr="0037553B">
        <w:rPr>
          <w:rFonts w:ascii="Times New Roman" w:hAnsi="Times New Roman"/>
          <w:sz w:val="24"/>
          <w:szCs w:val="24"/>
        </w:rPr>
        <w:t>effet</w:t>
      </w:r>
      <w:r w:rsidRPr="0037553B">
        <w:rPr>
          <w:rFonts w:ascii="Times New Roman" w:hAnsi="Times New Roman"/>
          <w:spacing w:val="-2"/>
          <w:sz w:val="24"/>
          <w:szCs w:val="24"/>
        </w:rPr>
        <w:t>t</w:t>
      </w:r>
      <w:r w:rsidRPr="0037553B">
        <w:rPr>
          <w:rFonts w:ascii="Times New Roman" w:hAnsi="Times New Roman"/>
          <w:spacing w:val="1"/>
          <w:sz w:val="24"/>
          <w:szCs w:val="24"/>
        </w:rPr>
        <w:t>u</w:t>
      </w:r>
      <w:r w:rsidRPr="0037553B">
        <w:rPr>
          <w:rFonts w:ascii="Times New Roman" w:hAnsi="Times New Roman"/>
          <w:sz w:val="24"/>
          <w:szCs w:val="24"/>
        </w:rPr>
        <w:t>ato</w:t>
      </w:r>
      <w:r w:rsidRPr="0037553B">
        <w:rPr>
          <w:rFonts w:ascii="Times New Roman" w:hAnsi="Times New Roman"/>
          <w:spacing w:val="-17"/>
          <w:sz w:val="24"/>
          <w:szCs w:val="24"/>
        </w:rPr>
        <w:t xml:space="preserve"> </w:t>
      </w:r>
      <w:r w:rsidRPr="0037553B">
        <w:rPr>
          <w:rFonts w:ascii="Times New Roman" w:hAnsi="Times New Roman"/>
          <w:sz w:val="24"/>
          <w:szCs w:val="24"/>
        </w:rPr>
        <w:t>o</w:t>
      </w:r>
      <w:r w:rsidRPr="0037553B">
        <w:rPr>
          <w:rFonts w:ascii="Times New Roman" w:hAnsi="Times New Roman"/>
          <w:spacing w:val="-13"/>
          <w:sz w:val="24"/>
          <w:szCs w:val="24"/>
        </w:rPr>
        <w:t xml:space="preserve"> </w:t>
      </w:r>
      <w:r w:rsidRPr="0037553B">
        <w:rPr>
          <w:rFonts w:ascii="Times New Roman" w:hAnsi="Times New Roman"/>
          <w:sz w:val="24"/>
          <w:szCs w:val="24"/>
        </w:rPr>
        <w:t>tr</w:t>
      </w:r>
      <w:r w:rsidRPr="0037553B">
        <w:rPr>
          <w:rFonts w:ascii="Times New Roman" w:hAnsi="Times New Roman"/>
          <w:spacing w:val="1"/>
          <w:sz w:val="24"/>
          <w:szCs w:val="24"/>
        </w:rPr>
        <w:t>a</w:t>
      </w:r>
      <w:r w:rsidRPr="0037553B">
        <w:rPr>
          <w:rFonts w:ascii="Times New Roman" w:hAnsi="Times New Roman"/>
          <w:sz w:val="24"/>
          <w:szCs w:val="24"/>
        </w:rPr>
        <w:t>m</w:t>
      </w:r>
      <w:r w:rsidRPr="0037553B">
        <w:rPr>
          <w:rFonts w:ascii="Times New Roman" w:hAnsi="Times New Roman"/>
          <w:spacing w:val="-2"/>
          <w:sz w:val="24"/>
          <w:szCs w:val="24"/>
        </w:rPr>
        <w:t>i</w:t>
      </w:r>
      <w:r w:rsidRPr="0037553B">
        <w:rPr>
          <w:rFonts w:ascii="Times New Roman" w:hAnsi="Times New Roman"/>
          <w:sz w:val="24"/>
          <w:szCs w:val="24"/>
        </w:rPr>
        <w:t>te</w:t>
      </w:r>
      <w:r w:rsidRPr="0037553B">
        <w:rPr>
          <w:rFonts w:ascii="Times New Roman" w:hAnsi="Times New Roman"/>
          <w:spacing w:val="-11"/>
          <w:sz w:val="24"/>
          <w:szCs w:val="24"/>
        </w:rPr>
        <w:t xml:space="preserve"> </w:t>
      </w:r>
      <w:r w:rsidRPr="0037553B">
        <w:rPr>
          <w:rFonts w:ascii="Times New Roman" w:hAnsi="Times New Roman"/>
          <w:spacing w:val="-2"/>
          <w:sz w:val="24"/>
          <w:szCs w:val="24"/>
        </w:rPr>
        <w:t>i</w:t>
      </w:r>
      <w:r w:rsidRPr="0037553B">
        <w:rPr>
          <w:rFonts w:ascii="Times New Roman" w:hAnsi="Times New Roman"/>
          <w:sz w:val="24"/>
          <w:szCs w:val="24"/>
        </w:rPr>
        <w:t>l</w:t>
      </w:r>
      <w:r w:rsidRPr="0037553B">
        <w:rPr>
          <w:rFonts w:ascii="Times New Roman" w:hAnsi="Times New Roman"/>
          <w:spacing w:val="-12"/>
          <w:sz w:val="24"/>
          <w:szCs w:val="24"/>
        </w:rPr>
        <w:t xml:space="preserve"> </w:t>
      </w:r>
      <w:r w:rsidRPr="0037553B">
        <w:rPr>
          <w:rFonts w:ascii="Times New Roman" w:hAnsi="Times New Roman"/>
          <w:sz w:val="24"/>
          <w:szCs w:val="24"/>
        </w:rPr>
        <w:t>serv</w:t>
      </w:r>
      <w:r w:rsidRPr="0037553B">
        <w:rPr>
          <w:rFonts w:ascii="Times New Roman" w:hAnsi="Times New Roman"/>
          <w:spacing w:val="-2"/>
          <w:sz w:val="24"/>
          <w:szCs w:val="24"/>
        </w:rPr>
        <w:t>i</w:t>
      </w:r>
      <w:r w:rsidRPr="0037553B">
        <w:rPr>
          <w:rFonts w:ascii="Times New Roman" w:hAnsi="Times New Roman"/>
          <w:sz w:val="24"/>
          <w:szCs w:val="24"/>
        </w:rPr>
        <w:t>z</w:t>
      </w:r>
      <w:r w:rsidRPr="0037553B">
        <w:rPr>
          <w:rFonts w:ascii="Times New Roman" w:hAnsi="Times New Roman"/>
          <w:spacing w:val="-2"/>
          <w:sz w:val="24"/>
          <w:szCs w:val="24"/>
        </w:rPr>
        <w:t>i</w:t>
      </w:r>
      <w:r w:rsidRPr="0037553B">
        <w:rPr>
          <w:rFonts w:ascii="Times New Roman" w:hAnsi="Times New Roman"/>
          <w:sz w:val="24"/>
          <w:szCs w:val="24"/>
        </w:rPr>
        <w:t>o</w:t>
      </w:r>
      <w:r w:rsidRPr="0037553B">
        <w:rPr>
          <w:rFonts w:ascii="Times New Roman" w:hAnsi="Times New Roman"/>
          <w:spacing w:val="-13"/>
          <w:sz w:val="24"/>
          <w:szCs w:val="24"/>
        </w:rPr>
        <w:t xml:space="preserve"> </w:t>
      </w:r>
      <w:r w:rsidRPr="0037553B">
        <w:rPr>
          <w:rFonts w:ascii="Times New Roman" w:hAnsi="Times New Roman"/>
          <w:spacing w:val="-2"/>
          <w:sz w:val="24"/>
          <w:szCs w:val="24"/>
        </w:rPr>
        <w:t>@</w:t>
      </w:r>
      <w:r w:rsidRPr="0037553B">
        <w:rPr>
          <w:rFonts w:ascii="Times New Roman" w:hAnsi="Times New Roman"/>
          <w:sz w:val="24"/>
          <w:szCs w:val="24"/>
        </w:rPr>
        <w:t>e</w:t>
      </w:r>
      <w:r w:rsidRPr="0037553B">
        <w:rPr>
          <w:rFonts w:ascii="Times New Roman" w:hAnsi="Times New Roman"/>
          <w:spacing w:val="-2"/>
          <w:sz w:val="24"/>
          <w:szCs w:val="24"/>
        </w:rPr>
        <w:t>.b</w:t>
      </w:r>
      <w:r w:rsidRPr="0037553B">
        <w:rPr>
          <w:rFonts w:ascii="Times New Roman" w:hAnsi="Times New Roman"/>
          <w:sz w:val="24"/>
          <w:szCs w:val="24"/>
        </w:rPr>
        <w:t>ollo</w:t>
      </w:r>
      <w:r w:rsidRPr="0037553B">
        <w:rPr>
          <w:rFonts w:ascii="Times New Roman" w:hAnsi="Times New Roman"/>
          <w:spacing w:val="-13"/>
          <w:sz w:val="24"/>
          <w:szCs w:val="24"/>
        </w:rPr>
        <w:t xml:space="preserve"> </w:t>
      </w:r>
      <w:r w:rsidRPr="0037553B">
        <w:rPr>
          <w:rFonts w:ascii="Times New Roman" w:hAnsi="Times New Roman"/>
          <w:sz w:val="24"/>
          <w:szCs w:val="24"/>
        </w:rPr>
        <w:t>del</w:t>
      </w:r>
      <w:r w:rsidRPr="0037553B">
        <w:rPr>
          <w:rFonts w:ascii="Times New Roman" w:hAnsi="Times New Roman"/>
          <w:spacing w:val="-2"/>
          <w:sz w:val="24"/>
          <w:szCs w:val="24"/>
        </w:rPr>
        <w:t>l</w:t>
      </w:r>
      <w:r w:rsidRPr="0037553B">
        <w:rPr>
          <w:rFonts w:ascii="Times New Roman" w:hAnsi="Times New Roman"/>
          <w:spacing w:val="2"/>
          <w:sz w:val="24"/>
          <w:szCs w:val="24"/>
        </w:rPr>
        <w:t>'</w:t>
      </w:r>
      <w:r w:rsidRPr="0037553B">
        <w:rPr>
          <w:rFonts w:ascii="Times New Roman" w:hAnsi="Times New Roman"/>
          <w:sz w:val="24"/>
          <w:szCs w:val="24"/>
        </w:rPr>
        <w:t>A</w:t>
      </w:r>
      <w:r w:rsidRPr="0037553B">
        <w:rPr>
          <w:rFonts w:ascii="Times New Roman" w:hAnsi="Times New Roman"/>
          <w:spacing w:val="1"/>
          <w:sz w:val="24"/>
          <w:szCs w:val="24"/>
        </w:rPr>
        <w:t>g</w:t>
      </w:r>
      <w:r w:rsidRPr="0037553B">
        <w:rPr>
          <w:rFonts w:ascii="Times New Roman" w:hAnsi="Times New Roman"/>
          <w:sz w:val="24"/>
          <w:szCs w:val="24"/>
        </w:rPr>
        <w:t>e</w:t>
      </w:r>
      <w:r w:rsidRPr="0037553B">
        <w:rPr>
          <w:rFonts w:ascii="Times New Roman" w:hAnsi="Times New Roman"/>
          <w:spacing w:val="-2"/>
          <w:sz w:val="24"/>
          <w:szCs w:val="24"/>
        </w:rPr>
        <w:t>n</w:t>
      </w:r>
      <w:r w:rsidRPr="0037553B">
        <w:rPr>
          <w:rFonts w:ascii="Times New Roman" w:hAnsi="Times New Roman"/>
          <w:sz w:val="24"/>
          <w:szCs w:val="24"/>
        </w:rPr>
        <w:t>z</w:t>
      </w:r>
      <w:r w:rsidRPr="0037553B">
        <w:rPr>
          <w:rFonts w:ascii="Times New Roman" w:hAnsi="Times New Roman"/>
          <w:spacing w:val="-2"/>
          <w:sz w:val="24"/>
          <w:szCs w:val="24"/>
        </w:rPr>
        <w:t>i</w:t>
      </w:r>
      <w:r w:rsidRPr="0037553B">
        <w:rPr>
          <w:rFonts w:ascii="Times New Roman" w:hAnsi="Times New Roman"/>
          <w:sz w:val="24"/>
          <w:szCs w:val="24"/>
        </w:rPr>
        <w:t>a</w:t>
      </w:r>
      <w:r w:rsidRPr="0037553B">
        <w:rPr>
          <w:rFonts w:ascii="Times New Roman" w:hAnsi="Times New Roman"/>
          <w:spacing w:val="-15"/>
          <w:sz w:val="24"/>
          <w:szCs w:val="24"/>
        </w:rPr>
        <w:t xml:space="preserve"> </w:t>
      </w:r>
      <w:r w:rsidRPr="0037553B">
        <w:rPr>
          <w:rFonts w:ascii="Times New Roman" w:hAnsi="Times New Roman"/>
          <w:sz w:val="24"/>
          <w:szCs w:val="24"/>
        </w:rPr>
        <w:t>del</w:t>
      </w:r>
      <w:r w:rsidRPr="0037553B">
        <w:rPr>
          <w:rFonts w:ascii="Times New Roman" w:hAnsi="Times New Roman"/>
          <w:spacing w:val="-2"/>
          <w:sz w:val="24"/>
          <w:szCs w:val="24"/>
        </w:rPr>
        <w:t>l</w:t>
      </w:r>
      <w:r w:rsidRPr="0037553B">
        <w:rPr>
          <w:rFonts w:ascii="Times New Roman" w:hAnsi="Times New Roman"/>
          <w:sz w:val="24"/>
          <w:szCs w:val="24"/>
        </w:rPr>
        <w:t>e</w:t>
      </w:r>
      <w:r w:rsidRPr="0037553B">
        <w:rPr>
          <w:rFonts w:ascii="Times New Roman" w:hAnsi="Times New Roman"/>
          <w:spacing w:val="-11"/>
          <w:sz w:val="24"/>
          <w:szCs w:val="24"/>
        </w:rPr>
        <w:t xml:space="preserve"> </w:t>
      </w:r>
      <w:r w:rsidRPr="0037553B">
        <w:rPr>
          <w:rFonts w:ascii="Times New Roman" w:hAnsi="Times New Roman"/>
          <w:sz w:val="24"/>
          <w:szCs w:val="24"/>
        </w:rPr>
        <w:t>E</w:t>
      </w:r>
      <w:r w:rsidRPr="0037553B">
        <w:rPr>
          <w:rFonts w:ascii="Times New Roman" w:hAnsi="Times New Roman"/>
          <w:spacing w:val="-2"/>
          <w:sz w:val="24"/>
          <w:szCs w:val="24"/>
        </w:rPr>
        <w:t>nt</w:t>
      </w:r>
      <w:r w:rsidRPr="0037553B">
        <w:rPr>
          <w:rFonts w:ascii="Times New Roman" w:hAnsi="Times New Roman"/>
          <w:sz w:val="24"/>
          <w:szCs w:val="24"/>
        </w:rPr>
        <w:t>r</w:t>
      </w:r>
      <w:r w:rsidRPr="0037553B">
        <w:rPr>
          <w:rFonts w:ascii="Times New Roman" w:hAnsi="Times New Roman"/>
          <w:spacing w:val="1"/>
          <w:sz w:val="24"/>
          <w:szCs w:val="24"/>
        </w:rPr>
        <w:t>a</w:t>
      </w:r>
      <w:r w:rsidRPr="0037553B">
        <w:rPr>
          <w:rFonts w:ascii="Times New Roman" w:hAnsi="Times New Roman"/>
          <w:sz w:val="24"/>
          <w:szCs w:val="24"/>
        </w:rPr>
        <w:t>te</w:t>
      </w:r>
      <w:r w:rsidRPr="0037553B">
        <w:rPr>
          <w:rFonts w:ascii="Times New Roman" w:hAnsi="Times New Roman"/>
          <w:spacing w:val="-12"/>
          <w:sz w:val="24"/>
          <w:szCs w:val="24"/>
        </w:rPr>
        <w:t xml:space="preserve"> </w:t>
      </w:r>
      <w:r w:rsidRPr="0037553B">
        <w:rPr>
          <w:rFonts w:ascii="Times New Roman" w:hAnsi="Times New Roman"/>
          <w:sz w:val="24"/>
          <w:szCs w:val="24"/>
        </w:rPr>
        <w:t>o</w:t>
      </w:r>
      <w:r w:rsidRPr="0037553B">
        <w:rPr>
          <w:rFonts w:ascii="Times New Roman" w:hAnsi="Times New Roman"/>
          <w:spacing w:val="-15"/>
          <w:sz w:val="24"/>
          <w:szCs w:val="24"/>
        </w:rPr>
        <w:t xml:space="preserve"> </w:t>
      </w:r>
      <w:r w:rsidRPr="0037553B">
        <w:rPr>
          <w:rFonts w:ascii="Times New Roman" w:hAnsi="Times New Roman"/>
          <w:sz w:val="24"/>
          <w:szCs w:val="24"/>
        </w:rPr>
        <w:t>per</w:t>
      </w:r>
      <w:r w:rsidRPr="0037553B">
        <w:rPr>
          <w:rFonts w:ascii="Times New Roman" w:hAnsi="Times New Roman"/>
          <w:spacing w:val="-14"/>
          <w:sz w:val="24"/>
          <w:szCs w:val="24"/>
        </w:rPr>
        <w:t xml:space="preserve"> </w:t>
      </w:r>
      <w:r w:rsidRPr="0037553B">
        <w:rPr>
          <w:rFonts w:ascii="Times New Roman" w:hAnsi="Times New Roman"/>
          <w:spacing w:val="1"/>
          <w:sz w:val="24"/>
          <w:szCs w:val="24"/>
        </w:rPr>
        <w:t>g</w:t>
      </w:r>
      <w:r w:rsidRPr="0037553B">
        <w:rPr>
          <w:rFonts w:ascii="Times New Roman" w:hAnsi="Times New Roman"/>
          <w:sz w:val="24"/>
          <w:szCs w:val="24"/>
        </w:rPr>
        <w:t>li</w:t>
      </w:r>
      <w:r w:rsidRPr="0037553B">
        <w:rPr>
          <w:rFonts w:ascii="Times New Roman" w:hAnsi="Times New Roman"/>
          <w:spacing w:val="-15"/>
          <w:sz w:val="24"/>
          <w:szCs w:val="24"/>
        </w:rPr>
        <w:t xml:space="preserve"> </w:t>
      </w:r>
      <w:r w:rsidRPr="0037553B">
        <w:rPr>
          <w:rFonts w:ascii="Times New Roman" w:hAnsi="Times New Roman"/>
          <w:sz w:val="24"/>
          <w:szCs w:val="24"/>
        </w:rPr>
        <w:t>o</w:t>
      </w:r>
      <w:r w:rsidRPr="0037553B">
        <w:rPr>
          <w:rFonts w:ascii="Times New Roman" w:hAnsi="Times New Roman"/>
          <w:spacing w:val="-2"/>
          <w:sz w:val="24"/>
          <w:szCs w:val="24"/>
        </w:rPr>
        <w:t>p</w:t>
      </w:r>
      <w:r w:rsidRPr="0037553B">
        <w:rPr>
          <w:rFonts w:ascii="Times New Roman" w:hAnsi="Times New Roman"/>
          <w:sz w:val="24"/>
          <w:szCs w:val="24"/>
        </w:rPr>
        <w:t>er</w:t>
      </w:r>
      <w:r w:rsidRPr="0037553B">
        <w:rPr>
          <w:rFonts w:ascii="Times New Roman" w:hAnsi="Times New Roman"/>
          <w:spacing w:val="1"/>
          <w:sz w:val="24"/>
          <w:szCs w:val="24"/>
        </w:rPr>
        <w:t>a</w:t>
      </w:r>
      <w:r w:rsidRPr="0037553B">
        <w:rPr>
          <w:rFonts w:ascii="Times New Roman" w:hAnsi="Times New Roman"/>
          <w:spacing w:val="-2"/>
          <w:sz w:val="24"/>
          <w:szCs w:val="24"/>
        </w:rPr>
        <w:t>t</w:t>
      </w:r>
      <w:r w:rsidRPr="0037553B">
        <w:rPr>
          <w:rFonts w:ascii="Times New Roman" w:hAnsi="Times New Roman"/>
          <w:spacing w:val="2"/>
          <w:sz w:val="24"/>
          <w:szCs w:val="24"/>
        </w:rPr>
        <w:t>o</w:t>
      </w:r>
      <w:r w:rsidRPr="0037553B">
        <w:rPr>
          <w:rFonts w:ascii="Times New Roman" w:hAnsi="Times New Roman"/>
          <w:spacing w:val="-2"/>
          <w:sz w:val="24"/>
          <w:szCs w:val="24"/>
        </w:rPr>
        <w:t>r</w:t>
      </w:r>
      <w:r w:rsidRPr="0037553B">
        <w:rPr>
          <w:rFonts w:ascii="Times New Roman" w:hAnsi="Times New Roman"/>
          <w:sz w:val="24"/>
          <w:szCs w:val="24"/>
        </w:rPr>
        <w:t>i</w:t>
      </w:r>
      <w:r w:rsidRPr="0037553B">
        <w:rPr>
          <w:rFonts w:ascii="Times New Roman" w:hAnsi="Times New Roman"/>
          <w:spacing w:val="-17"/>
          <w:sz w:val="24"/>
          <w:szCs w:val="24"/>
        </w:rPr>
        <w:t xml:space="preserve"> </w:t>
      </w:r>
      <w:r w:rsidRPr="0037553B">
        <w:rPr>
          <w:rFonts w:ascii="Times New Roman" w:hAnsi="Times New Roman"/>
          <w:sz w:val="24"/>
          <w:szCs w:val="24"/>
        </w:rPr>
        <w:t>econ</w:t>
      </w:r>
      <w:r w:rsidRPr="0037553B">
        <w:rPr>
          <w:rFonts w:ascii="Times New Roman" w:hAnsi="Times New Roman"/>
          <w:spacing w:val="2"/>
          <w:sz w:val="24"/>
          <w:szCs w:val="24"/>
        </w:rPr>
        <w:t>o</w:t>
      </w:r>
      <w:r w:rsidRPr="0037553B">
        <w:rPr>
          <w:rFonts w:ascii="Times New Roman" w:hAnsi="Times New Roman"/>
          <w:sz w:val="24"/>
          <w:szCs w:val="24"/>
        </w:rPr>
        <w:t>m</w:t>
      </w:r>
      <w:r w:rsidRPr="0037553B">
        <w:rPr>
          <w:rFonts w:ascii="Times New Roman" w:hAnsi="Times New Roman"/>
          <w:spacing w:val="-2"/>
          <w:sz w:val="24"/>
          <w:szCs w:val="24"/>
        </w:rPr>
        <w:t>i</w:t>
      </w:r>
      <w:r w:rsidRPr="0037553B">
        <w:rPr>
          <w:rFonts w:ascii="Times New Roman" w:hAnsi="Times New Roman"/>
          <w:sz w:val="24"/>
          <w:szCs w:val="24"/>
        </w:rPr>
        <w:t>ci</w:t>
      </w:r>
      <w:r w:rsidRPr="0037553B">
        <w:rPr>
          <w:rFonts w:ascii="Times New Roman" w:hAnsi="Times New Roman"/>
          <w:spacing w:val="-13"/>
          <w:sz w:val="24"/>
          <w:szCs w:val="24"/>
        </w:rPr>
        <w:t xml:space="preserve"> </w:t>
      </w:r>
      <w:r w:rsidRPr="0037553B">
        <w:rPr>
          <w:rFonts w:ascii="Times New Roman" w:hAnsi="Times New Roman"/>
          <w:sz w:val="24"/>
          <w:szCs w:val="24"/>
        </w:rPr>
        <w:t>es</w:t>
      </w:r>
      <w:r w:rsidRPr="0037553B">
        <w:rPr>
          <w:rFonts w:ascii="Times New Roman" w:hAnsi="Times New Roman"/>
          <w:spacing w:val="-2"/>
          <w:sz w:val="24"/>
          <w:szCs w:val="24"/>
        </w:rPr>
        <w:t>t</w:t>
      </w:r>
      <w:r w:rsidRPr="0037553B">
        <w:rPr>
          <w:rFonts w:ascii="Times New Roman" w:hAnsi="Times New Roman"/>
          <w:sz w:val="24"/>
          <w:szCs w:val="24"/>
        </w:rPr>
        <w:t>eri</w:t>
      </w:r>
      <w:r w:rsidRPr="0037553B">
        <w:rPr>
          <w:rFonts w:ascii="Times New Roman" w:hAnsi="Times New Roman"/>
          <w:spacing w:val="-13"/>
          <w:sz w:val="24"/>
          <w:szCs w:val="24"/>
        </w:rPr>
        <w:t xml:space="preserve"> </w:t>
      </w:r>
      <w:r w:rsidRPr="0037553B">
        <w:rPr>
          <w:rFonts w:ascii="Times New Roman" w:hAnsi="Times New Roman"/>
          <w:sz w:val="24"/>
          <w:szCs w:val="24"/>
        </w:rPr>
        <w:t>tr</w:t>
      </w:r>
      <w:r w:rsidRPr="0037553B">
        <w:rPr>
          <w:rFonts w:ascii="Times New Roman" w:hAnsi="Times New Roman"/>
          <w:spacing w:val="-2"/>
          <w:sz w:val="24"/>
          <w:szCs w:val="24"/>
        </w:rPr>
        <w:t>a</w:t>
      </w:r>
      <w:r w:rsidRPr="0037553B">
        <w:rPr>
          <w:rFonts w:ascii="Times New Roman" w:hAnsi="Times New Roman"/>
          <w:sz w:val="24"/>
          <w:szCs w:val="24"/>
        </w:rPr>
        <w:t>mite</w:t>
      </w:r>
      <w:r w:rsidRPr="0037553B">
        <w:rPr>
          <w:rFonts w:ascii="Times New Roman" w:hAnsi="Times New Roman"/>
          <w:spacing w:val="-12"/>
          <w:sz w:val="24"/>
          <w:szCs w:val="24"/>
        </w:rPr>
        <w:t xml:space="preserve"> </w:t>
      </w:r>
      <w:r w:rsidRPr="0037553B">
        <w:rPr>
          <w:rFonts w:ascii="Times New Roman" w:hAnsi="Times New Roman"/>
          <w:spacing w:val="-2"/>
          <w:sz w:val="24"/>
          <w:szCs w:val="24"/>
        </w:rPr>
        <w:t>i</w:t>
      </w:r>
      <w:r w:rsidRPr="0037553B">
        <w:rPr>
          <w:rFonts w:ascii="Times New Roman" w:hAnsi="Times New Roman"/>
          <w:sz w:val="24"/>
          <w:szCs w:val="24"/>
        </w:rPr>
        <w:t>l pagamento</w:t>
      </w:r>
      <w:r w:rsidRPr="0037553B">
        <w:rPr>
          <w:rFonts w:ascii="Times New Roman" w:hAnsi="Times New Roman"/>
          <w:spacing w:val="-13"/>
          <w:sz w:val="24"/>
          <w:szCs w:val="24"/>
        </w:rPr>
        <w:t xml:space="preserve"> </w:t>
      </w:r>
      <w:r w:rsidRPr="0037553B">
        <w:rPr>
          <w:rFonts w:ascii="Times New Roman" w:hAnsi="Times New Roman"/>
          <w:sz w:val="24"/>
          <w:szCs w:val="24"/>
        </w:rPr>
        <w:t>del</w:t>
      </w:r>
      <w:r w:rsidRPr="0037553B">
        <w:rPr>
          <w:rFonts w:ascii="Times New Roman" w:hAnsi="Times New Roman"/>
          <w:spacing w:val="-13"/>
          <w:sz w:val="24"/>
          <w:szCs w:val="24"/>
        </w:rPr>
        <w:t xml:space="preserve"> </w:t>
      </w:r>
      <w:r w:rsidRPr="0037553B">
        <w:rPr>
          <w:rFonts w:ascii="Times New Roman" w:hAnsi="Times New Roman"/>
          <w:sz w:val="24"/>
          <w:szCs w:val="24"/>
        </w:rPr>
        <w:t>tributo</w:t>
      </w:r>
      <w:r w:rsidRPr="0037553B">
        <w:rPr>
          <w:rFonts w:ascii="Times New Roman" w:hAnsi="Times New Roman"/>
          <w:spacing w:val="-10"/>
          <w:sz w:val="24"/>
          <w:szCs w:val="24"/>
        </w:rPr>
        <w:t xml:space="preserve"> </w:t>
      </w:r>
      <w:r w:rsidRPr="0037553B">
        <w:rPr>
          <w:rFonts w:ascii="Times New Roman" w:hAnsi="Times New Roman"/>
          <w:sz w:val="24"/>
          <w:szCs w:val="24"/>
        </w:rPr>
        <w:t>con</w:t>
      </w:r>
      <w:r w:rsidRPr="0037553B">
        <w:rPr>
          <w:rFonts w:ascii="Times New Roman" w:hAnsi="Times New Roman"/>
          <w:spacing w:val="-12"/>
          <w:sz w:val="24"/>
          <w:szCs w:val="24"/>
        </w:rPr>
        <w:t xml:space="preserve"> </w:t>
      </w:r>
      <w:r w:rsidRPr="0037553B">
        <w:rPr>
          <w:rFonts w:ascii="Times New Roman" w:hAnsi="Times New Roman"/>
          <w:sz w:val="24"/>
          <w:szCs w:val="24"/>
        </w:rPr>
        <w:t>bonifico</w:t>
      </w:r>
      <w:r w:rsidRPr="0037553B">
        <w:rPr>
          <w:rFonts w:ascii="Times New Roman" w:hAnsi="Times New Roman"/>
          <w:spacing w:val="-8"/>
          <w:sz w:val="24"/>
          <w:szCs w:val="24"/>
        </w:rPr>
        <w:t xml:space="preserve"> </w:t>
      </w:r>
      <w:r w:rsidRPr="0037553B">
        <w:rPr>
          <w:rFonts w:ascii="Times New Roman" w:hAnsi="Times New Roman"/>
          <w:sz w:val="24"/>
          <w:szCs w:val="24"/>
        </w:rPr>
        <w:t>utilizzando</w:t>
      </w:r>
      <w:r w:rsidRPr="0037553B">
        <w:rPr>
          <w:rFonts w:ascii="Times New Roman" w:hAnsi="Times New Roman"/>
          <w:spacing w:val="-11"/>
          <w:sz w:val="24"/>
          <w:szCs w:val="24"/>
        </w:rPr>
        <w:t xml:space="preserve"> </w:t>
      </w:r>
      <w:r w:rsidRPr="0037553B">
        <w:rPr>
          <w:rFonts w:ascii="Times New Roman" w:hAnsi="Times New Roman"/>
          <w:sz w:val="24"/>
          <w:szCs w:val="24"/>
        </w:rPr>
        <w:t>il</w:t>
      </w:r>
      <w:r w:rsidRPr="0037553B">
        <w:rPr>
          <w:rFonts w:ascii="Times New Roman" w:hAnsi="Times New Roman"/>
          <w:spacing w:val="-13"/>
          <w:sz w:val="24"/>
          <w:szCs w:val="24"/>
        </w:rPr>
        <w:t xml:space="preserve"> </w:t>
      </w:r>
      <w:r w:rsidRPr="0037553B">
        <w:rPr>
          <w:rFonts w:ascii="Times New Roman" w:hAnsi="Times New Roman"/>
          <w:sz w:val="24"/>
          <w:szCs w:val="24"/>
        </w:rPr>
        <w:t>codice</w:t>
      </w:r>
      <w:r w:rsidRPr="0037553B">
        <w:rPr>
          <w:rFonts w:ascii="Times New Roman" w:hAnsi="Times New Roman"/>
          <w:spacing w:val="-10"/>
          <w:sz w:val="24"/>
          <w:szCs w:val="24"/>
        </w:rPr>
        <w:t xml:space="preserve"> </w:t>
      </w:r>
      <w:r w:rsidRPr="0037553B">
        <w:rPr>
          <w:rFonts w:ascii="Times New Roman" w:hAnsi="Times New Roman"/>
          <w:sz w:val="24"/>
          <w:szCs w:val="24"/>
        </w:rPr>
        <w:t>I</w:t>
      </w:r>
      <w:r>
        <w:rPr>
          <w:rFonts w:ascii="Times New Roman" w:hAnsi="Times New Roman"/>
          <w:sz w:val="24"/>
          <w:szCs w:val="24"/>
        </w:rPr>
        <w:t>BAN</w:t>
      </w:r>
      <w:r w:rsidRPr="0037553B">
        <w:rPr>
          <w:rFonts w:ascii="Times New Roman" w:hAnsi="Times New Roman"/>
          <w:spacing w:val="-13"/>
          <w:sz w:val="24"/>
          <w:szCs w:val="24"/>
        </w:rPr>
        <w:t xml:space="preserve"> </w:t>
      </w:r>
      <w:r w:rsidRPr="0037553B">
        <w:rPr>
          <w:rFonts w:ascii="Times New Roman" w:hAnsi="Times New Roman"/>
          <w:sz w:val="24"/>
          <w:szCs w:val="24"/>
        </w:rPr>
        <w:t>IT07Y0100003245348008120501</w:t>
      </w:r>
      <w:r w:rsidRPr="0037553B">
        <w:rPr>
          <w:rFonts w:ascii="Times New Roman" w:hAnsi="Times New Roman"/>
          <w:spacing w:val="-11"/>
          <w:sz w:val="24"/>
          <w:szCs w:val="24"/>
        </w:rPr>
        <w:t xml:space="preserve"> </w:t>
      </w:r>
      <w:r w:rsidRPr="0037553B">
        <w:rPr>
          <w:rFonts w:ascii="Times New Roman" w:hAnsi="Times New Roman"/>
          <w:sz w:val="24"/>
          <w:szCs w:val="24"/>
        </w:rPr>
        <w:t>e</w:t>
      </w:r>
      <w:r w:rsidRPr="0037553B">
        <w:rPr>
          <w:rFonts w:ascii="Times New Roman" w:hAnsi="Times New Roman"/>
          <w:spacing w:val="-11"/>
          <w:sz w:val="24"/>
          <w:szCs w:val="24"/>
        </w:rPr>
        <w:t xml:space="preserve"> </w:t>
      </w:r>
      <w:r w:rsidRPr="0037553B">
        <w:rPr>
          <w:rFonts w:ascii="Times New Roman" w:hAnsi="Times New Roman"/>
          <w:sz w:val="24"/>
          <w:szCs w:val="24"/>
        </w:rPr>
        <w:t>specificando</w:t>
      </w:r>
      <w:r w:rsidRPr="0037553B">
        <w:rPr>
          <w:rFonts w:ascii="Times New Roman" w:hAnsi="Times New Roman"/>
          <w:spacing w:val="-11"/>
          <w:sz w:val="24"/>
          <w:szCs w:val="24"/>
        </w:rPr>
        <w:t xml:space="preserve"> </w:t>
      </w:r>
      <w:r w:rsidRPr="0037553B">
        <w:rPr>
          <w:rFonts w:ascii="Times New Roman" w:hAnsi="Times New Roman"/>
          <w:sz w:val="24"/>
          <w:szCs w:val="24"/>
        </w:rPr>
        <w:t>nella</w:t>
      </w:r>
      <w:r w:rsidRPr="0037553B">
        <w:rPr>
          <w:rFonts w:ascii="Times New Roman" w:hAnsi="Times New Roman"/>
          <w:spacing w:val="-12"/>
          <w:sz w:val="24"/>
          <w:szCs w:val="24"/>
        </w:rPr>
        <w:t xml:space="preserve"> </w:t>
      </w:r>
      <w:r w:rsidRPr="0037553B">
        <w:rPr>
          <w:rFonts w:ascii="Times New Roman" w:hAnsi="Times New Roman"/>
          <w:sz w:val="24"/>
          <w:szCs w:val="24"/>
        </w:rPr>
        <w:t>causale</w:t>
      </w:r>
      <w:r w:rsidRPr="0037553B">
        <w:rPr>
          <w:rFonts w:ascii="Times New Roman" w:hAnsi="Times New Roman"/>
          <w:spacing w:val="-49"/>
          <w:sz w:val="24"/>
          <w:szCs w:val="24"/>
        </w:rPr>
        <w:t xml:space="preserve"> </w:t>
      </w:r>
      <w:r w:rsidRPr="0037553B">
        <w:rPr>
          <w:rFonts w:ascii="Times New Roman" w:hAnsi="Times New Roman"/>
          <w:sz w:val="24"/>
          <w:szCs w:val="24"/>
        </w:rPr>
        <w:t>la</w:t>
      </w:r>
      <w:r w:rsidRPr="0037553B">
        <w:rPr>
          <w:rFonts w:ascii="Times New Roman" w:hAnsi="Times New Roman"/>
          <w:spacing w:val="-4"/>
          <w:sz w:val="24"/>
          <w:szCs w:val="24"/>
        </w:rPr>
        <w:t xml:space="preserve"> </w:t>
      </w:r>
      <w:r w:rsidRPr="0037553B">
        <w:rPr>
          <w:rFonts w:ascii="Times New Roman" w:hAnsi="Times New Roman"/>
          <w:sz w:val="24"/>
          <w:szCs w:val="24"/>
        </w:rPr>
        <w:t>propria</w:t>
      </w:r>
      <w:r w:rsidRPr="0037553B">
        <w:rPr>
          <w:rFonts w:ascii="Times New Roman" w:hAnsi="Times New Roman"/>
          <w:spacing w:val="-6"/>
          <w:sz w:val="24"/>
          <w:szCs w:val="24"/>
        </w:rPr>
        <w:t xml:space="preserve"> </w:t>
      </w:r>
      <w:r w:rsidRPr="0037553B">
        <w:rPr>
          <w:rFonts w:ascii="Times New Roman" w:hAnsi="Times New Roman"/>
          <w:sz w:val="24"/>
          <w:szCs w:val="24"/>
        </w:rPr>
        <w:t>denominazione,</w:t>
      </w:r>
      <w:r w:rsidRPr="0037553B">
        <w:rPr>
          <w:rFonts w:ascii="Times New Roman" w:hAnsi="Times New Roman"/>
          <w:spacing w:val="-8"/>
          <w:sz w:val="24"/>
          <w:szCs w:val="24"/>
        </w:rPr>
        <w:t xml:space="preserve"> </w:t>
      </w:r>
      <w:r w:rsidRPr="0037553B">
        <w:rPr>
          <w:rFonts w:ascii="Times New Roman" w:hAnsi="Times New Roman"/>
          <w:sz w:val="24"/>
          <w:szCs w:val="24"/>
        </w:rPr>
        <w:t>codice</w:t>
      </w:r>
      <w:r w:rsidRPr="0037553B">
        <w:rPr>
          <w:rFonts w:ascii="Times New Roman" w:hAnsi="Times New Roman"/>
          <w:spacing w:val="-4"/>
          <w:sz w:val="24"/>
          <w:szCs w:val="24"/>
        </w:rPr>
        <w:t xml:space="preserve"> </w:t>
      </w:r>
      <w:r w:rsidRPr="0037553B">
        <w:rPr>
          <w:rFonts w:ascii="Times New Roman" w:hAnsi="Times New Roman"/>
          <w:sz w:val="24"/>
          <w:szCs w:val="24"/>
        </w:rPr>
        <w:t>fiscale</w:t>
      </w:r>
      <w:r w:rsidRPr="0037553B">
        <w:rPr>
          <w:rFonts w:ascii="Times New Roman" w:hAnsi="Times New Roman"/>
          <w:spacing w:val="-10"/>
          <w:sz w:val="24"/>
          <w:szCs w:val="24"/>
        </w:rPr>
        <w:t xml:space="preserve"> </w:t>
      </w:r>
      <w:r w:rsidRPr="0037553B">
        <w:rPr>
          <w:rFonts w:ascii="Times New Roman" w:hAnsi="Times New Roman"/>
          <w:sz w:val="24"/>
          <w:szCs w:val="24"/>
        </w:rPr>
        <w:t>(se</w:t>
      </w:r>
      <w:r w:rsidRPr="0037553B">
        <w:rPr>
          <w:rFonts w:ascii="Times New Roman" w:hAnsi="Times New Roman"/>
          <w:spacing w:val="-8"/>
          <w:sz w:val="24"/>
          <w:szCs w:val="24"/>
        </w:rPr>
        <w:t xml:space="preserve"> </w:t>
      </w:r>
      <w:r w:rsidRPr="0037553B">
        <w:rPr>
          <w:rFonts w:ascii="Times New Roman" w:hAnsi="Times New Roman"/>
          <w:sz w:val="24"/>
          <w:szCs w:val="24"/>
        </w:rPr>
        <w:t>presente)</w:t>
      </w:r>
      <w:r w:rsidRPr="0037553B">
        <w:rPr>
          <w:rFonts w:ascii="Times New Roman" w:hAnsi="Times New Roman"/>
          <w:spacing w:val="-7"/>
          <w:sz w:val="24"/>
          <w:szCs w:val="24"/>
        </w:rPr>
        <w:t xml:space="preserve"> </w:t>
      </w:r>
      <w:r w:rsidRPr="0037553B">
        <w:rPr>
          <w:rFonts w:ascii="Times New Roman" w:hAnsi="Times New Roman"/>
          <w:sz w:val="24"/>
          <w:szCs w:val="24"/>
        </w:rPr>
        <w:t>e</w:t>
      </w:r>
      <w:r w:rsidRPr="0037553B">
        <w:rPr>
          <w:rFonts w:ascii="Times New Roman" w:hAnsi="Times New Roman"/>
          <w:spacing w:val="-7"/>
          <w:sz w:val="24"/>
          <w:szCs w:val="24"/>
        </w:rPr>
        <w:t xml:space="preserve"> </w:t>
      </w:r>
      <w:r w:rsidRPr="0037553B">
        <w:rPr>
          <w:rFonts w:ascii="Times New Roman" w:hAnsi="Times New Roman"/>
          <w:sz w:val="24"/>
          <w:szCs w:val="24"/>
        </w:rPr>
        <w:t>gli</w:t>
      </w:r>
      <w:r w:rsidRPr="0037553B">
        <w:rPr>
          <w:rFonts w:ascii="Times New Roman" w:hAnsi="Times New Roman"/>
          <w:spacing w:val="-8"/>
          <w:sz w:val="24"/>
          <w:szCs w:val="24"/>
        </w:rPr>
        <w:t xml:space="preserve"> </w:t>
      </w:r>
      <w:r w:rsidRPr="0037553B">
        <w:rPr>
          <w:rFonts w:ascii="Times New Roman" w:hAnsi="Times New Roman"/>
          <w:sz w:val="24"/>
          <w:szCs w:val="24"/>
        </w:rPr>
        <w:t>estremi</w:t>
      </w:r>
      <w:r w:rsidRPr="0037553B">
        <w:rPr>
          <w:rFonts w:ascii="Times New Roman" w:hAnsi="Times New Roman"/>
          <w:spacing w:val="-4"/>
          <w:sz w:val="24"/>
          <w:szCs w:val="24"/>
        </w:rPr>
        <w:t xml:space="preserve"> </w:t>
      </w:r>
      <w:r w:rsidRPr="0037553B">
        <w:rPr>
          <w:rFonts w:ascii="Times New Roman" w:hAnsi="Times New Roman"/>
          <w:sz w:val="24"/>
          <w:szCs w:val="24"/>
        </w:rPr>
        <w:t>dell'atto</w:t>
      </w:r>
      <w:r w:rsidRPr="0037553B">
        <w:rPr>
          <w:rFonts w:ascii="Times New Roman" w:hAnsi="Times New Roman"/>
          <w:spacing w:val="-6"/>
          <w:sz w:val="24"/>
          <w:szCs w:val="24"/>
        </w:rPr>
        <w:t xml:space="preserve"> </w:t>
      </w:r>
      <w:r w:rsidRPr="0037553B">
        <w:rPr>
          <w:rFonts w:ascii="Times New Roman" w:hAnsi="Times New Roman"/>
          <w:sz w:val="24"/>
          <w:szCs w:val="24"/>
        </w:rPr>
        <w:t>a</w:t>
      </w:r>
      <w:r w:rsidRPr="0037553B">
        <w:rPr>
          <w:rFonts w:ascii="Times New Roman" w:hAnsi="Times New Roman"/>
          <w:spacing w:val="-4"/>
          <w:sz w:val="24"/>
          <w:szCs w:val="24"/>
        </w:rPr>
        <w:t xml:space="preserve"> </w:t>
      </w:r>
      <w:r w:rsidRPr="0037553B">
        <w:rPr>
          <w:rFonts w:ascii="Times New Roman" w:hAnsi="Times New Roman"/>
          <w:sz w:val="24"/>
          <w:szCs w:val="24"/>
        </w:rPr>
        <w:t>cui</w:t>
      </w:r>
      <w:r w:rsidRPr="0037553B">
        <w:rPr>
          <w:rFonts w:ascii="Times New Roman" w:hAnsi="Times New Roman"/>
          <w:spacing w:val="-6"/>
          <w:sz w:val="24"/>
          <w:szCs w:val="24"/>
        </w:rPr>
        <w:t xml:space="preserve"> </w:t>
      </w:r>
      <w:r w:rsidRPr="0037553B">
        <w:rPr>
          <w:rFonts w:ascii="Times New Roman" w:hAnsi="Times New Roman"/>
          <w:sz w:val="24"/>
          <w:szCs w:val="24"/>
        </w:rPr>
        <w:t>si</w:t>
      </w:r>
      <w:r w:rsidRPr="0037553B">
        <w:rPr>
          <w:rFonts w:ascii="Times New Roman" w:hAnsi="Times New Roman"/>
          <w:spacing w:val="-6"/>
          <w:sz w:val="24"/>
          <w:szCs w:val="24"/>
        </w:rPr>
        <w:t xml:space="preserve"> </w:t>
      </w:r>
      <w:r w:rsidRPr="0037553B">
        <w:rPr>
          <w:rFonts w:ascii="Times New Roman" w:hAnsi="Times New Roman"/>
          <w:sz w:val="24"/>
          <w:szCs w:val="24"/>
        </w:rPr>
        <w:t>riferisce</w:t>
      </w:r>
      <w:r w:rsidRPr="0037553B">
        <w:rPr>
          <w:rFonts w:ascii="Times New Roman" w:hAnsi="Times New Roman"/>
          <w:spacing w:val="-3"/>
          <w:sz w:val="24"/>
          <w:szCs w:val="24"/>
        </w:rPr>
        <w:t xml:space="preserve"> </w:t>
      </w:r>
      <w:r w:rsidRPr="0037553B">
        <w:rPr>
          <w:rFonts w:ascii="Times New Roman" w:hAnsi="Times New Roman"/>
          <w:sz w:val="24"/>
          <w:szCs w:val="24"/>
        </w:rPr>
        <w:t>il</w:t>
      </w:r>
      <w:r w:rsidRPr="0037553B">
        <w:rPr>
          <w:rFonts w:ascii="Times New Roman" w:hAnsi="Times New Roman"/>
          <w:spacing w:val="-8"/>
          <w:sz w:val="24"/>
          <w:szCs w:val="24"/>
        </w:rPr>
        <w:t xml:space="preserve"> </w:t>
      </w:r>
      <w:r w:rsidRPr="0037553B">
        <w:rPr>
          <w:rFonts w:ascii="Times New Roman" w:hAnsi="Times New Roman"/>
          <w:sz w:val="24"/>
          <w:szCs w:val="24"/>
        </w:rPr>
        <w:t>pagamento.</w:t>
      </w:r>
    </w:p>
    <w:p w:rsidR="00867AD8" w:rsidRPr="0037553B" w:rsidRDefault="00867AD8" w:rsidP="0037553B">
      <w:pPr>
        <w:pStyle w:val="BodyText"/>
        <w:ind w:right="227"/>
        <w:jc w:val="both"/>
        <w:rPr>
          <w:rFonts w:ascii="Times New Roman" w:hAnsi="Times New Roman"/>
          <w:sz w:val="24"/>
          <w:szCs w:val="24"/>
        </w:rPr>
      </w:pPr>
    </w:p>
    <w:p w:rsidR="00867AD8" w:rsidRPr="0037553B" w:rsidRDefault="00867AD8" w:rsidP="0037553B">
      <w:pPr>
        <w:pStyle w:val="BodyText"/>
        <w:ind w:right="227"/>
        <w:jc w:val="both"/>
      </w:pPr>
      <w:r w:rsidRPr="0037553B">
        <w:rPr>
          <w:rFonts w:ascii="Times New Roman" w:hAnsi="Times New Roman"/>
          <w:sz w:val="24"/>
          <w:szCs w:val="24"/>
        </w:rPr>
        <w:t>A</w:t>
      </w:r>
      <w:r w:rsidRPr="0037553B">
        <w:rPr>
          <w:rFonts w:ascii="Times New Roman" w:hAnsi="Times New Roman"/>
          <w:spacing w:val="-21"/>
          <w:sz w:val="24"/>
          <w:szCs w:val="24"/>
        </w:rPr>
        <w:t xml:space="preserve"> </w:t>
      </w:r>
      <w:r w:rsidRPr="0037553B">
        <w:rPr>
          <w:rFonts w:ascii="Times New Roman" w:hAnsi="Times New Roman"/>
          <w:sz w:val="24"/>
          <w:szCs w:val="24"/>
        </w:rPr>
        <w:t>c</w:t>
      </w:r>
      <w:r w:rsidRPr="0037553B">
        <w:rPr>
          <w:rFonts w:ascii="Times New Roman" w:hAnsi="Times New Roman"/>
          <w:spacing w:val="2"/>
          <w:sz w:val="24"/>
          <w:szCs w:val="24"/>
        </w:rPr>
        <w:t>o</w:t>
      </w:r>
      <w:r w:rsidRPr="0037553B">
        <w:rPr>
          <w:rFonts w:ascii="Times New Roman" w:hAnsi="Times New Roman"/>
          <w:spacing w:val="-3"/>
          <w:sz w:val="24"/>
          <w:szCs w:val="24"/>
        </w:rPr>
        <w:t>m</w:t>
      </w:r>
      <w:r w:rsidRPr="0037553B">
        <w:rPr>
          <w:rFonts w:ascii="Times New Roman" w:hAnsi="Times New Roman"/>
          <w:spacing w:val="2"/>
          <w:sz w:val="24"/>
          <w:szCs w:val="24"/>
        </w:rPr>
        <w:t>p</w:t>
      </w:r>
      <w:r w:rsidRPr="0037553B">
        <w:rPr>
          <w:rFonts w:ascii="Times New Roman" w:hAnsi="Times New Roman"/>
          <w:spacing w:val="-2"/>
          <w:sz w:val="24"/>
          <w:szCs w:val="24"/>
        </w:rPr>
        <w:t>r</w:t>
      </w:r>
      <w:r w:rsidRPr="0037553B">
        <w:rPr>
          <w:rFonts w:ascii="Times New Roman" w:hAnsi="Times New Roman"/>
          <w:spacing w:val="2"/>
          <w:sz w:val="24"/>
          <w:szCs w:val="24"/>
        </w:rPr>
        <w:t>o</w:t>
      </w:r>
      <w:r w:rsidRPr="0037553B">
        <w:rPr>
          <w:rFonts w:ascii="Times New Roman" w:hAnsi="Times New Roman"/>
          <w:spacing w:val="-4"/>
          <w:sz w:val="24"/>
          <w:szCs w:val="24"/>
        </w:rPr>
        <w:t>v</w:t>
      </w:r>
      <w:r w:rsidRPr="0037553B">
        <w:rPr>
          <w:rFonts w:ascii="Times New Roman" w:hAnsi="Times New Roman"/>
          <w:sz w:val="24"/>
          <w:szCs w:val="24"/>
        </w:rPr>
        <w:t>a</w:t>
      </w:r>
      <w:r w:rsidRPr="0037553B">
        <w:rPr>
          <w:rFonts w:ascii="Times New Roman" w:hAnsi="Times New Roman"/>
          <w:spacing w:val="-19"/>
          <w:sz w:val="24"/>
          <w:szCs w:val="24"/>
        </w:rPr>
        <w:t xml:space="preserve"> </w:t>
      </w:r>
      <w:r w:rsidRPr="0037553B">
        <w:rPr>
          <w:rFonts w:ascii="Times New Roman" w:hAnsi="Times New Roman"/>
          <w:sz w:val="24"/>
          <w:szCs w:val="24"/>
        </w:rPr>
        <w:t>del</w:t>
      </w:r>
      <w:r w:rsidRPr="0037553B">
        <w:rPr>
          <w:rFonts w:ascii="Times New Roman" w:hAnsi="Times New Roman"/>
          <w:spacing w:val="-22"/>
          <w:sz w:val="24"/>
          <w:szCs w:val="24"/>
        </w:rPr>
        <w:t xml:space="preserve"> </w:t>
      </w:r>
      <w:r w:rsidRPr="0037553B">
        <w:rPr>
          <w:rFonts w:ascii="Times New Roman" w:hAnsi="Times New Roman"/>
          <w:spacing w:val="2"/>
          <w:sz w:val="24"/>
          <w:szCs w:val="24"/>
        </w:rPr>
        <w:t>p</w:t>
      </w:r>
      <w:r w:rsidRPr="0037553B">
        <w:rPr>
          <w:rFonts w:ascii="Times New Roman" w:hAnsi="Times New Roman"/>
          <w:spacing w:val="-2"/>
          <w:sz w:val="24"/>
          <w:szCs w:val="24"/>
        </w:rPr>
        <w:t>a</w:t>
      </w:r>
      <w:r w:rsidRPr="0037553B">
        <w:rPr>
          <w:rFonts w:ascii="Times New Roman" w:hAnsi="Times New Roman"/>
          <w:spacing w:val="1"/>
          <w:sz w:val="24"/>
          <w:szCs w:val="24"/>
        </w:rPr>
        <w:t>g</w:t>
      </w:r>
      <w:r w:rsidRPr="0037553B">
        <w:rPr>
          <w:rFonts w:ascii="Times New Roman" w:hAnsi="Times New Roman"/>
          <w:spacing w:val="-2"/>
          <w:sz w:val="24"/>
          <w:szCs w:val="24"/>
        </w:rPr>
        <w:t>a</w:t>
      </w:r>
      <w:r w:rsidRPr="0037553B">
        <w:rPr>
          <w:rFonts w:ascii="Times New Roman" w:hAnsi="Times New Roman"/>
          <w:sz w:val="24"/>
          <w:szCs w:val="24"/>
        </w:rPr>
        <w:t>mento,</w:t>
      </w:r>
      <w:r w:rsidRPr="0037553B">
        <w:rPr>
          <w:rFonts w:ascii="Times New Roman" w:hAnsi="Times New Roman"/>
          <w:spacing w:val="-21"/>
          <w:sz w:val="24"/>
          <w:szCs w:val="24"/>
        </w:rPr>
        <w:t xml:space="preserve"> </w:t>
      </w:r>
      <w:r w:rsidRPr="0037553B">
        <w:rPr>
          <w:rFonts w:ascii="Times New Roman" w:hAnsi="Times New Roman"/>
          <w:sz w:val="24"/>
          <w:szCs w:val="24"/>
        </w:rPr>
        <w:t>il</w:t>
      </w:r>
      <w:r w:rsidRPr="0037553B">
        <w:rPr>
          <w:rFonts w:ascii="Times New Roman" w:hAnsi="Times New Roman"/>
          <w:spacing w:val="-21"/>
          <w:sz w:val="24"/>
          <w:szCs w:val="24"/>
        </w:rPr>
        <w:t xml:space="preserve"> </w:t>
      </w:r>
      <w:r w:rsidRPr="0037553B">
        <w:rPr>
          <w:rFonts w:ascii="Times New Roman" w:hAnsi="Times New Roman"/>
          <w:spacing w:val="-2"/>
          <w:sz w:val="24"/>
          <w:szCs w:val="24"/>
        </w:rPr>
        <w:t>con</w:t>
      </w:r>
      <w:r w:rsidRPr="0037553B">
        <w:rPr>
          <w:rFonts w:ascii="Times New Roman" w:hAnsi="Times New Roman"/>
          <w:sz w:val="24"/>
          <w:szCs w:val="24"/>
        </w:rPr>
        <w:t>c</w:t>
      </w:r>
      <w:r w:rsidRPr="0037553B">
        <w:rPr>
          <w:rFonts w:ascii="Times New Roman" w:hAnsi="Times New Roman"/>
          <w:spacing w:val="2"/>
          <w:sz w:val="24"/>
          <w:szCs w:val="24"/>
        </w:rPr>
        <w:t>o</w:t>
      </w:r>
      <w:r w:rsidRPr="0037553B">
        <w:rPr>
          <w:rFonts w:ascii="Times New Roman" w:hAnsi="Times New Roman"/>
          <w:sz w:val="24"/>
          <w:szCs w:val="24"/>
        </w:rPr>
        <w:t>rre</w:t>
      </w:r>
      <w:r w:rsidRPr="0037553B">
        <w:rPr>
          <w:rFonts w:ascii="Times New Roman" w:hAnsi="Times New Roman"/>
          <w:spacing w:val="-2"/>
          <w:sz w:val="24"/>
          <w:szCs w:val="24"/>
        </w:rPr>
        <w:t>n</w:t>
      </w:r>
      <w:r w:rsidRPr="0037553B">
        <w:rPr>
          <w:rFonts w:ascii="Times New Roman" w:hAnsi="Times New Roman"/>
          <w:sz w:val="24"/>
          <w:szCs w:val="24"/>
        </w:rPr>
        <w:t>te</w:t>
      </w:r>
      <w:r w:rsidRPr="0037553B">
        <w:rPr>
          <w:rFonts w:ascii="Times New Roman" w:hAnsi="Times New Roman"/>
          <w:spacing w:val="-21"/>
          <w:sz w:val="24"/>
          <w:szCs w:val="24"/>
        </w:rPr>
        <w:t xml:space="preserve"> </w:t>
      </w:r>
      <w:r w:rsidRPr="0037553B">
        <w:rPr>
          <w:rFonts w:ascii="Times New Roman" w:hAnsi="Times New Roman"/>
          <w:spacing w:val="1"/>
          <w:sz w:val="24"/>
          <w:szCs w:val="24"/>
        </w:rPr>
        <w:t>a</w:t>
      </w:r>
      <w:r w:rsidRPr="0037553B">
        <w:rPr>
          <w:rFonts w:ascii="Times New Roman" w:hAnsi="Times New Roman"/>
          <w:sz w:val="24"/>
          <w:szCs w:val="24"/>
        </w:rPr>
        <w:t>l</w:t>
      </w:r>
      <w:r w:rsidRPr="0037553B">
        <w:rPr>
          <w:rFonts w:ascii="Times New Roman" w:hAnsi="Times New Roman"/>
          <w:spacing w:val="-2"/>
          <w:sz w:val="24"/>
          <w:szCs w:val="24"/>
        </w:rPr>
        <w:t>l</w:t>
      </w:r>
      <w:r w:rsidRPr="0037553B">
        <w:rPr>
          <w:rFonts w:ascii="Times New Roman" w:hAnsi="Times New Roman"/>
          <w:sz w:val="24"/>
          <w:szCs w:val="24"/>
        </w:rPr>
        <w:t>e</w:t>
      </w:r>
      <w:r w:rsidRPr="0037553B">
        <w:rPr>
          <w:rFonts w:ascii="Times New Roman" w:hAnsi="Times New Roman"/>
          <w:spacing w:val="1"/>
          <w:sz w:val="24"/>
          <w:szCs w:val="24"/>
        </w:rPr>
        <w:t>g</w:t>
      </w:r>
      <w:r w:rsidRPr="0037553B">
        <w:rPr>
          <w:rFonts w:ascii="Times New Roman" w:hAnsi="Times New Roman"/>
          <w:sz w:val="24"/>
          <w:szCs w:val="24"/>
        </w:rPr>
        <w:t>a</w:t>
      </w:r>
      <w:r w:rsidRPr="0037553B">
        <w:rPr>
          <w:rFonts w:ascii="Times New Roman" w:hAnsi="Times New Roman"/>
          <w:spacing w:val="-21"/>
          <w:sz w:val="24"/>
          <w:szCs w:val="24"/>
        </w:rPr>
        <w:t xml:space="preserve"> </w:t>
      </w:r>
      <w:r w:rsidRPr="0037553B">
        <w:rPr>
          <w:rFonts w:ascii="Times New Roman" w:hAnsi="Times New Roman"/>
          <w:sz w:val="24"/>
          <w:szCs w:val="24"/>
        </w:rPr>
        <w:t>la</w:t>
      </w:r>
      <w:r w:rsidRPr="0037553B">
        <w:rPr>
          <w:rFonts w:ascii="Times New Roman" w:hAnsi="Times New Roman"/>
          <w:spacing w:val="-21"/>
          <w:sz w:val="24"/>
          <w:szCs w:val="24"/>
        </w:rPr>
        <w:t xml:space="preserve"> </w:t>
      </w:r>
      <w:r w:rsidRPr="0037553B">
        <w:rPr>
          <w:rFonts w:ascii="Times New Roman" w:hAnsi="Times New Roman"/>
          <w:sz w:val="24"/>
          <w:szCs w:val="24"/>
        </w:rPr>
        <w:t>r</w:t>
      </w:r>
      <w:r w:rsidRPr="0037553B">
        <w:rPr>
          <w:rFonts w:ascii="Times New Roman" w:hAnsi="Times New Roman"/>
          <w:spacing w:val="-2"/>
          <w:sz w:val="24"/>
          <w:szCs w:val="24"/>
        </w:rPr>
        <w:t>i</w:t>
      </w:r>
      <w:r w:rsidRPr="0037553B">
        <w:rPr>
          <w:rFonts w:ascii="Times New Roman" w:hAnsi="Times New Roman"/>
          <w:sz w:val="24"/>
          <w:szCs w:val="24"/>
        </w:rPr>
        <w:t>cev</w:t>
      </w:r>
      <w:r w:rsidRPr="0037553B">
        <w:rPr>
          <w:rFonts w:ascii="Times New Roman" w:hAnsi="Times New Roman"/>
          <w:spacing w:val="1"/>
          <w:sz w:val="24"/>
          <w:szCs w:val="24"/>
        </w:rPr>
        <w:t>u</w:t>
      </w:r>
      <w:r w:rsidRPr="0037553B">
        <w:rPr>
          <w:rFonts w:ascii="Times New Roman" w:hAnsi="Times New Roman"/>
          <w:spacing w:val="-2"/>
          <w:sz w:val="24"/>
          <w:szCs w:val="24"/>
        </w:rPr>
        <w:t>t</w:t>
      </w:r>
      <w:r w:rsidRPr="0037553B">
        <w:rPr>
          <w:rFonts w:ascii="Times New Roman" w:hAnsi="Times New Roman"/>
          <w:sz w:val="24"/>
          <w:szCs w:val="24"/>
        </w:rPr>
        <w:t>a</w:t>
      </w:r>
      <w:r w:rsidRPr="0037553B">
        <w:rPr>
          <w:rFonts w:ascii="Times New Roman" w:hAnsi="Times New Roman"/>
          <w:spacing w:val="-19"/>
          <w:sz w:val="24"/>
          <w:szCs w:val="24"/>
        </w:rPr>
        <w:t xml:space="preserve"> </w:t>
      </w:r>
      <w:r w:rsidRPr="0037553B">
        <w:rPr>
          <w:rFonts w:ascii="Times New Roman" w:hAnsi="Times New Roman"/>
          <w:sz w:val="24"/>
          <w:szCs w:val="24"/>
        </w:rPr>
        <w:t>di</w:t>
      </w:r>
      <w:r w:rsidRPr="0037553B">
        <w:rPr>
          <w:rFonts w:ascii="Times New Roman" w:hAnsi="Times New Roman"/>
          <w:spacing w:val="-22"/>
          <w:sz w:val="24"/>
          <w:szCs w:val="24"/>
        </w:rPr>
        <w:t xml:space="preserve"> </w:t>
      </w:r>
      <w:r w:rsidRPr="0037553B">
        <w:rPr>
          <w:rFonts w:ascii="Times New Roman" w:hAnsi="Times New Roman"/>
          <w:spacing w:val="-2"/>
          <w:sz w:val="24"/>
          <w:szCs w:val="24"/>
        </w:rPr>
        <w:t>pa</w:t>
      </w:r>
      <w:r w:rsidRPr="0037553B">
        <w:rPr>
          <w:rFonts w:ascii="Times New Roman" w:hAnsi="Times New Roman"/>
          <w:spacing w:val="1"/>
          <w:sz w:val="24"/>
          <w:szCs w:val="24"/>
        </w:rPr>
        <w:t>ga</w:t>
      </w:r>
      <w:r w:rsidRPr="0037553B">
        <w:rPr>
          <w:rFonts w:ascii="Times New Roman" w:hAnsi="Times New Roman"/>
          <w:sz w:val="24"/>
          <w:szCs w:val="24"/>
        </w:rPr>
        <w:t>me</w:t>
      </w:r>
      <w:r w:rsidRPr="0037553B">
        <w:rPr>
          <w:rFonts w:ascii="Times New Roman" w:hAnsi="Times New Roman"/>
          <w:spacing w:val="-2"/>
          <w:sz w:val="24"/>
          <w:szCs w:val="24"/>
        </w:rPr>
        <w:t>n</w:t>
      </w:r>
      <w:r w:rsidRPr="0037553B">
        <w:rPr>
          <w:rFonts w:ascii="Times New Roman" w:hAnsi="Times New Roman"/>
          <w:sz w:val="24"/>
          <w:szCs w:val="24"/>
        </w:rPr>
        <w:t>to</w:t>
      </w:r>
      <w:r w:rsidRPr="0037553B">
        <w:rPr>
          <w:rFonts w:ascii="Times New Roman" w:hAnsi="Times New Roman"/>
          <w:spacing w:val="-20"/>
          <w:sz w:val="24"/>
          <w:szCs w:val="24"/>
        </w:rPr>
        <w:t xml:space="preserve"> </w:t>
      </w:r>
      <w:r w:rsidRPr="0037553B">
        <w:rPr>
          <w:rFonts w:ascii="Times New Roman" w:hAnsi="Times New Roman"/>
          <w:sz w:val="24"/>
          <w:szCs w:val="24"/>
        </w:rPr>
        <w:t>e</w:t>
      </w:r>
      <w:r w:rsidRPr="0037553B">
        <w:rPr>
          <w:rFonts w:ascii="Times New Roman" w:hAnsi="Times New Roman"/>
          <w:spacing w:val="-2"/>
          <w:sz w:val="24"/>
          <w:szCs w:val="24"/>
        </w:rPr>
        <w:t>l</w:t>
      </w:r>
      <w:r w:rsidRPr="0037553B">
        <w:rPr>
          <w:rFonts w:ascii="Times New Roman" w:hAnsi="Times New Roman"/>
          <w:sz w:val="24"/>
          <w:szCs w:val="24"/>
        </w:rPr>
        <w:t>et</w:t>
      </w:r>
      <w:r w:rsidRPr="0037553B">
        <w:rPr>
          <w:rFonts w:ascii="Times New Roman" w:hAnsi="Times New Roman"/>
          <w:spacing w:val="-2"/>
          <w:sz w:val="24"/>
          <w:szCs w:val="24"/>
        </w:rPr>
        <w:t>t</w:t>
      </w:r>
      <w:r w:rsidRPr="0037553B">
        <w:rPr>
          <w:rFonts w:ascii="Times New Roman" w:hAnsi="Times New Roman"/>
          <w:sz w:val="24"/>
          <w:szCs w:val="24"/>
        </w:rPr>
        <w:t>r</w:t>
      </w:r>
      <w:r w:rsidRPr="0037553B">
        <w:rPr>
          <w:rFonts w:ascii="Times New Roman" w:hAnsi="Times New Roman"/>
          <w:spacing w:val="2"/>
          <w:sz w:val="24"/>
          <w:szCs w:val="24"/>
        </w:rPr>
        <w:t>o</w:t>
      </w:r>
      <w:r w:rsidRPr="0037553B">
        <w:rPr>
          <w:rFonts w:ascii="Times New Roman" w:hAnsi="Times New Roman"/>
          <w:spacing w:val="-2"/>
          <w:sz w:val="24"/>
          <w:szCs w:val="24"/>
        </w:rPr>
        <w:t>ni</w:t>
      </w:r>
      <w:r w:rsidRPr="0037553B">
        <w:rPr>
          <w:rFonts w:ascii="Times New Roman" w:hAnsi="Times New Roman"/>
          <w:sz w:val="24"/>
          <w:szCs w:val="24"/>
        </w:rPr>
        <w:t>co</w:t>
      </w:r>
      <w:r w:rsidRPr="0037553B">
        <w:rPr>
          <w:rFonts w:ascii="Times New Roman" w:hAnsi="Times New Roman"/>
          <w:spacing w:val="-19"/>
          <w:sz w:val="24"/>
          <w:szCs w:val="24"/>
        </w:rPr>
        <w:t xml:space="preserve"> </w:t>
      </w:r>
      <w:r w:rsidRPr="0037553B">
        <w:rPr>
          <w:rFonts w:ascii="Times New Roman" w:hAnsi="Times New Roman"/>
          <w:sz w:val="24"/>
          <w:szCs w:val="24"/>
        </w:rPr>
        <w:t>r</w:t>
      </w:r>
      <w:r w:rsidRPr="0037553B">
        <w:rPr>
          <w:rFonts w:ascii="Times New Roman" w:hAnsi="Times New Roman"/>
          <w:spacing w:val="-2"/>
          <w:sz w:val="24"/>
          <w:szCs w:val="24"/>
        </w:rPr>
        <w:t>i</w:t>
      </w:r>
      <w:r w:rsidRPr="0037553B">
        <w:rPr>
          <w:rFonts w:ascii="Times New Roman" w:hAnsi="Times New Roman"/>
          <w:sz w:val="24"/>
          <w:szCs w:val="24"/>
        </w:rPr>
        <w:t>lasci</w:t>
      </w:r>
      <w:r w:rsidRPr="0037553B">
        <w:rPr>
          <w:rFonts w:ascii="Times New Roman" w:hAnsi="Times New Roman"/>
          <w:spacing w:val="1"/>
          <w:sz w:val="24"/>
          <w:szCs w:val="24"/>
        </w:rPr>
        <w:t>a</w:t>
      </w:r>
      <w:r w:rsidRPr="0037553B">
        <w:rPr>
          <w:rFonts w:ascii="Times New Roman" w:hAnsi="Times New Roman"/>
          <w:spacing w:val="-2"/>
          <w:sz w:val="24"/>
          <w:szCs w:val="24"/>
        </w:rPr>
        <w:t>t</w:t>
      </w:r>
      <w:r w:rsidRPr="0037553B">
        <w:rPr>
          <w:rFonts w:ascii="Times New Roman" w:hAnsi="Times New Roman"/>
          <w:sz w:val="24"/>
          <w:szCs w:val="24"/>
        </w:rPr>
        <w:t>a</w:t>
      </w:r>
      <w:r w:rsidRPr="0037553B">
        <w:rPr>
          <w:rFonts w:ascii="Times New Roman" w:hAnsi="Times New Roman"/>
          <w:spacing w:val="-21"/>
          <w:sz w:val="24"/>
          <w:szCs w:val="24"/>
        </w:rPr>
        <w:t xml:space="preserve"> </w:t>
      </w:r>
      <w:r w:rsidRPr="0037553B">
        <w:rPr>
          <w:rFonts w:ascii="Times New Roman" w:hAnsi="Times New Roman"/>
          <w:spacing w:val="-2"/>
          <w:sz w:val="24"/>
          <w:szCs w:val="24"/>
        </w:rPr>
        <w:t>d</w:t>
      </w:r>
      <w:r w:rsidRPr="0037553B">
        <w:rPr>
          <w:rFonts w:ascii="Times New Roman" w:hAnsi="Times New Roman"/>
          <w:spacing w:val="1"/>
          <w:sz w:val="24"/>
          <w:szCs w:val="24"/>
        </w:rPr>
        <w:t>a</w:t>
      </w:r>
      <w:r w:rsidRPr="0037553B">
        <w:rPr>
          <w:rFonts w:ascii="Times New Roman" w:hAnsi="Times New Roman"/>
          <w:sz w:val="24"/>
          <w:szCs w:val="24"/>
        </w:rPr>
        <w:t>l</w:t>
      </w:r>
      <w:r w:rsidRPr="0037553B">
        <w:rPr>
          <w:rFonts w:ascii="Times New Roman" w:hAnsi="Times New Roman"/>
          <w:spacing w:val="-19"/>
          <w:sz w:val="24"/>
          <w:szCs w:val="24"/>
        </w:rPr>
        <w:t xml:space="preserve"> </w:t>
      </w:r>
      <w:r w:rsidRPr="0037553B">
        <w:rPr>
          <w:rFonts w:ascii="Times New Roman" w:hAnsi="Times New Roman"/>
          <w:sz w:val="24"/>
          <w:szCs w:val="24"/>
        </w:rPr>
        <w:t>s</w:t>
      </w:r>
      <w:r w:rsidRPr="0037553B">
        <w:rPr>
          <w:rFonts w:ascii="Times New Roman" w:hAnsi="Times New Roman"/>
          <w:spacing w:val="-2"/>
          <w:sz w:val="24"/>
          <w:szCs w:val="24"/>
        </w:rPr>
        <w:t>i</w:t>
      </w:r>
      <w:r w:rsidRPr="0037553B">
        <w:rPr>
          <w:rFonts w:ascii="Times New Roman" w:hAnsi="Times New Roman"/>
          <w:sz w:val="24"/>
          <w:szCs w:val="24"/>
        </w:rPr>
        <w:t>s</w:t>
      </w:r>
      <w:r w:rsidRPr="0037553B">
        <w:rPr>
          <w:rFonts w:ascii="Times New Roman" w:hAnsi="Times New Roman"/>
          <w:spacing w:val="-2"/>
          <w:sz w:val="24"/>
          <w:szCs w:val="24"/>
        </w:rPr>
        <w:t>t</w:t>
      </w:r>
      <w:r w:rsidRPr="0037553B">
        <w:rPr>
          <w:rFonts w:ascii="Times New Roman" w:hAnsi="Times New Roman"/>
          <w:sz w:val="24"/>
          <w:szCs w:val="24"/>
        </w:rPr>
        <w:t>ema</w:t>
      </w:r>
      <w:r w:rsidRPr="0037553B">
        <w:rPr>
          <w:rFonts w:ascii="Times New Roman" w:hAnsi="Times New Roman"/>
          <w:spacing w:val="-19"/>
          <w:sz w:val="24"/>
          <w:szCs w:val="24"/>
        </w:rPr>
        <w:t xml:space="preserve"> </w:t>
      </w:r>
      <w:r w:rsidRPr="0037553B">
        <w:rPr>
          <w:rFonts w:ascii="Times New Roman" w:hAnsi="Times New Roman"/>
          <w:spacing w:val="-2"/>
          <w:sz w:val="24"/>
          <w:szCs w:val="24"/>
        </w:rPr>
        <w:t>@</w:t>
      </w:r>
      <w:r w:rsidRPr="0037553B">
        <w:rPr>
          <w:rFonts w:ascii="Times New Roman" w:hAnsi="Times New Roman"/>
          <w:sz w:val="24"/>
          <w:szCs w:val="24"/>
        </w:rPr>
        <w:t>e</w:t>
      </w:r>
      <w:r w:rsidRPr="0037553B">
        <w:rPr>
          <w:rFonts w:ascii="Times New Roman" w:hAnsi="Times New Roman"/>
          <w:spacing w:val="-2"/>
          <w:sz w:val="24"/>
          <w:szCs w:val="24"/>
        </w:rPr>
        <w:t>.b</w:t>
      </w:r>
      <w:r w:rsidRPr="0037553B">
        <w:rPr>
          <w:rFonts w:ascii="Times New Roman" w:hAnsi="Times New Roman"/>
          <w:sz w:val="24"/>
          <w:szCs w:val="24"/>
        </w:rPr>
        <w:t>ollo</w:t>
      </w:r>
      <w:r w:rsidRPr="0037553B">
        <w:rPr>
          <w:rFonts w:ascii="Times New Roman" w:hAnsi="Times New Roman"/>
          <w:spacing w:val="-20"/>
          <w:sz w:val="24"/>
          <w:szCs w:val="24"/>
        </w:rPr>
        <w:t xml:space="preserve"> </w:t>
      </w:r>
      <w:r w:rsidRPr="0037553B">
        <w:rPr>
          <w:rFonts w:ascii="Times New Roman" w:hAnsi="Times New Roman"/>
          <w:sz w:val="24"/>
          <w:szCs w:val="24"/>
        </w:rPr>
        <w:t>ovve</w:t>
      </w:r>
      <w:r w:rsidRPr="0037553B">
        <w:rPr>
          <w:rFonts w:ascii="Times New Roman" w:hAnsi="Times New Roman"/>
          <w:spacing w:val="-2"/>
          <w:sz w:val="24"/>
          <w:szCs w:val="24"/>
        </w:rPr>
        <w:t>r</w:t>
      </w:r>
      <w:r w:rsidRPr="0037553B">
        <w:rPr>
          <w:rFonts w:ascii="Times New Roman" w:hAnsi="Times New Roman"/>
          <w:sz w:val="24"/>
          <w:szCs w:val="24"/>
        </w:rPr>
        <w:t>o del</w:t>
      </w:r>
      <w:r w:rsidRPr="0037553B">
        <w:rPr>
          <w:rFonts w:ascii="Times New Roman" w:hAnsi="Times New Roman"/>
          <w:spacing w:val="-16"/>
          <w:sz w:val="24"/>
          <w:szCs w:val="24"/>
        </w:rPr>
        <w:t xml:space="preserve"> </w:t>
      </w:r>
      <w:r w:rsidRPr="0037553B">
        <w:rPr>
          <w:rFonts w:ascii="Times New Roman" w:hAnsi="Times New Roman"/>
          <w:sz w:val="24"/>
          <w:szCs w:val="24"/>
        </w:rPr>
        <w:t>bonifico</w:t>
      </w:r>
      <w:r w:rsidRPr="0037553B">
        <w:rPr>
          <w:rFonts w:ascii="Times New Roman" w:hAnsi="Times New Roman"/>
          <w:spacing w:val="-14"/>
          <w:sz w:val="24"/>
          <w:szCs w:val="24"/>
        </w:rPr>
        <w:t xml:space="preserve"> </w:t>
      </w:r>
      <w:r w:rsidRPr="0037553B">
        <w:rPr>
          <w:rFonts w:ascii="Times New Roman" w:hAnsi="Times New Roman"/>
          <w:sz w:val="24"/>
          <w:szCs w:val="24"/>
        </w:rPr>
        <w:t>bancario.</w:t>
      </w:r>
    </w:p>
    <w:p w:rsidR="00867AD8" w:rsidRPr="0037553B" w:rsidRDefault="00867AD8" w:rsidP="0037553B">
      <w:pPr>
        <w:pStyle w:val="BodyText"/>
        <w:ind w:right="227"/>
        <w:jc w:val="both"/>
        <w:rPr>
          <w:rFonts w:ascii="Times New Roman" w:hAnsi="Times New Roman"/>
          <w:sz w:val="24"/>
          <w:szCs w:val="24"/>
        </w:rPr>
      </w:pPr>
    </w:p>
    <w:p w:rsidR="00867AD8" w:rsidRPr="0037553B" w:rsidRDefault="00867AD8" w:rsidP="0037553B">
      <w:pPr>
        <w:pStyle w:val="BodyText"/>
        <w:ind w:right="227"/>
        <w:jc w:val="both"/>
      </w:pPr>
      <w:r w:rsidRPr="0037553B">
        <w:rPr>
          <w:rFonts w:ascii="Times New Roman" w:hAnsi="Times New Roman"/>
          <w:sz w:val="24"/>
          <w:szCs w:val="24"/>
        </w:rPr>
        <w:t>In alternativa il concorrente può acquistare la marca da bollo da euro 16,00 ed inserire il suo numero seriale all'interno della</w:t>
      </w:r>
      <w:r w:rsidRPr="0037553B">
        <w:rPr>
          <w:rFonts w:ascii="Times New Roman" w:hAnsi="Times New Roman"/>
          <w:spacing w:val="1"/>
          <w:sz w:val="24"/>
          <w:szCs w:val="24"/>
        </w:rPr>
        <w:t xml:space="preserve"> </w:t>
      </w:r>
      <w:r w:rsidRPr="0037553B">
        <w:rPr>
          <w:rFonts w:ascii="Times New Roman" w:hAnsi="Times New Roman"/>
          <w:sz w:val="24"/>
          <w:szCs w:val="24"/>
        </w:rPr>
        <w:t>dichiarazione contenuta nell'istanza telematica e allegare, obbligatoriamente copia del contrassegno in formato</w:t>
      </w:r>
      <w:r>
        <w:rPr>
          <w:rFonts w:ascii="Times New Roman" w:hAnsi="Times New Roman"/>
          <w:sz w:val="24"/>
          <w:szCs w:val="24"/>
        </w:rPr>
        <w:t xml:space="preserve"> </w:t>
      </w:r>
      <w:r w:rsidRPr="0037553B">
        <w:rPr>
          <w:rFonts w:ascii="Times New Roman" w:hAnsi="Times New Roman"/>
          <w:sz w:val="24"/>
          <w:szCs w:val="24"/>
        </w:rPr>
        <w:t>.pdf. Il</w:t>
      </w:r>
      <w:r w:rsidRPr="0037553B">
        <w:rPr>
          <w:rFonts w:ascii="Times New Roman" w:hAnsi="Times New Roman"/>
          <w:spacing w:val="1"/>
          <w:sz w:val="24"/>
          <w:szCs w:val="24"/>
        </w:rPr>
        <w:t xml:space="preserve"> </w:t>
      </w:r>
      <w:r w:rsidRPr="0037553B">
        <w:rPr>
          <w:rFonts w:ascii="Times New Roman" w:hAnsi="Times New Roman"/>
          <w:spacing w:val="-1"/>
          <w:sz w:val="24"/>
          <w:szCs w:val="24"/>
        </w:rPr>
        <w:t>concorrente</w:t>
      </w:r>
      <w:r w:rsidRPr="0037553B">
        <w:rPr>
          <w:rFonts w:ascii="Times New Roman" w:hAnsi="Times New Roman"/>
          <w:spacing w:val="-10"/>
          <w:sz w:val="24"/>
          <w:szCs w:val="24"/>
        </w:rPr>
        <w:t xml:space="preserve"> </w:t>
      </w:r>
      <w:r w:rsidRPr="0037553B">
        <w:rPr>
          <w:rFonts w:ascii="Times New Roman" w:hAnsi="Times New Roman"/>
          <w:spacing w:val="-1"/>
          <w:sz w:val="24"/>
          <w:szCs w:val="24"/>
        </w:rPr>
        <w:t>si</w:t>
      </w:r>
      <w:r w:rsidRPr="0037553B">
        <w:rPr>
          <w:rFonts w:ascii="Times New Roman" w:hAnsi="Times New Roman"/>
          <w:spacing w:val="-14"/>
          <w:sz w:val="24"/>
          <w:szCs w:val="24"/>
        </w:rPr>
        <w:t xml:space="preserve"> </w:t>
      </w:r>
      <w:r w:rsidRPr="0037553B">
        <w:rPr>
          <w:rFonts w:ascii="Times New Roman" w:hAnsi="Times New Roman"/>
          <w:spacing w:val="-1"/>
          <w:sz w:val="24"/>
          <w:szCs w:val="24"/>
        </w:rPr>
        <w:t>assume</w:t>
      </w:r>
      <w:r w:rsidRPr="0037553B">
        <w:rPr>
          <w:rFonts w:ascii="Times New Roman" w:hAnsi="Times New Roman"/>
          <w:spacing w:val="-13"/>
          <w:sz w:val="24"/>
          <w:szCs w:val="24"/>
        </w:rPr>
        <w:t xml:space="preserve"> </w:t>
      </w:r>
      <w:r w:rsidRPr="0037553B">
        <w:rPr>
          <w:rFonts w:ascii="Times New Roman" w:hAnsi="Times New Roman"/>
          <w:spacing w:val="-1"/>
          <w:sz w:val="24"/>
          <w:szCs w:val="24"/>
        </w:rPr>
        <w:t>ogni</w:t>
      </w:r>
      <w:r w:rsidRPr="0037553B">
        <w:rPr>
          <w:rFonts w:ascii="Times New Roman" w:hAnsi="Times New Roman"/>
          <w:spacing w:val="-12"/>
          <w:sz w:val="24"/>
          <w:szCs w:val="24"/>
        </w:rPr>
        <w:t xml:space="preserve"> </w:t>
      </w:r>
      <w:r w:rsidRPr="0037553B">
        <w:rPr>
          <w:rFonts w:ascii="Times New Roman" w:hAnsi="Times New Roman"/>
          <w:spacing w:val="-1"/>
          <w:sz w:val="24"/>
          <w:szCs w:val="24"/>
        </w:rPr>
        <w:t>responsabilità</w:t>
      </w:r>
      <w:r w:rsidRPr="0037553B">
        <w:rPr>
          <w:rFonts w:ascii="Times New Roman" w:hAnsi="Times New Roman"/>
          <w:spacing w:val="-11"/>
          <w:sz w:val="24"/>
          <w:szCs w:val="24"/>
        </w:rPr>
        <w:t xml:space="preserve"> </w:t>
      </w:r>
      <w:r w:rsidRPr="0037553B">
        <w:rPr>
          <w:rFonts w:ascii="Times New Roman" w:hAnsi="Times New Roman"/>
          <w:spacing w:val="-1"/>
          <w:sz w:val="24"/>
          <w:szCs w:val="24"/>
        </w:rPr>
        <w:t>in</w:t>
      </w:r>
      <w:r w:rsidRPr="0037553B">
        <w:rPr>
          <w:rFonts w:ascii="Times New Roman" w:hAnsi="Times New Roman"/>
          <w:spacing w:val="-12"/>
          <w:sz w:val="24"/>
          <w:szCs w:val="24"/>
        </w:rPr>
        <w:t xml:space="preserve"> </w:t>
      </w:r>
      <w:r w:rsidRPr="0037553B">
        <w:rPr>
          <w:rFonts w:ascii="Times New Roman" w:hAnsi="Times New Roman"/>
          <w:spacing w:val="-1"/>
          <w:sz w:val="24"/>
          <w:szCs w:val="24"/>
        </w:rPr>
        <w:t>caso</w:t>
      </w:r>
      <w:r w:rsidRPr="0037553B">
        <w:rPr>
          <w:rFonts w:ascii="Times New Roman" w:hAnsi="Times New Roman"/>
          <w:spacing w:val="-10"/>
          <w:sz w:val="24"/>
          <w:szCs w:val="24"/>
        </w:rPr>
        <w:t xml:space="preserve"> </w:t>
      </w:r>
      <w:r w:rsidRPr="0037553B">
        <w:rPr>
          <w:rFonts w:ascii="Times New Roman" w:hAnsi="Times New Roman"/>
          <w:spacing w:val="-1"/>
          <w:sz w:val="24"/>
          <w:szCs w:val="24"/>
        </w:rPr>
        <w:t>di</w:t>
      </w:r>
      <w:r w:rsidRPr="0037553B">
        <w:rPr>
          <w:rFonts w:ascii="Times New Roman" w:hAnsi="Times New Roman"/>
          <w:spacing w:val="-14"/>
          <w:sz w:val="24"/>
          <w:szCs w:val="24"/>
        </w:rPr>
        <w:t xml:space="preserve"> </w:t>
      </w:r>
      <w:r w:rsidRPr="0037553B">
        <w:rPr>
          <w:rFonts w:ascii="Times New Roman" w:hAnsi="Times New Roman"/>
          <w:spacing w:val="-1"/>
          <w:sz w:val="24"/>
          <w:szCs w:val="24"/>
        </w:rPr>
        <w:t>utilizzo</w:t>
      </w:r>
      <w:r w:rsidRPr="0037553B">
        <w:rPr>
          <w:rFonts w:ascii="Times New Roman" w:hAnsi="Times New Roman"/>
          <w:spacing w:val="-10"/>
          <w:sz w:val="24"/>
          <w:szCs w:val="24"/>
        </w:rPr>
        <w:t xml:space="preserve"> </w:t>
      </w:r>
      <w:r w:rsidRPr="0037553B">
        <w:rPr>
          <w:rFonts w:ascii="Times New Roman" w:hAnsi="Times New Roman"/>
          <w:spacing w:val="-1"/>
          <w:sz w:val="24"/>
          <w:szCs w:val="24"/>
        </w:rPr>
        <w:t>plurimo</w:t>
      </w:r>
      <w:r w:rsidRPr="0037553B">
        <w:rPr>
          <w:rFonts w:ascii="Times New Roman" w:hAnsi="Times New Roman"/>
          <w:spacing w:val="-13"/>
          <w:sz w:val="24"/>
          <w:szCs w:val="24"/>
        </w:rPr>
        <w:t xml:space="preserve"> </w:t>
      </w:r>
      <w:r w:rsidRPr="0037553B">
        <w:rPr>
          <w:rFonts w:ascii="Times New Roman" w:hAnsi="Times New Roman"/>
          <w:sz w:val="24"/>
          <w:szCs w:val="24"/>
        </w:rPr>
        <w:t>dei</w:t>
      </w:r>
      <w:r w:rsidRPr="0037553B">
        <w:rPr>
          <w:rFonts w:ascii="Times New Roman" w:hAnsi="Times New Roman"/>
          <w:spacing w:val="-12"/>
          <w:sz w:val="24"/>
          <w:szCs w:val="24"/>
        </w:rPr>
        <w:t xml:space="preserve"> </w:t>
      </w:r>
      <w:r w:rsidRPr="0037553B">
        <w:rPr>
          <w:rFonts w:ascii="Times New Roman" w:hAnsi="Times New Roman"/>
          <w:sz w:val="24"/>
          <w:szCs w:val="24"/>
        </w:rPr>
        <w:t>contrassegni.</w:t>
      </w:r>
    </w:p>
    <w:p w:rsidR="00867AD8" w:rsidRDefault="00867AD8" w:rsidP="00714107">
      <w:pPr>
        <w:pStyle w:val="Heading3"/>
        <w:ind w:left="-358" w:firstLine="0"/>
        <w:jc w:val="both"/>
        <w:rPr>
          <w:rFonts w:ascii="Times New Roman" w:hAnsi="Times New Roman"/>
          <w:spacing w:val="-1"/>
          <w:w w:val="95"/>
          <w:sz w:val="24"/>
          <w:szCs w:val="24"/>
        </w:rPr>
      </w:pPr>
    </w:p>
    <w:p w:rsidR="00867AD8" w:rsidRPr="007F2512" w:rsidRDefault="00867AD8" w:rsidP="00F41963">
      <w:pPr>
        <w:pStyle w:val="Heading3"/>
        <w:ind w:left="0" w:firstLine="0"/>
        <w:jc w:val="both"/>
        <w:rPr>
          <w:rFonts w:ascii="Times New Roman" w:hAnsi="Times New Roman"/>
          <w:iCs/>
          <w:sz w:val="24"/>
          <w:szCs w:val="24"/>
        </w:rPr>
      </w:pPr>
      <w:bookmarkStart w:id="1157" w:name="_Toc104279852"/>
      <w:r>
        <w:rPr>
          <w:rFonts w:ascii="Times New Roman" w:hAnsi="Times New Roman"/>
          <w:iCs/>
          <w:sz w:val="24"/>
          <w:szCs w:val="24"/>
        </w:rPr>
        <w:t>14.b</w:t>
      </w:r>
      <w:r>
        <w:rPr>
          <w:rFonts w:ascii="Times New Roman" w:hAnsi="Times New Roman"/>
          <w:iCs/>
          <w:sz w:val="24"/>
          <w:szCs w:val="24"/>
        </w:rPr>
        <w:tab/>
        <w:t>Documento di Gara Unico Europeo</w:t>
      </w:r>
      <w:bookmarkEnd w:id="1157"/>
      <w:r>
        <w:rPr>
          <w:rFonts w:ascii="Times New Roman" w:hAnsi="Times New Roman"/>
          <w:iCs/>
          <w:sz w:val="24"/>
          <w:szCs w:val="24"/>
        </w:rPr>
        <w:t xml:space="preserve"> </w:t>
      </w:r>
    </w:p>
    <w:p w:rsidR="00867AD8" w:rsidRPr="00F41963" w:rsidRDefault="00867AD8" w:rsidP="00F41963">
      <w:pPr>
        <w:jc w:val="both"/>
        <w:rPr>
          <w:sz w:val="18"/>
        </w:rPr>
      </w:pPr>
      <w:r w:rsidRPr="00F41963">
        <w:rPr>
          <w:rFonts w:ascii="Times New Roman" w:hAnsi="Times New Roman" w:cs="Times New Roman"/>
          <w:sz w:val="24"/>
          <w:szCs w:val="24"/>
        </w:rPr>
        <w:t>Il concorrente compila il Documento di gara unico europeo, di cui allo schema messo a disposizione dalla Stazione Appaltante.</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Presenta, inoltre, il Documento di gara unico europeo per ciascuna ausiliaria, dal quale risulti il possesso dei requisiti di cui</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all’articolo</w:t>
      </w:r>
      <w:r w:rsidRPr="00F41963">
        <w:rPr>
          <w:rFonts w:ascii="Times New Roman" w:hAnsi="Times New Roman" w:cs="Times New Roman"/>
          <w:spacing w:val="-7"/>
          <w:sz w:val="24"/>
          <w:szCs w:val="24"/>
        </w:rPr>
        <w:t xml:space="preserve"> </w:t>
      </w:r>
      <w:r w:rsidRPr="00F41963">
        <w:rPr>
          <w:rFonts w:ascii="Times New Roman" w:hAnsi="Times New Roman" w:cs="Times New Roman"/>
          <w:sz w:val="24"/>
          <w:szCs w:val="24"/>
        </w:rPr>
        <w:t>6</w:t>
      </w:r>
      <w:r w:rsidRPr="00F41963">
        <w:rPr>
          <w:rFonts w:ascii="Times New Roman" w:hAnsi="Times New Roman" w:cs="Times New Roman"/>
          <w:spacing w:val="-7"/>
          <w:sz w:val="24"/>
          <w:szCs w:val="24"/>
        </w:rPr>
        <w:t xml:space="preserve"> </w:t>
      </w:r>
      <w:r w:rsidRPr="00F41963">
        <w:rPr>
          <w:rFonts w:ascii="Times New Roman" w:hAnsi="Times New Roman" w:cs="Times New Roman"/>
          <w:sz w:val="24"/>
          <w:szCs w:val="24"/>
        </w:rPr>
        <w:t>e</w:t>
      </w:r>
      <w:r w:rsidRPr="00F41963">
        <w:rPr>
          <w:rFonts w:ascii="Times New Roman" w:hAnsi="Times New Roman" w:cs="Times New Roman"/>
          <w:spacing w:val="-10"/>
          <w:sz w:val="24"/>
          <w:szCs w:val="24"/>
        </w:rPr>
        <w:t xml:space="preserve"> </w:t>
      </w:r>
      <w:r w:rsidRPr="00F41963">
        <w:rPr>
          <w:rFonts w:ascii="Times New Roman" w:hAnsi="Times New Roman" w:cs="Times New Roman"/>
          <w:sz w:val="24"/>
          <w:szCs w:val="24"/>
        </w:rPr>
        <w:t>compilato</w:t>
      </w:r>
      <w:r w:rsidRPr="00F41963">
        <w:rPr>
          <w:rFonts w:ascii="Times New Roman" w:hAnsi="Times New Roman" w:cs="Times New Roman"/>
          <w:spacing w:val="-9"/>
          <w:sz w:val="24"/>
          <w:szCs w:val="24"/>
        </w:rPr>
        <w:t xml:space="preserve"> </w:t>
      </w:r>
      <w:r w:rsidRPr="00F41963">
        <w:rPr>
          <w:rFonts w:ascii="Times New Roman" w:hAnsi="Times New Roman" w:cs="Times New Roman"/>
          <w:sz w:val="24"/>
          <w:szCs w:val="24"/>
        </w:rPr>
        <w:t>per</w:t>
      </w:r>
      <w:r w:rsidRPr="00F41963">
        <w:rPr>
          <w:rFonts w:ascii="Times New Roman" w:hAnsi="Times New Roman" w:cs="Times New Roman"/>
          <w:spacing w:val="-9"/>
          <w:sz w:val="24"/>
          <w:szCs w:val="24"/>
        </w:rPr>
        <w:t xml:space="preserve"> </w:t>
      </w:r>
      <w:r w:rsidRPr="00F41963">
        <w:rPr>
          <w:rFonts w:ascii="Times New Roman" w:hAnsi="Times New Roman" w:cs="Times New Roman"/>
          <w:sz w:val="24"/>
          <w:szCs w:val="24"/>
        </w:rPr>
        <w:t>le</w:t>
      </w:r>
      <w:r w:rsidRPr="00F41963">
        <w:rPr>
          <w:rFonts w:ascii="Times New Roman" w:hAnsi="Times New Roman" w:cs="Times New Roman"/>
          <w:spacing w:val="-7"/>
          <w:sz w:val="24"/>
          <w:szCs w:val="24"/>
        </w:rPr>
        <w:t xml:space="preserve"> </w:t>
      </w:r>
      <w:r w:rsidRPr="00F41963">
        <w:rPr>
          <w:rFonts w:ascii="Times New Roman" w:hAnsi="Times New Roman" w:cs="Times New Roman"/>
          <w:sz w:val="24"/>
          <w:szCs w:val="24"/>
        </w:rPr>
        <w:t>parti</w:t>
      </w:r>
      <w:r w:rsidRPr="00F41963">
        <w:rPr>
          <w:rFonts w:ascii="Times New Roman" w:hAnsi="Times New Roman" w:cs="Times New Roman"/>
          <w:spacing w:val="-9"/>
          <w:sz w:val="24"/>
          <w:szCs w:val="24"/>
        </w:rPr>
        <w:t xml:space="preserve"> </w:t>
      </w:r>
      <w:r w:rsidRPr="00F41963">
        <w:rPr>
          <w:rFonts w:ascii="Times New Roman" w:hAnsi="Times New Roman" w:cs="Times New Roman"/>
          <w:sz w:val="24"/>
          <w:szCs w:val="24"/>
        </w:rPr>
        <w:t>relative</w:t>
      </w:r>
      <w:r w:rsidRPr="00F41963">
        <w:rPr>
          <w:rFonts w:ascii="Times New Roman" w:hAnsi="Times New Roman" w:cs="Times New Roman"/>
          <w:spacing w:val="-8"/>
          <w:sz w:val="24"/>
          <w:szCs w:val="24"/>
        </w:rPr>
        <w:t xml:space="preserve"> </w:t>
      </w:r>
      <w:r w:rsidRPr="00F41963">
        <w:rPr>
          <w:rFonts w:ascii="Times New Roman" w:hAnsi="Times New Roman" w:cs="Times New Roman"/>
          <w:sz w:val="24"/>
          <w:szCs w:val="24"/>
        </w:rPr>
        <w:t>ai</w:t>
      </w:r>
      <w:r w:rsidRPr="00F41963">
        <w:rPr>
          <w:rFonts w:ascii="Times New Roman" w:hAnsi="Times New Roman" w:cs="Times New Roman"/>
          <w:spacing w:val="-9"/>
          <w:sz w:val="24"/>
          <w:szCs w:val="24"/>
        </w:rPr>
        <w:t xml:space="preserve"> </w:t>
      </w:r>
      <w:r w:rsidRPr="00F41963">
        <w:rPr>
          <w:rFonts w:ascii="Times New Roman" w:hAnsi="Times New Roman" w:cs="Times New Roman"/>
          <w:sz w:val="24"/>
          <w:szCs w:val="24"/>
        </w:rPr>
        <w:t>requisiti</w:t>
      </w:r>
      <w:r w:rsidRPr="00F41963">
        <w:rPr>
          <w:rFonts w:ascii="Times New Roman" w:hAnsi="Times New Roman" w:cs="Times New Roman"/>
          <w:spacing w:val="-8"/>
          <w:sz w:val="24"/>
          <w:szCs w:val="24"/>
        </w:rPr>
        <w:t xml:space="preserve"> </w:t>
      </w:r>
      <w:r w:rsidRPr="00F41963">
        <w:rPr>
          <w:rFonts w:ascii="Times New Roman" w:hAnsi="Times New Roman" w:cs="Times New Roman"/>
          <w:sz w:val="24"/>
          <w:szCs w:val="24"/>
        </w:rPr>
        <w:t>oggetto</w:t>
      </w:r>
      <w:r w:rsidRPr="00F41963">
        <w:rPr>
          <w:rFonts w:ascii="Times New Roman" w:hAnsi="Times New Roman" w:cs="Times New Roman"/>
          <w:spacing w:val="-9"/>
          <w:sz w:val="24"/>
          <w:szCs w:val="24"/>
        </w:rPr>
        <w:t xml:space="preserve"> </w:t>
      </w:r>
      <w:r w:rsidRPr="00F41963">
        <w:rPr>
          <w:rFonts w:ascii="Times New Roman" w:hAnsi="Times New Roman" w:cs="Times New Roman"/>
          <w:sz w:val="24"/>
          <w:szCs w:val="24"/>
        </w:rPr>
        <w:t>di</w:t>
      </w:r>
      <w:r w:rsidRPr="00F41963">
        <w:rPr>
          <w:rFonts w:ascii="Times New Roman" w:hAnsi="Times New Roman" w:cs="Times New Roman"/>
          <w:spacing w:val="-9"/>
          <w:sz w:val="24"/>
          <w:szCs w:val="24"/>
        </w:rPr>
        <w:t xml:space="preserve"> </w:t>
      </w:r>
      <w:r w:rsidRPr="00F41963">
        <w:rPr>
          <w:rFonts w:ascii="Times New Roman" w:hAnsi="Times New Roman" w:cs="Times New Roman"/>
          <w:sz w:val="24"/>
          <w:szCs w:val="24"/>
        </w:rPr>
        <w:t xml:space="preserve">avvalimento. </w:t>
      </w:r>
    </w:p>
    <w:p w:rsidR="00867AD8" w:rsidRPr="00F41963" w:rsidRDefault="00867AD8" w:rsidP="00F41963">
      <w:pPr>
        <w:jc w:val="both"/>
        <w:rPr>
          <w:sz w:val="18"/>
        </w:rPr>
      </w:pPr>
    </w:p>
    <w:p w:rsidR="00867AD8" w:rsidRPr="00F41963" w:rsidRDefault="00867AD8" w:rsidP="00F41963">
      <w:pPr>
        <w:jc w:val="both"/>
        <w:rPr>
          <w:sz w:val="18"/>
        </w:rPr>
      </w:pPr>
      <w:r w:rsidRPr="00F41963">
        <w:rPr>
          <w:rFonts w:ascii="Times New Roman" w:hAnsi="Times New Roman"/>
          <w:sz w:val="24"/>
          <w:szCs w:val="24"/>
        </w:rPr>
        <w:t>Il modello allegato è completo delle dichiarazioni di cui all’art. 80 nel testo oggi vigente.</w:t>
      </w:r>
    </w:p>
    <w:p w:rsidR="00867AD8" w:rsidRPr="00F41963" w:rsidRDefault="00867AD8" w:rsidP="00F41963">
      <w:pPr>
        <w:jc w:val="both"/>
        <w:rPr>
          <w:sz w:val="18"/>
        </w:rPr>
      </w:pPr>
    </w:p>
    <w:p w:rsidR="00867AD8" w:rsidRDefault="00867AD8" w:rsidP="00B95CC6">
      <w:pPr>
        <w:pStyle w:val="Default"/>
        <w:spacing w:line="240" w:lineRule="auto"/>
        <w:rPr>
          <w:rFonts w:ascii="Times New Roman" w:hAnsi="Times New Roman" w:cs="Times New Roman"/>
        </w:rPr>
      </w:pPr>
      <w:r>
        <w:rPr>
          <w:rFonts w:ascii="Times New Roman" w:hAnsi="Times New Roman" w:cs="Times New Roman"/>
        </w:rPr>
        <w:t>In caso di utilizzo del modello standard lo stesso dovrà essere integrato con tutte le informazioni richieste.</w:t>
      </w:r>
    </w:p>
    <w:p w:rsidR="00867AD8" w:rsidRDefault="00867AD8" w:rsidP="00F41963">
      <w:pPr>
        <w:jc w:val="both"/>
        <w:rPr>
          <w:rFonts w:ascii="Times New Roman" w:hAnsi="Times New Roman"/>
          <w:sz w:val="24"/>
          <w:szCs w:val="24"/>
        </w:rPr>
      </w:pPr>
    </w:p>
    <w:p w:rsidR="00867AD8" w:rsidRPr="00F41963" w:rsidRDefault="00867AD8" w:rsidP="00F41963">
      <w:pPr>
        <w:jc w:val="both"/>
        <w:rPr>
          <w:rFonts w:ascii="Times New Roman" w:hAnsi="Times New Roman"/>
          <w:sz w:val="24"/>
          <w:szCs w:val="24"/>
        </w:rPr>
      </w:pPr>
      <w:r w:rsidRPr="00F41963">
        <w:rPr>
          <w:rFonts w:ascii="Times New Roman" w:hAnsi="Times New Roman"/>
          <w:sz w:val="24"/>
          <w:szCs w:val="24"/>
        </w:rPr>
        <w:t>Il Documento di gara unico europeo deve essere presentato:</w:t>
      </w:r>
    </w:p>
    <w:p w:rsidR="00867AD8" w:rsidRPr="00F41963" w:rsidRDefault="00867AD8" w:rsidP="00AE147A">
      <w:pPr>
        <w:numPr>
          <w:ilvl w:val="0"/>
          <w:numId w:val="20"/>
        </w:numPr>
        <w:tabs>
          <w:tab w:val="clear" w:pos="570"/>
        </w:tabs>
        <w:ind w:left="360" w:hanging="340"/>
        <w:jc w:val="both"/>
        <w:rPr>
          <w:rFonts w:ascii="Times New Roman" w:hAnsi="Times New Roman"/>
          <w:sz w:val="24"/>
          <w:szCs w:val="24"/>
        </w:rPr>
      </w:pPr>
      <w:r w:rsidRPr="00F41963">
        <w:rPr>
          <w:rFonts w:ascii="Times New Roman" w:hAnsi="Times New Roman" w:cs="Times New Roman"/>
          <w:sz w:val="24"/>
          <w:szCs w:val="24"/>
        </w:rPr>
        <w:t>nel</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caso</w:t>
      </w:r>
      <w:r w:rsidRPr="00F41963">
        <w:rPr>
          <w:rFonts w:ascii="Times New Roman" w:hAnsi="Times New Roman" w:cs="Times New Roman"/>
          <w:spacing w:val="2"/>
          <w:sz w:val="24"/>
          <w:szCs w:val="24"/>
        </w:rPr>
        <w:t xml:space="preserve"> </w:t>
      </w:r>
      <w:r w:rsidRPr="00F41963">
        <w:rPr>
          <w:rFonts w:ascii="Times New Roman" w:hAnsi="Times New Roman" w:cs="Times New Roman"/>
          <w:sz w:val="24"/>
          <w:szCs w:val="24"/>
        </w:rPr>
        <w:t>di raggruppamenti temporanei,</w:t>
      </w:r>
      <w:r w:rsidRPr="00F41963">
        <w:rPr>
          <w:rFonts w:ascii="Times New Roman" w:hAnsi="Times New Roman" w:cs="Times New Roman"/>
          <w:spacing w:val="4"/>
          <w:sz w:val="24"/>
          <w:szCs w:val="24"/>
        </w:rPr>
        <w:t xml:space="preserve"> </w:t>
      </w:r>
      <w:r w:rsidRPr="00F41963">
        <w:rPr>
          <w:rFonts w:ascii="Times New Roman" w:hAnsi="Times New Roman" w:cs="Times New Roman"/>
          <w:sz w:val="24"/>
          <w:szCs w:val="24"/>
        </w:rPr>
        <w:t>consorzi</w:t>
      </w:r>
      <w:r w:rsidRPr="00F41963">
        <w:rPr>
          <w:rFonts w:ascii="Times New Roman" w:hAnsi="Times New Roman" w:cs="Times New Roman"/>
          <w:spacing w:val="-2"/>
          <w:sz w:val="24"/>
          <w:szCs w:val="24"/>
        </w:rPr>
        <w:t xml:space="preserve"> </w:t>
      </w:r>
      <w:r w:rsidRPr="00F41963">
        <w:rPr>
          <w:rFonts w:ascii="Times New Roman" w:hAnsi="Times New Roman" w:cs="Times New Roman"/>
          <w:sz w:val="24"/>
          <w:szCs w:val="24"/>
        </w:rPr>
        <w:t>ordinari,</w:t>
      </w:r>
      <w:r w:rsidRPr="00F41963">
        <w:rPr>
          <w:rFonts w:ascii="Times New Roman" w:hAnsi="Times New Roman" w:cs="Times New Roman"/>
          <w:spacing w:val="4"/>
          <w:sz w:val="24"/>
          <w:szCs w:val="24"/>
        </w:rPr>
        <w:t xml:space="preserve"> </w:t>
      </w:r>
      <w:r w:rsidRPr="00F41963">
        <w:rPr>
          <w:rFonts w:ascii="Times New Roman" w:hAnsi="Times New Roman" w:cs="Times New Roman"/>
          <w:sz w:val="24"/>
          <w:szCs w:val="24"/>
        </w:rPr>
        <w:t>GEIE,</w:t>
      </w:r>
      <w:r w:rsidRPr="00F41963">
        <w:rPr>
          <w:rFonts w:ascii="Times New Roman" w:hAnsi="Times New Roman" w:cs="Times New Roman"/>
          <w:spacing w:val="2"/>
          <w:sz w:val="24"/>
          <w:szCs w:val="24"/>
        </w:rPr>
        <w:t xml:space="preserve"> </w:t>
      </w:r>
      <w:r w:rsidRPr="00F41963">
        <w:rPr>
          <w:rFonts w:ascii="Times New Roman" w:hAnsi="Times New Roman" w:cs="Times New Roman"/>
          <w:sz w:val="24"/>
          <w:szCs w:val="24"/>
        </w:rPr>
        <w:t>da</w:t>
      </w:r>
      <w:r w:rsidRPr="00F41963">
        <w:rPr>
          <w:rFonts w:ascii="Times New Roman" w:hAnsi="Times New Roman" w:cs="Times New Roman"/>
          <w:spacing w:val="4"/>
          <w:sz w:val="24"/>
          <w:szCs w:val="24"/>
        </w:rPr>
        <w:t xml:space="preserve"> </w:t>
      </w:r>
      <w:r w:rsidRPr="00F41963">
        <w:rPr>
          <w:rFonts w:ascii="Times New Roman" w:hAnsi="Times New Roman" w:cs="Times New Roman"/>
          <w:sz w:val="24"/>
          <w:szCs w:val="24"/>
        </w:rPr>
        <w:t>tutti</w:t>
      </w:r>
      <w:r w:rsidRPr="00F41963">
        <w:rPr>
          <w:rFonts w:ascii="Times New Roman" w:hAnsi="Times New Roman" w:cs="Times New Roman"/>
          <w:spacing w:val="2"/>
          <w:sz w:val="24"/>
          <w:szCs w:val="24"/>
        </w:rPr>
        <w:t xml:space="preserve"> </w:t>
      </w:r>
      <w:r w:rsidRPr="00F41963">
        <w:rPr>
          <w:rFonts w:ascii="Times New Roman" w:hAnsi="Times New Roman" w:cs="Times New Roman"/>
          <w:sz w:val="24"/>
          <w:szCs w:val="24"/>
        </w:rPr>
        <w:t>gli</w:t>
      </w:r>
      <w:r w:rsidRPr="00F41963">
        <w:rPr>
          <w:rFonts w:ascii="Times New Roman" w:hAnsi="Times New Roman" w:cs="Times New Roman"/>
          <w:spacing w:val="2"/>
          <w:sz w:val="24"/>
          <w:szCs w:val="24"/>
        </w:rPr>
        <w:t xml:space="preserve"> </w:t>
      </w:r>
      <w:r w:rsidRPr="00F41963">
        <w:rPr>
          <w:rFonts w:ascii="Times New Roman" w:hAnsi="Times New Roman" w:cs="Times New Roman"/>
          <w:sz w:val="24"/>
          <w:szCs w:val="24"/>
        </w:rPr>
        <w:t>operatori economici</w:t>
      </w:r>
      <w:r w:rsidRPr="00F41963">
        <w:rPr>
          <w:rFonts w:ascii="Times New Roman" w:hAnsi="Times New Roman" w:cs="Times New Roman"/>
          <w:spacing w:val="2"/>
          <w:sz w:val="24"/>
          <w:szCs w:val="24"/>
        </w:rPr>
        <w:t xml:space="preserve"> </w:t>
      </w:r>
      <w:r w:rsidRPr="00F41963">
        <w:rPr>
          <w:rFonts w:ascii="Times New Roman" w:hAnsi="Times New Roman" w:cs="Times New Roman"/>
          <w:sz w:val="24"/>
          <w:szCs w:val="24"/>
        </w:rPr>
        <w:t>che partecipano</w:t>
      </w:r>
      <w:r w:rsidRPr="00F41963">
        <w:rPr>
          <w:rFonts w:ascii="Times New Roman" w:hAnsi="Times New Roman" w:cs="Times New Roman"/>
          <w:spacing w:val="2"/>
          <w:sz w:val="24"/>
          <w:szCs w:val="24"/>
        </w:rPr>
        <w:t xml:space="preserve"> </w:t>
      </w:r>
      <w:r w:rsidRPr="00F41963">
        <w:rPr>
          <w:rFonts w:ascii="Times New Roman" w:hAnsi="Times New Roman" w:cs="Times New Roman"/>
          <w:sz w:val="24"/>
          <w:szCs w:val="24"/>
        </w:rPr>
        <w:t>alla</w:t>
      </w:r>
      <w:r w:rsidRPr="00F41963">
        <w:rPr>
          <w:rFonts w:ascii="Times New Roman" w:hAnsi="Times New Roman" w:cs="Times New Roman"/>
          <w:spacing w:val="-49"/>
          <w:sz w:val="24"/>
          <w:szCs w:val="24"/>
        </w:rPr>
        <w:t xml:space="preserve"> </w:t>
      </w:r>
      <w:r>
        <w:rPr>
          <w:rFonts w:ascii="Times New Roman" w:hAnsi="Times New Roman" w:cs="Times New Roman"/>
          <w:spacing w:val="-49"/>
          <w:sz w:val="24"/>
          <w:szCs w:val="24"/>
        </w:rPr>
        <w:t xml:space="preserve"> </w:t>
      </w:r>
      <w:r w:rsidRPr="00F41963">
        <w:rPr>
          <w:rFonts w:ascii="Times New Roman" w:hAnsi="Times New Roman" w:cs="Times New Roman"/>
          <w:sz w:val="24"/>
          <w:szCs w:val="24"/>
        </w:rPr>
        <w:t>procedura</w:t>
      </w:r>
      <w:r w:rsidRPr="00F41963">
        <w:rPr>
          <w:rFonts w:ascii="Times New Roman" w:hAnsi="Times New Roman" w:cs="Times New Roman"/>
          <w:spacing w:val="-16"/>
          <w:sz w:val="24"/>
          <w:szCs w:val="24"/>
        </w:rPr>
        <w:t xml:space="preserve"> </w:t>
      </w:r>
      <w:r w:rsidRPr="00F41963">
        <w:rPr>
          <w:rFonts w:ascii="Times New Roman" w:hAnsi="Times New Roman" w:cs="Times New Roman"/>
          <w:sz w:val="24"/>
          <w:szCs w:val="24"/>
        </w:rPr>
        <w:t>in</w:t>
      </w:r>
      <w:r w:rsidRPr="00F41963">
        <w:rPr>
          <w:rFonts w:ascii="Times New Roman" w:hAnsi="Times New Roman" w:cs="Times New Roman"/>
          <w:spacing w:val="-14"/>
          <w:sz w:val="24"/>
          <w:szCs w:val="24"/>
        </w:rPr>
        <w:t xml:space="preserve"> </w:t>
      </w:r>
      <w:r w:rsidRPr="00F41963">
        <w:rPr>
          <w:rFonts w:ascii="Times New Roman" w:hAnsi="Times New Roman" w:cs="Times New Roman"/>
          <w:sz w:val="24"/>
          <w:szCs w:val="24"/>
        </w:rPr>
        <w:t>forma</w:t>
      </w:r>
      <w:r w:rsidRPr="00F41963">
        <w:rPr>
          <w:rFonts w:ascii="Times New Roman" w:hAnsi="Times New Roman" w:cs="Times New Roman"/>
          <w:spacing w:val="-16"/>
          <w:sz w:val="24"/>
          <w:szCs w:val="24"/>
        </w:rPr>
        <w:t xml:space="preserve"> </w:t>
      </w:r>
      <w:r w:rsidRPr="00F41963">
        <w:rPr>
          <w:rFonts w:ascii="Times New Roman" w:hAnsi="Times New Roman" w:cs="Times New Roman"/>
          <w:sz w:val="24"/>
          <w:szCs w:val="24"/>
        </w:rPr>
        <w:t>congiunta;</w:t>
      </w:r>
    </w:p>
    <w:p w:rsidR="00867AD8" w:rsidRPr="00F41963" w:rsidRDefault="00867AD8" w:rsidP="00AE147A">
      <w:pPr>
        <w:numPr>
          <w:ilvl w:val="0"/>
          <w:numId w:val="20"/>
        </w:numPr>
        <w:tabs>
          <w:tab w:val="clear" w:pos="570"/>
        </w:tabs>
        <w:ind w:left="360" w:hanging="340"/>
        <w:jc w:val="both"/>
        <w:rPr>
          <w:rFonts w:ascii="Times New Roman" w:hAnsi="Times New Roman"/>
          <w:sz w:val="24"/>
          <w:szCs w:val="24"/>
        </w:rPr>
      </w:pPr>
      <w:r w:rsidRPr="00F41963">
        <w:rPr>
          <w:rFonts w:ascii="Times New Roman" w:hAnsi="Times New Roman" w:cs="Times New Roman"/>
          <w:sz w:val="24"/>
          <w:szCs w:val="24"/>
        </w:rPr>
        <w:t>nel</w:t>
      </w:r>
      <w:r w:rsidRPr="00F41963">
        <w:rPr>
          <w:rFonts w:ascii="Times New Roman" w:hAnsi="Times New Roman" w:cs="Times New Roman"/>
          <w:spacing w:val="9"/>
          <w:sz w:val="24"/>
          <w:szCs w:val="24"/>
        </w:rPr>
        <w:t xml:space="preserve"> </w:t>
      </w:r>
      <w:r w:rsidRPr="00F41963">
        <w:rPr>
          <w:rFonts w:ascii="Times New Roman" w:hAnsi="Times New Roman" w:cs="Times New Roman"/>
          <w:sz w:val="24"/>
          <w:szCs w:val="24"/>
        </w:rPr>
        <w:t>caso</w:t>
      </w:r>
      <w:r w:rsidRPr="00F41963">
        <w:rPr>
          <w:rFonts w:ascii="Times New Roman" w:hAnsi="Times New Roman" w:cs="Times New Roman"/>
          <w:spacing w:val="9"/>
          <w:sz w:val="24"/>
          <w:szCs w:val="24"/>
        </w:rPr>
        <w:t xml:space="preserve"> </w:t>
      </w:r>
      <w:r w:rsidRPr="00F41963">
        <w:rPr>
          <w:rFonts w:ascii="Times New Roman" w:hAnsi="Times New Roman" w:cs="Times New Roman"/>
          <w:sz w:val="24"/>
          <w:szCs w:val="24"/>
        </w:rPr>
        <w:t>di</w:t>
      </w:r>
      <w:r w:rsidRPr="00F41963">
        <w:rPr>
          <w:rFonts w:ascii="Times New Roman" w:hAnsi="Times New Roman" w:cs="Times New Roman"/>
          <w:spacing w:val="9"/>
          <w:sz w:val="24"/>
          <w:szCs w:val="24"/>
        </w:rPr>
        <w:t xml:space="preserve"> </w:t>
      </w:r>
      <w:r w:rsidRPr="00F41963">
        <w:rPr>
          <w:rFonts w:ascii="Times New Roman" w:hAnsi="Times New Roman" w:cs="Times New Roman"/>
          <w:sz w:val="24"/>
          <w:szCs w:val="24"/>
        </w:rPr>
        <w:t>aggregazioni</w:t>
      </w:r>
      <w:r w:rsidRPr="00F41963">
        <w:rPr>
          <w:rFonts w:ascii="Times New Roman" w:hAnsi="Times New Roman" w:cs="Times New Roman"/>
          <w:spacing w:val="12"/>
          <w:sz w:val="24"/>
          <w:szCs w:val="24"/>
        </w:rPr>
        <w:t xml:space="preserve"> </w:t>
      </w:r>
      <w:r w:rsidRPr="00F41963">
        <w:rPr>
          <w:rFonts w:ascii="Times New Roman" w:hAnsi="Times New Roman" w:cs="Times New Roman"/>
          <w:sz w:val="24"/>
          <w:szCs w:val="24"/>
        </w:rPr>
        <w:t>di</w:t>
      </w:r>
      <w:r w:rsidRPr="00F41963">
        <w:rPr>
          <w:rFonts w:ascii="Times New Roman" w:hAnsi="Times New Roman" w:cs="Times New Roman"/>
          <w:spacing w:val="9"/>
          <w:sz w:val="24"/>
          <w:szCs w:val="24"/>
        </w:rPr>
        <w:t xml:space="preserve"> </w:t>
      </w:r>
      <w:r w:rsidRPr="00F41963">
        <w:rPr>
          <w:rFonts w:ascii="Times New Roman" w:hAnsi="Times New Roman" w:cs="Times New Roman"/>
          <w:sz w:val="24"/>
          <w:szCs w:val="24"/>
        </w:rPr>
        <w:t>imprese</w:t>
      </w:r>
      <w:r w:rsidRPr="00F41963">
        <w:rPr>
          <w:rFonts w:ascii="Times New Roman" w:hAnsi="Times New Roman" w:cs="Times New Roman"/>
          <w:spacing w:val="10"/>
          <w:sz w:val="24"/>
          <w:szCs w:val="24"/>
        </w:rPr>
        <w:t xml:space="preserve"> </w:t>
      </w:r>
      <w:r w:rsidRPr="00F41963">
        <w:rPr>
          <w:rFonts w:ascii="Times New Roman" w:hAnsi="Times New Roman" w:cs="Times New Roman"/>
          <w:sz w:val="24"/>
          <w:szCs w:val="24"/>
        </w:rPr>
        <w:t>di</w:t>
      </w:r>
      <w:r w:rsidRPr="00F41963">
        <w:rPr>
          <w:rFonts w:ascii="Times New Roman" w:hAnsi="Times New Roman" w:cs="Times New Roman"/>
          <w:spacing w:val="9"/>
          <w:sz w:val="24"/>
          <w:szCs w:val="24"/>
        </w:rPr>
        <w:t xml:space="preserve"> </w:t>
      </w:r>
      <w:r w:rsidRPr="00F41963">
        <w:rPr>
          <w:rFonts w:ascii="Times New Roman" w:hAnsi="Times New Roman" w:cs="Times New Roman"/>
          <w:sz w:val="24"/>
          <w:szCs w:val="24"/>
        </w:rPr>
        <w:t>rete</w:t>
      </w:r>
      <w:r w:rsidRPr="00F41963">
        <w:rPr>
          <w:rFonts w:ascii="Times New Roman" w:hAnsi="Times New Roman" w:cs="Times New Roman"/>
          <w:spacing w:val="11"/>
          <w:sz w:val="24"/>
          <w:szCs w:val="24"/>
        </w:rPr>
        <w:t xml:space="preserve"> </w:t>
      </w:r>
      <w:r w:rsidRPr="00F41963">
        <w:rPr>
          <w:rFonts w:ascii="Times New Roman" w:hAnsi="Times New Roman" w:cs="Times New Roman"/>
          <w:sz w:val="24"/>
          <w:szCs w:val="24"/>
        </w:rPr>
        <w:t>da</w:t>
      </w:r>
      <w:r w:rsidRPr="00F41963">
        <w:rPr>
          <w:rFonts w:ascii="Times New Roman" w:hAnsi="Times New Roman" w:cs="Times New Roman"/>
          <w:spacing w:val="9"/>
          <w:sz w:val="24"/>
          <w:szCs w:val="24"/>
        </w:rPr>
        <w:t xml:space="preserve"> </w:t>
      </w:r>
      <w:r w:rsidRPr="00F41963">
        <w:rPr>
          <w:rFonts w:ascii="Times New Roman" w:hAnsi="Times New Roman" w:cs="Times New Roman"/>
          <w:sz w:val="24"/>
          <w:szCs w:val="24"/>
        </w:rPr>
        <w:t>ognuna</w:t>
      </w:r>
      <w:r w:rsidRPr="00F41963">
        <w:rPr>
          <w:rFonts w:ascii="Times New Roman" w:hAnsi="Times New Roman" w:cs="Times New Roman"/>
          <w:spacing w:val="12"/>
          <w:sz w:val="24"/>
          <w:szCs w:val="24"/>
        </w:rPr>
        <w:t xml:space="preserve"> </w:t>
      </w:r>
      <w:r w:rsidRPr="00F41963">
        <w:rPr>
          <w:rFonts w:ascii="Times New Roman" w:hAnsi="Times New Roman" w:cs="Times New Roman"/>
          <w:sz w:val="24"/>
          <w:szCs w:val="24"/>
        </w:rPr>
        <w:t>delle</w:t>
      </w:r>
      <w:r w:rsidRPr="00F41963">
        <w:rPr>
          <w:rFonts w:ascii="Times New Roman" w:hAnsi="Times New Roman" w:cs="Times New Roman"/>
          <w:spacing w:val="15"/>
          <w:sz w:val="24"/>
          <w:szCs w:val="24"/>
        </w:rPr>
        <w:t xml:space="preserve"> </w:t>
      </w:r>
      <w:r w:rsidRPr="00F41963">
        <w:rPr>
          <w:rFonts w:ascii="Times New Roman" w:hAnsi="Times New Roman" w:cs="Times New Roman"/>
          <w:sz w:val="24"/>
          <w:szCs w:val="24"/>
        </w:rPr>
        <w:t>imprese</w:t>
      </w:r>
      <w:r w:rsidRPr="00F41963">
        <w:rPr>
          <w:rFonts w:ascii="Times New Roman" w:hAnsi="Times New Roman" w:cs="Times New Roman"/>
          <w:spacing w:val="11"/>
          <w:sz w:val="24"/>
          <w:szCs w:val="24"/>
        </w:rPr>
        <w:t xml:space="preserve"> </w:t>
      </w:r>
      <w:r w:rsidRPr="00F41963">
        <w:rPr>
          <w:rFonts w:ascii="Times New Roman" w:hAnsi="Times New Roman" w:cs="Times New Roman"/>
          <w:sz w:val="24"/>
          <w:szCs w:val="24"/>
        </w:rPr>
        <w:t>retiste,</w:t>
      </w:r>
      <w:r w:rsidRPr="00F41963">
        <w:rPr>
          <w:rFonts w:ascii="Times New Roman" w:hAnsi="Times New Roman" w:cs="Times New Roman"/>
          <w:spacing w:val="10"/>
          <w:sz w:val="24"/>
          <w:szCs w:val="24"/>
        </w:rPr>
        <w:t xml:space="preserve"> </w:t>
      </w:r>
      <w:r w:rsidRPr="00F41963">
        <w:rPr>
          <w:rFonts w:ascii="Times New Roman" w:hAnsi="Times New Roman" w:cs="Times New Roman"/>
          <w:sz w:val="24"/>
          <w:szCs w:val="24"/>
        </w:rPr>
        <w:t>se</w:t>
      </w:r>
      <w:r w:rsidRPr="00F41963">
        <w:rPr>
          <w:rFonts w:ascii="Times New Roman" w:hAnsi="Times New Roman" w:cs="Times New Roman"/>
          <w:spacing w:val="10"/>
          <w:sz w:val="24"/>
          <w:szCs w:val="24"/>
        </w:rPr>
        <w:t xml:space="preserve"> </w:t>
      </w:r>
      <w:r w:rsidRPr="00F41963">
        <w:rPr>
          <w:rFonts w:ascii="Times New Roman" w:hAnsi="Times New Roman" w:cs="Times New Roman"/>
          <w:sz w:val="24"/>
          <w:szCs w:val="24"/>
        </w:rPr>
        <w:t>l’intera</w:t>
      </w:r>
      <w:r w:rsidRPr="00F41963">
        <w:rPr>
          <w:rFonts w:ascii="Times New Roman" w:hAnsi="Times New Roman" w:cs="Times New Roman"/>
          <w:spacing w:val="16"/>
          <w:sz w:val="24"/>
          <w:szCs w:val="24"/>
        </w:rPr>
        <w:t xml:space="preserve"> </w:t>
      </w:r>
      <w:r w:rsidRPr="00F41963">
        <w:rPr>
          <w:rFonts w:ascii="Times New Roman" w:hAnsi="Times New Roman" w:cs="Times New Roman"/>
          <w:sz w:val="24"/>
          <w:szCs w:val="24"/>
        </w:rPr>
        <w:t>rete</w:t>
      </w:r>
      <w:r w:rsidRPr="00F41963">
        <w:rPr>
          <w:rFonts w:ascii="Times New Roman" w:hAnsi="Times New Roman" w:cs="Times New Roman"/>
          <w:spacing w:val="10"/>
          <w:sz w:val="24"/>
          <w:szCs w:val="24"/>
        </w:rPr>
        <w:t xml:space="preserve"> </w:t>
      </w:r>
      <w:r w:rsidRPr="00F41963">
        <w:rPr>
          <w:rFonts w:ascii="Times New Roman" w:hAnsi="Times New Roman" w:cs="Times New Roman"/>
          <w:sz w:val="24"/>
          <w:szCs w:val="24"/>
        </w:rPr>
        <w:t>partecipa,</w:t>
      </w:r>
      <w:r w:rsidRPr="00F41963">
        <w:rPr>
          <w:rFonts w:ascii="Times New Roman" w:hAnsi="Times New Roman" w:cs="Times New Roman"/>
          <w:spacing w:val="12"/>
          <w:sz w:val="24"/>
          <w:szCs w:val="24"/>
        </w:rPr>
        <w:t xml:space="preserve"> </w:t>
      </w:r>
      <w:r w:rsidRPr="00F41963">
        <w:rPr>
          <w:rFonts w:ascii="Times New Roman" w:hAnsi="Times New Roman" w:cs="Times New Roman"/>
          <w:sz w:val="24"/>
          <w:szCs w:val="24"/>
        </w:rPr>
        <w:t>ovvero</w:t>
      </w:r>
      <w:r w:rsidRPr="00F41963">
        <w:rPr>
          <w:rFonts w:ascii="Times New Roman" w:hAnsi="Times New Roman" w:cs="Times New Roman"/>
          <w:spacing w:val="12"/>
          <w:sz w:val="24"/>
          <w:szCs w:val="24"/>
        </w:rPr>
        <w:t xml:space="preserve"> </w:t>
      </w:r>
      <w:r w:rsidRPr="00F41963">
        <w:rPr>
          <w:rFonts w:ascii="Times New Roman" w:hAnsi="Times New Roman" w:cs="Times New Roman"/>
          <w:sz w:val="24"/>
          <w:szCs w:val="24"/>
        </w:rPr>
        <w:t>dall’organo</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comune</w:t>
      </w:r>
      <w:r w:rsidRPr="00F41963">
        <w:rPr>
          <w:rFonts w:ascii="Times New Roman" w:hAnsi="Times New Roman" w:cs="Times New Roman"/>
          <w:spacing w:val="-18"/>
          <w:sz w:val="24"/>
          <w:szCs w:val="24"/>
        </w:rPr>
        <w:t xml:space="preserve"> </w:t>
      </w:r>
      <w:r w:rsidRPr="00F41963">
        <w:rPr>
          <w:rFonts w:ascii="Times New Roman" w:hAnsi="Times New Roman" w:cs="Times New Roman"/>
          <w:sz w:val="24"/>
          <w:szCs w:val="24"/>
        </w:rPr>
        <w:t>e</w:t>
      </w:r>
      <w:r w:rsidRPr="00F41963">
        <w:rPr>
          <w:rFonts w:ascii="Times New Roman" w:hAnsi="Times New Roman" w:cs="Times New Roman"/>
          <w:spacing w:val="-16"/>
          <w:sz w:val="24"/>
          <w:szCs w:val="24"/>
        </w:rPr>
        <w:t xml:space="preserve"> </w:t>
      </w:r>
      <w:r w:rsidRPr="00F41963">
        <w:rPr>
          <w:rFonts w:ascii="Times New Roman" w:hAnsi="Times New Roman" w:cs="Times New Roman"/>
          <w:sz w:val="24"/>
          <w:szCs w:val="24"/>
        </w:rPr>
        <w:t>dalle</w:t>
      </w:r>
      <w:r w:rsidRPr="00F41963">
        <w:rPr>
          <w:rFonts w:ascii="Times New Roman" w:hAnsi="Times New Roman" w:cs="Times New Roman"/>
          <w:spacing w:val="-14"/>
          <w:sz w:val="24"/>
          <w:szCs w:val="24"/>
        </w:rPr>
        <w:t xml:space="preserve"> </w:t>
      </w:r>
      <w:r w:rsidRPr="00F41963">
        <w:rPr>
          <w:rFonts w:ascii="Times New Roman" w:hAnsi="Times New Roman" w:cs="Times New Roman"/>
          <w:sz w:val="24"/>
          <w:szCs w:val="24"/>
        </w:rPr>
        <w:t>singole</w:t>
      </w:r>
      <w:r w:rsidRPr="00F41963">
        <w:rPr>
          <w:rFonts w:ascii="Times New Roman" w:hAnsi="Times New Roman" w:cs="Times New Roman"/>
          <w:spacing w:val="-14"/>
          <w:sz w:val="24"/>
          <w:szCs w:val="24"/>
        </w:rPr>
        <w:t xml:space="preserve"> </w:t>
      </w:r>
      <w:r w:rsidRPr="00F41963">
        <w:rPr>
          <w:rFonts w:ascii="Times New Roman" w:hAnsi="Times New Roman" w:cs="Times New Roman"/>
          <w:sz w:val="24"/>
          <w:szCs w:val="24"/>
        </w:rPr>
        <w:t>imprese</w:t>
      </w:r>
      <w:r w:rsidRPr="00F41963">
        <w:rPr>
          <w:rFonts w:ascii="Times New Roman" w:hAnsi="Times New Roman" w:cs="Times New Roman"/>
          <w:spacing w:val="-21"/>
          <w:sz w:val="24"/>
          <w:szCs w:val="24"/>
        </w:rPr>
        <w:t xml:space="preserve"> </w:t>
      </w:r>
      <w:r w:rsidRPr="00F41963">
        <w:rPr>
          <w:rFonts w:ascii="Times New Roman" w:hAnsi="Times New Roman" w:cs="Times New Roman"/>
          <w:sz w:val="24"/>
          <w:szCs w:val="24"/>
        </w:rPr>
        <w:t>retiste</w:t>
      </w:r>
      <w:r w:rsidRPr="00F41963">
        <w:rPr>
          <w:rFonts w:ascii="Times New Roman" w:hAnsi="Times New Roman" w:cs="Times New Roman"/>
          <w:spacing w:val="-14"/>
          <w:sz w:val="24"/>
          <w:szCs w:val="24"/>
        </w:rPr>
        <w:t xml:space="preserve"> </w:t>
      </w:r>
      <w:r w:rsidRPr="00F41963">
        <w:rPr>
          <w:rFonts w:ascii="Times New Roman" w:hAnsi="Times New Roman" w:cs="Times New Roman"/>
          <w:sz w:val="24"/>
          <w:szCs w:val="24"/>
        </w:rPr>
        <w:t>indicate;</w:t>
      </w:r>
    </w:p>
    <w:p w:rsidR="00867AD8" w:rsidRPr="007471CF" w:rsidRDefault="00867AD8" w:rsidP="00AE147A">
      <w:pPr>
        <w:numPr>
          <w:ilvl w:val="0"/>
          <w:numId w:val="20"/>
        </w:numPr>
        <w:tabs>
          <w:tab w:val="clear" w:pos="570"/>
        </w:tabs>
        <w:ind w:left="360" w:hanging="340"/>
        <w:jc w:val="both"/>
        <w:rPr>
          <w:rFonts w:ascii="Times New Roman" w:hAnsi="Times New Roman"/>
          <w:sz w:val="24"/>
          <w:szCs w:val="24"/>
        </w:rPr>
      </w:pPr>
      <w:r w:rsidRPr="00F41963">
        <w:rPr>
          <w:rFonts w:ascii="Times New Roman" w:hAnsi="Times New Roman" w:cs="Times New Roman"/>
          <w:sz w:val="24"/>
          <w:szCs w:val="24"/>
        </w:rPr>
        <w:t>nel caso</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di</w:t>
      </w:r>
      <w:r w:rsidRPr="00F41963">
        <w:rPr>
          <w:rFonts w:ascii="Times New Roman" w:hAnsi="Times New Roman" w:cs="Times New Roman"/>
          <w:spacing w:val="4"/>
          <w:sz w:val="24"/>
          <w:szCs w:val="24"/>
        </w:rPr>
        <w:t xml:space="preserve"> </w:t>
      </w:r>
      <w:r w:rsidRPr="00F41963">
        <w:rPr>
          <w:rFonts w:ascii="Times New Roman" w:hAnsi="Times New Roman" w:cs="Times New Roman"/>
          <w:sz w:val="24"/>
          <w:szCs w:val="24"/>
        </w:rPr>
        <w:t>consorzi cooperativi,</w:t>
      </w:r>
      <w:r w:rsidRPr="00F41963">
        <w:rPr>
          <w:rFonts w:ascii="Times New Roman" w:hAnsi="Times New Roman" w:cs="Times New Roman"/>
          <w:spacing w:val="3"/>
          <w:sz w:val="24"/>
          <w:szCs w:val="24"/>
        </w:rPr>
        <w:t xml:space="preserve"> </w:t>
      </w:r>
      <w:r w:rsidRPr="00F41963">
        <w:rPr>
          <w:rFonts w:ascii="Times New Roman" w:hAnsi="Times New Roman" w:cs="Times New Roman"/>
          <w:sz w:val="24"/>
          <w:szCs w:val="24"/>
        </w:rPr>
        <w:t>di consorzi</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artigiani</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e</w:t>
      </w:r>
      <w:r w:rsidRPr="00F41963">
        <w:rPr>
          <w:rFonts w:ascii="Times New Roman" w:hAnsi="Times New Roman" w:cs="Times New Roman"/>
          <w:spacing w:val="5"/>
          <w:sz w:val="24"/>
          <w:szCs w:val="24"/>
        </w:rPr>
        <w:t xml:space="preserve"> </w:t>
      </w:r>
      <w:r w:rsidRPr="00F41963">
        <w:rPr>
          <w:rFonts w:ascii="Times New Roman" w:hAnsi="Times New Roman" w:cs="Times New Roman"/>
          <w:sz w:val="24"/>
          <w:szCs w:val="24"/>
        </w:rPr>
        <w:t>di</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consorzi</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stabili,</w:t>
      </w:r>
      <w:r w:rsidRPr="00F41963">
        <w:rPr>
          <w:rFonts w:ascii="Times New Roman" w:hAnsi="Times New Roman" w:cs="Times New Roman"/>
          <w:spacing w:val="4"/>
          <w:sz w:val="24"/>
          <w:szCs w:val="24"/>
        </w:rPr>
        <w:t xml:space="preserve"> </w:t>
      </w:r>
      <w:r w:rsidRPr="00F41963">
        <w:rPr>
          <w:rFonts w:ascii="Times New Roman" w:hAnsi="Times New Roman" w:cs="Times New Roman"/>
          <w:sz w:val="24"/>
          <w:szCs w:val="24"/>
        </w:rPr>
        <w:t>dal</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consorzio</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e</w:t>
      </w:r>
      <w:r w:rsidRPr="00F41963">
        <w:rPr>
          <w:rFonts w:ascii="Times New Roman" w:hAnsi="Times New Roman" w:cs="Times New Roman"/>
          <w:spacing w:val="2"/>
          <w:sz w:val="24"/>
          <w:szCs w:val="24"/>
        </w:rPr>
        <w:t xml:space="preserve"> </w:t>
      </w:r>
      <w:r w:rsidRPr="00F41963">
        <w:rPr>
          <w:rFonts w:ascii="Times New Roman" w:hAnsi="Times New Roman" w:cs="Times New Roman"/>
          <w:sz w:val="24"/>
          <w:szCs w:val="24"/>
        </w:rPr>
        <w:t>dai</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consorziati</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per</w:t>
      </w:r>
      <w:r w:rsidRPr="00F41963">
        <w:rPr>
          <w:rFonts w:ascii="Times New Roman" w:hAnsi="Times New Roman" w:cs="Times New Roman"/>
          <w:spacing w:val="-2"/>
          <w:sz w:val="24"/>
          <w:szCs w:val="24"/>
        </w:rPr>
        <w:t xml:space="preserve"> </w:t>
      </w:r>
      <w:r w:rsidRPr="00F41963">
        <w:rPr>
          <w:rFonts w:ascii="Times New Roman" w:hAnsi="Times New Roman" w:cs="Times New Roman"/>
          <w:sz w:val="24"/>
          <w:szCs w:val="24"/>
        </w:rPr>
        <w:t>conto</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dei</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quali</w:t>
      </w:r>
      <w:r w:rsidRPr="00F41963">
        <w:rPr>
          <w:rFonts w:ascii="Times New Roman" w:hAnsi="Times New Roman" w:cs="Times New Roman"/>
          <w:spacing w:val="1"/>
          <w:sz w:val="24"/>
          <w:szCs w:val="24"/>
        </w:rPr>
        <w:t xml:space="preserve"> </w:t>
      </w:r>
      <w:r w:rsidRPr="00F41963">
        <w:rPr>
          <w:rFonts w:ascii="Times New Roman" w:hAnsi="Times New Roman" w:cs="Times New Roman"/>
          <w:sz w:val="24"/>
          <w:szCs w:val="24"/>
        </w:rPr>
        <w:t>il</w:t>
      </w:r>
      <w:r w:rsidRPr="00F41963">
        <w:rPr>
          <w:rFonts w:ascii="Times New Roman" w:hAnsi="Times New Roman" w:cs="Times New Roman"/>
          <w:spacing w:val="-14"/>
          <w:sz w:val="24"/>
          <w:szCs w:val="24"/>
        </w:rPr>
        <w:t xml:space="preserve"> </w:t>
      </w:r>
      <w:r w:rsidRPr="00F41963">
        <w:rPr>
          <w:rFonts w:ascii="Times New Roman" w:hAnsi="Times New Roman" w:cs="Times New Roman"/>
          <w:sz w:val="24"/>
          <w:szCs w:val="24"/>
        </w:rPr>
        <w:t>consorzio</w:t>
      </w:r>
      <w:r w:rsidRPr="00F41963">
        <w:rPr>
          <w:rFonts w:ascii="Times New Roman" w:hAnsi="Times New Roman" w:cs="Times New Roman"/>
          <w:spacing w:val="-14"/>
          <w:sz w:val="24"/>
          <w:szCs w:val="24"/>
        </w:rPr>
        <w:t xml:space="preserve"> </w:t>
      </w:r>
      <w:r w:rsidRPr="00F41963">
        <w:rPr>
          <w:rFonts w:ascii="Times New Roman" w:hAnsi="Times New Roman" w:cs="Times New Roman"/>
          <w:sz w:val="24"/>
          <w:szCs w:val="24"/>
        </w:rPr>
        <w:t>concorre.</w:t>
      </w:r>
    </w:p>
    <w:p w:rsidR="00867AD8" w:rsidRPr="00F41963" w:rsidRDefault="00867AD8" w:rsidP="007471CF">
      <w:pPr>
        <w:ind w:left="20"/>
        <w:jc w:val="both"/>
        <w:rPr>
          <w:rFonts w:ascii="Times New Roman" w:hAnsi="Times New Roman"/>
          <w:sz w:val="24"/>
          <w:szCs w:val="24"/>
        </w:rPr>
      </w:pPr>
    </w:p>
    <w:p w:rsidR="00867AD8" w:rsidRPr="007471CF" w:rsidRDefault="00867AD8" w:rsidP="007471CF">
      <w:pPr>
        <w:pStyle w:val="Heading3"/>
        <w:spacing w:before="78"/>
        <w:ind w:left="720" w:hanging="720"/>
        <w:jc w:val="both"/>
        <w:rPr>
          <w:rFonts w:ascii="Times New Roman" w:hAnsi="Times New Roman"/>
          <w:iCs/>
          <w:sz w:val="24"/>
          <w:szCs w:val="24"/>
        </w:rPr>
      </w:pPr>
      <w:bookmarkStart w:id="1158" w:name="_Toc104279853"/>
      <w:r>
        <w:rPr>
          <w:rFonts w:ascii="Times New Roman" w:hAnsi="Times New Roman"/>
          <w:iCs/>
          <w:sz w:val="24"/>
          <w:szCs w:val="24"/>
        </w:rPr>
        <w:t>14.c</w:t>
      </w:r>
      <w:r>
        <w:rPr>
          <w:rFonts w:ascii="Times New Roman" w:hAnsi="Times New Roman"/>
          <w:iCs/>
          <w:sz w:val="24"/>
          <w:szCs w:val="24"/>
        </w:rPr>
        <w:tab/>
      </w:r>
      <w:r w:rsidRPr="007471CF">
        <w:rPr>
          <w:rFonts w:ascii="Times New Roman" w:hAnsi="Times New Roman"/>
          <w:iCs/>
          <w:sz w:val="24"/>
          <w:szCs w:val="24"/>
        </w:rPr>
        <w:t>D</w:t>
      </w:r>
      <w:bookmarkStart w:id="1159" w:name="_Toc957346271"/>
      <w:r w:rsidRPr="007471CF">
        <w:rPr>
          <w:rFonts w:ascii="Times New Roman" w:hAnsi="Times New Roman"/>
          <w:iCs/>
          <w:sz w:val="24"/>
          <w:szCs w:val="24"/>
        </w:rPr>
        <w:t>ichiarazione integrativa per gli operatori economici ammessi al concordato preventivo con continuità aziendale di cui all’articolo 186 bis del r.d. 16 marzo 1942, n. 267</w:t>
      </w:r>
      <w:bookmarkEnd w:id="1159"/>
      <w:bookmarkEnd w:id="1158"/>
    </w:p>
    <w:p w:rsidR="00867AD8" w:rsidRDefault="00867AD8" w:rsidP="007471CF">
      <w:pPr>
        <w:pStyle w:val="BodyText"/>
        <w:jc w:val="both"/>
        <w:rPr>
          <w:rFonts w:ascii="Times New Roman" w:hAnsi="Times New Roman"/>
          <w:i/>
          <w:sz w:val="24"/>
          <w:szCs w:val="24"/>
          <w:u w:val="single"/>
        </w:rPr>
      </w:pPr>
      <w:r w:rsidRPr="007471CF">
        <w:rPr>
          <w:rFonts w:ascii="Times New Roman" w:hAnsi="Times New Roman"/>
          <w:sz w:val="24"/>
          <w:szCs w:val="24"/>
        </w:rPr>
        <w:t>Il</w:t>
      </w:r>
      <w:r w:rsidRPr="007471CF">
        <w:rPr>
          <w:rFonts w:ascii="Times New Roman" w:hAnsi="Times New Roman"/>
          <w:spacing w:val="-8"/>
          <w:sz w:val="24"/>
          <w:szCs w:val="24"/>
        </w:rPr>
        <w:t xml:space="preserve"> </w:t>
      </w:r>
      <w:r w:rsidRPr="007471CF">
        <w:rPr>
          <w:rFonts w:ascii="Times New Roman" w:hAnsi="Times New Roman"/>
          <w:sz w:val="24"/>
          <w:szCs w:val="24"/>
        </w:rPr>
        <w:t>concorrente</w:t>
      </w:r>
      <w:r w:rsidRPr="007471CF">
        <w:rPr>
          <w:rFonts w:ascii="Times New Roman" w:hAnsi="Times New Roman"/>
          <w:spacing w:val="-6"/>
          <w:sz w:val="24"/>
          <w:szCs w:val="24"/>
        </w:rPr>
        <w:t xml:space="preserve"> </w:t>
      </w:r>
      <w:r w:rsidRPr="007471CF">
        <w:rPr>
          <w:rFonts w:ascii="Times New Roman" w:hAnsi="Times New Roman"/>
          <w:sz w:val="24"/>
          <w:szCs w:val="24"/>
        </w:rPr>
        <w:t>dichiara,</w:t>
      </w:r>
      <w:r w:rsidRPr="007471CF">
        <w:rPr>
          <w:rFonts w:ascii="Times New Roman" w:hAnsi="Times New Roman"/>
          <w:spacing w:val="-6"/>
          <w:sz w:val="24"/>
          <w:szCs w:val="24"/>
        </w:rPr>
        <w:t xml:space="preserve"> </w:t>
      </w:r>
      <w:r w:rsidRPr="007471CF">
        <w:rPr>
          <w:rFonts w:ascii="Times New Roman" w:hAnsi="Times New Roman"/>
          <w:sz w:val="24"/>
          <w:szCs w:val="24"/>
        </w:rPr>
        <w:t>inoltre,</w:t>
      </w:r>
      <w:r w:rsidRPr="007471CF">
        <w:rPr>
          <w:rFonts w:ascii="Times New Roman" w:hAnsi="Times New Roman"/>
          <w:spacing w:val="-7"/>
          <w:sz w:val="24"/>
          <w:szCs w:val="24"/>
        </w:rPr>
        <w:t xml:space="preserve"> </w:t>
      </w:r>
      <w:r w:rsidRPr="007471CF">
        <w:rPr>
          <w:rFonts w:ascii="Times New Roman" w:hAnsi="Times New Roman"/>
          <w:sz w:val="24"/>
          <w:szCs w:val="24"/>
        </w:rPr>
        <w:t>ai</w:t>
      </w:r>
      <w:r w:rsidRPr="007471CF">
        <w:rPr>
          <w:rFonts w:ascii="Times New Roman" w:hAnsi="Times New Roman"/>
          <w:spacing w:val="-8"/>
          <w:sz w:val="24"/>
          <w:szCs w:val="24"/>
        </w:rPr>
        <w:t xml:space="preserve"> </w:t>
      </w:r>
      <w:r w:rsidRPr="007471CF">
        <w:rPr>
          <w:rFonts w:ascii="Times New Roman" w:hAnsi="Times New Roman"/>
          <w:sz w:val="24"/>
          <w:szCs w:val="24"/>
        </w:rPr>
        <w:t>sensi</w:t>
      </w:r>
      <w:r w:rsidRPr="007471CF">
        <w:rPr>
          <w:rFonts w:ascii="Times New Roman" w:hAnsi="Times New Roman"/>
          <w:spacing w:val="-7"/>
          <w:sz w:val="24"/>
          <w:szCs w:val="24"/>
        </w:rPr>
        <w:t xml:space="preserve"> </w:t>
      </w:r>
      <w:r w:rsidRPr="007471CF">
        <w:rPr>
          <w:rFonts w:ascii="Times New Roman" w:hAnsi="Times New Roman"/>
          <w:sz w:val="24"/>
          <w:szCs w:val="24"/>
        </w:rPr>
        <w:t>degli</w:t>
      </w:r>
      <w:r w:rsidRPr="007471CF">
        <w:rPr>
          <w:rFonts w:ascii="Times New Roman" w:hAnsi="Times New Roman"/>
          <w:spacing w:val="-8"/>
          <w:sz w:val="24"/>
          <w:szCs w:val="24"/>
        </w:rPr>
        <w:t xml:space="preserve"> </w:t>
      </w:r>
      <w:r w:rsidRPr="007471CF">
        <w:rPr>
          <w:rFonts w:ascii="Times New Roman" w:hAnsi="Times New Roman"/>
          <w:sz w:val="24"/>
          <w:szCs w:val="24"/>
        </w:rPr>
        <w:t>articoli</w:t>
      </w:r>
      <w:r w:rsidRPr="007471CF">
        <w:rPr>
          <w:rFonts w:ascii="Times New Roman" w:hAnsi="Times New Roman"/>
          <w:spacing w:val="-5"/>
          <w:sz w:val="24"/>
          <w:szCs w:val="24"/>
        </w:rPr>
        <w:t xml:space="preserve"> </w:t>
      </w:r>
      <w:r w:rsidRPr="007471CF">
        <w:rPr>
          <w:rFonts w:ascii="Times New Roman" w:hAnsi="Times New Roman"/>
          <w:sz w:val="24"/>
          <w:szCs w:val="24"/>
        </w:rPr>
        <w:t>46</w:t>
      </w:r>
      <w:r w:rsidRPr="007471CF">
        <w:rPr>
          <w:rFonts w:ascii="Times New Roman" w:hAnsi="Times New Roman"/>
          <w:spacing w:val="-8"/>
          <w:sz w:val="24"/>
          <w:szCs w:val="24"/>
        </w:rPr>
        <w:t xml:space="preserve"> </w:t>
      </w:r>
      <w:r w:rsidRPr="007471CF">
        <w:rPr>
          <w:rFonts w:ascii="Times New Roman" w:hAnsi="Times New Roman"/>
          <w:sz w:val="24"/>
          <w:szCs w:val="24"/>
        </w:rPr>
        <w:t>e</w:t>
      </w:r>
      <w:r w:rsidRPr="007471CF">
        <w:rPr>
          <w:rFonts w:ascii="Times New Roman" w:hAnsi="Times New Roman"/>
          <w:spacing w:val="-5"/>
          <w:sz w:val="24"/>
          <w:szCs w:val="24"/>
        </w:rPr>
        <w:t xml:space="preserve"> </w:t>
      </w:r>
      <w:r w:rsidRPr="007471CF">
        <w:rPr>
          <w:rFonts w:ascii="Times New Roman" w:hAnsi="Times New Roman"/>
          <w:sz w:val="24"/>
          <w:szCs w:val="24"/>
        </w:rPr>
        <w:t>47</w:t>
      </w:r>
      <w:r w:rsidRPr="007471CF">
        <w:rPr>
          <w:rFonts w:ascii="Times New Roman" w:hAnsi="Times New Roman"/>
          <w:spacing w:val="-7"/>
          <w:sz w:val="24"/>
          <w:szCs w:val="24"/>
        </w:rPr>
        <w:t xml:space="preserve"> </w:t>
      </w:r>
      <w:r w:rsidRPr="007471CF">
        <w:rPr>
          <w:rFonts w:ascii="Times New Roman" w:hAnsi="Times New Roman"/>
          <w:sz w:val="24"/>
          <w:szCs w:val="24"/>
        </w:rPr>
        <w:t>del</w:t>
      </w:r>
      <w:r w:rsidRPr="007471CF">
        <w:rPr>
          <w:rFonts w:ascii="Times New Roman" w:hAnsi="Times New Roman"/>
          <w:spacing w:val="-8"/>
          <w:sz w:val="24"/>
          <w:szCs w:val="24"/>
        </w:rPr>
        <w:t xml:space="preserve"> </w:t>
      </w:r>
      <w:r w:rsidRPr="007471CF">
        <w:rPr>
          <w:rFonts w:ascii="Times New Roman" w:hAnsi="Times New Roman"/>
          <w:sz w:val="24"/>
          <w:szCs w:val="24"/>
        </w:rPr>
        <w:t>decreto</w:t>
      </w:r>
      <w:r w:rsidRPr="007471CF">
        <w:rPr>
          <w:rFonts w:ascii="Times New Roman" w:hAnsi="Times New Roman"/>
          <w:spacing w:val="-6"/>
          <w:sz w:val="24"/>
          <w:szCs w:val="24"/>
        </w:rPr>
        <w:t xml:space="preserve"> </w:t>
      </w:r>
      <w:r w:rsidRPr="007471CF">
        <w:rPr>
          <w:rFonts w:ascii="Times New Roman" w:hAnsi="Times New Roman"/>
          <w:sz w:val="24"/>
          <w:szCs w:val="24"/>
        </w:rPr>
        <w:t>del</w:t>
      </w:r>
      <w:r w:rsidRPr="007471CF">
        <w:rPr>
          <w:rFonts w:ascii="Times New Roman" w:hAnsi="Times New Roman"/>
          <w:spacing w:val="-7"/>
          <w:sz w:val="24"/>
          <w:szCs w:val="24"/>
        </w:rPr>
        <w:t xml:space="preserve"> </w:t>
      </w:r>
      <w:r w:rsidRPr="007471CF">
        <w:rPr>
          <w:rFonts w:ascii="Times New Roman" w:hAnsi="Times New Roman"/>
          <w:sz w:val="24"/>
          <w:szCs w:val="24"/>
        </w:rPr>
        <w:t>Presidente</w:t>
      </w:r>
      <w:r w:rsidRPr="007471CF">
        <w:rPr>
          <w:rFonts w:ascii="Times New Roman" w:hAnsi="Times New Roman"/>
          <w:spacing w:val="-7"/>
          <w:sz w:val="24"/>
          <w:szCs w:val="24"/>
        </w:rPr>
        <w:t xml:space="preserve"> </w:t>
      </w:r>
      <w:r w:rsidRPr="007471CF">
        <w:rPr>
          <w:rFonts w:ascii="Times New Roman" w:hAnsi="Times New Roman"/>
          <w:sz w:val="24"/>
          <w:szCs w:val="24"/>
        </w:rPr>
        <w:t>della</w:t>
      </w:r>
      <w:r w:rsidRPr="007471CF">
        <w:rPr>
          <w:rFonts w:ascii="Times New Roman" w:hAnsi="Times New Roman"/>
          <w:spacing w:val="-7"/>
          <w:sz w:val="24"/>
          <w:szCs w:val="24"/>
        </w:rPr>
        <w:t xml:space="preserve"> </w:t>
      </w:r>
      <w:r w:rsidRPr="007471CF">
        <w:rPr>
          <w:rFonts w:ascii="Times New Roman" w:hAnsi="Times New Roman"/>
          <w:sz w:val="24"/>
          <w:szCs w:val="24"/>
        </w:rPr>
        <w:t>Repubblica</w:t>
      </w:r>
      <w:r w:rsidRPr="007471CF">
        <w:rPr>
          <w:rFonts w:ascii="Times New Roman" w:hAnsi="Times New Roman"/>
          <w:spacing w:val="-5"/>
          <w:sz w:val="24"/>
          <w:szCs w:val="24"/>
        </w:rPr>
        <w:t xml:space="preserve"> </w:t>
      </w:r>
      <w:r w:rsidRPr="007471CF">
        <w:rPr>
          <w:rFonts w:ascii="Times New Roman" w:hAnsi="Times New Roman"/>
          <w:sz w:val="24"/>
          <w:szCs w:val="24"/>
        </w:rPr>
        <w:t>n.</w:t>
      </w:r>
      <w:r w:rsidRPr="007471CF">
        <w:rPr>
          <w:rFonts w:ascii="Times New Roman" w:hAnsi="Times New Roman"/>
          <w:spacing w:val="-6"/>
          <w:sz w:val="24"/>
          <w:szCs w:val="24"/>
        </w:rPr>
        <w:t xml:space="preserve"> </w:t>
      </w:r>
      <w:r w:rsidRPr="007471CF">
        <w:rPr>
          <w:rFonts w:ascii="Times New Roman" w:hAnsi="Times New Roman"/>
          <w:sz w:val="24"/>
          <w:szCs w:val="24"/>
        </w:rPr>
        <w:t>445/2000</w:t>
      </w:r>
      <w:r w:rsidRPr="007471CF">
        <w:rPr>
          <w:rFonts w:ascii="Times New Roman" w:hAnsi="Times New Roman"/>
          <w:spacing w:val="-6"/>
          <w:sz w:val="24"/>
          <w:szCs w:val="24"/>
        </w:rPr>
        <w:t xml:space="preserve"> </w:t>
      </w:r>
      <w:r w:rsidRPr="007471CF">
        <w:rPr>
          <w:rFonts w:ascii="Times New Roman" w:hAnsi="Times New Roman"/>
          <w:sz w:val="24"/>
          <w:szCs w:val="24"/>
        </w:rPr>
        <w:t>gli</w:t>
      </w:r>
      <w:r w:rsidRPr="007471CF">
        <w:rPr>
          <w:rFonts w:ascii="Times New Roman" w:hAnsi="Times New Roman"/>
          <w:spacing w:val="-49"/>
          <w:sz w:val="24"/>
          <w:szCs w:val="24"/>
        </w:rPr>
        <w:t xml:space="preserve"> </w:t>
      </w:r>
      <w:r w:rsidRPr="007471CF">
        <w:rPr>
          <w:rFonts w:ascii="Times New Roman" w:hAnsi="Times New Roman"/>
          <w:sz w:val="24"/>
          <w:szCs w:val="24"/>
        </w:rPr>
        <w:t>estremi del provvedimento di ammissione al concordato e del provvedimento di autorizzazione a partecipare alle gare,</w:t>
      </w:r>
      <w:r w:rsidRPr="007471CF">
        <w:rPr>
          <w:rFonts w:ascii="Times New Roman" w:hAnsi="Times New Roman"/>
          <w:spacing w:val="1"/>
          <w:sz w:val="24"/>
          <w:szCs w:val="24"/>
        </w:rPr>
        <w:t xml:space="preserve"> </w:t>
      </w:r>
      <w:r w:rsidRPr="007471CF">
        <w:rPr>
          <w:rFonts w:ascii="Times New Roman" w:hAnsi="Times New Roman"/>
          <w:sz w:val="24"/>
          <w:szCs w:val="24"/>
        </w:rPr>
        <w:t>nonché dichiara di non partecipare alla gara quale mandataria di un raggruppamento temporaneo di imprese e che le altre</w:t>
      </w:r>
      <w:r w:rsidRPr="007471CF">
        <w:rPr>
          <w:rFonts w:ascii="Times New Roman" w:hAnsi="Times New Roman"/>
          <w:spacing w:val="1"/>
          <w:sz w:val="24"/>
          <w:szCs w:val="24"/>
        </w:rPr>
        <w:t xml:space="preserve"> </w:t>
      </w:r>
      <w:r w:rsidRPr="007471CF">
        <w:rPr>
          <w:rFonts w:ascii="Times New Roman" w:hAnsi="Times New Roman"/>
          <w:spacing w:val="-2"/>
          <w:sz w:val="24"/>
          <w:szCs w:val="24"/>
        </w:rPr>
        <w:t>i</w:t>
      </w:r>
      <w:r w:rsidRPr="007471CF">
        <w:rPr>
          <w:rFonts w:ascii="Times New Roman" w:hAnsi="Times New Roman"/>
          <w:sz w:val="24"/>
          <w:szCs w:val="24"/>
        </w:rPr>
        <w:t>m</w:t>
      </w:r>
      <w:r w:rsidRPr="007471CF">
        <w:rPr>
          <w:rFonts w:ascii="Times New Roman" w:hAnsi="Times New Roman"/>
          <w:spacing w:val="2"/>
          <w:sz w:val="24"/>
          <w:szCs w:val="24"/>
        </w:rPr>
        <w:t>p</w:t>
      </w:r>
      <w:r w:rsidRPr="007471CF">
        <w:rPr>
          <w:rFonts w:ascii="Times New Roman" w:hAnsi="Times New Roman"/>
          <w:sz w:val="24"/>
          <w:szCs w:val="24"/>
        </w:rPr>
        <w:t>rese</w:t>
      </w:r>
      <w:r w:rsidRPr="007471CF">
        <w:rPr>
          <w:rFonts w:ascii="Times New Roman" w:hAnsi="Times New Roman"/>
          <w:spacing w:val="-2"/>
          <w:sz w:val="24"/>
          <w:szCs w:val="24"/>
        </w:rPr>
        <w:t xml:space="preserve"> </w:t>
      </w:r>
      <w:r w:rsidRPr="007471CF">
        <w:rPr>
          <w:rFonts w:ascii="Times New Roman" w:hAnsi="Times New Roman"/>
          <w:spacing w:val="1"/>
          <w:sz w:val="24"/>
          <w:szCs w:val="24"/>
        </w:rPr>
        <w:t>a</w:t>
      </w:r>
      <w:r w:rsidRPr="007471CF">
        <w:rPr>
          <w:rFonts w:ascii="Times New Roman" w:hAnsi="Times New Roman"/>
          <w:spacing w:val="-2"/>
          <w:sz w:val="24"/>
          <w:szCs w:val="24"/>
        </w:rPr>
        <w:t>d</w:t>
      </w:r>
      <w:r w:rsidRPr="007471CF">
        <w:rPr>
          <w:rFonts w:ascii="Times New Roman" w:hAnsi="Times New Roman"/>
          <w:sz w:val="24"/>
          <w:szCs w:val="24"/>
        </w:rPr>
        <w:t>e</w:t>
      </w:r>
      <w:r w:rsidRPr="007471CF">
        <w:rPr>
          <w:rFonts w:ascii="Times New Roman" w:hAnsi="Times New Roman"/>
          <w:spacing w:val="-2"/>
          <w:sz w:val="24"/>
          <w:szCs w:val="24"/>
        </w:rPr>
        <w:t>r</w:t>
      </w:r>
      <w:r w:rsidRPr="007471CF">
        <w:rPr>
          <w:rFonts w:ascii="Times New Roman" w:hAnsi="Times New Roman"/>
          <w:sz w:val="24"/>
          <w:szCs w:val="24"/>
        </w:rPr>
        <w:t>e</w:t>
      </w:r>
      <w:r w:rsidRPr="007471CF">
        <w:rPr>
          <w:rFonts w:ascii="Times New Roman" w:hAnsi="Times New Roman"/>
          <w:spacing w:val="-2"/>
          <w:sz w:val="24"/>
          <w:szCs w:val="24"/>
        </w:rPr>
        <w:t>n</w:t>
      </w:r>
      <w:r w:rsidRPr="007471CF">
        <w:rPr>
          <w:rFonts w:ascii="Times New Roman" w:hAnsi="Times New Roman"/>
          <w:sz w:val="24"/>
          <w:szCs w:val="24"/>
        </w:rPr>
        <w:t>ti</w:t>
      </w:r>
      <w:r w:rsidRPr="007471CF">
        <w:rPr>
          <w:rFonts w:ascii="Times New Roman" w:hAnsi="Times New Roman"/>
          <w:spacing w:val="-1"/>
          <w:sz w:val="24"/>
          <w:szCs w:val="24"/>
        </w:rPr>
        <w:t xml:space="preserve"> </w:t>
      </w:r>
      <w:r w:rsidRPr="007471CF">
        <w:rPr>
          <w:rFonts w:ascii="Times New Roman" w:hAnsi="Times New Roman"/>
          <w:spacing w:val="1"/>
          <w:sz w:val="24"/>
          <w:szCs w:val="24"/>
        </w:rPr>
        <w:t>a</w:t>
      </w:r>
      <w:r w:rsidRPr="007471CF">
        <w:rPr>
          <w:rFonts w:ascii="Times New Roman" w:hAnsi="Times New Roman"/>
          <w:sz w:val="24"/>
          <w:szCs w:val="24"/>
        </w:rPr>
        <w:t>l</w:t>
      </w:r>
      <w:r w:rsidRPr="007471CF">
        <w:rPr>
          <w:rFonts w:ascii="Times New Roman" w:hAnsi="Times New Roman"/>
          <w:spacing w:val="-3"/>
          <w:sz w:val="24"/>
          <w:szCs w:val="24"/>
        </w:rPr>
        <w:t xml:space="preserve"> </w:t>
      </w:r>
      <w:r w:rsidRPr="007471CF">
        <w:rPr>
          <w:rFonts w:ascii="Times New Roman" w:hAnsi="Times New Roman"/>
          <w:spacing w:val="-2"/>
          <w:sz w:val="24"/>
          <w:szCs w:val="24"/>
        </w:rPr>
        <w:t>r</w:t>
      </w:r>
      <w:r w:rsidRPr="007471CF">
        <w:rPr>
          <w:rFonts w:ascii="Times New Roman" w:hAnsi="Times New Roman"/>
          <w:sz w:val="24"/>
          <w:szCs w:val="24"/>
        </w:rPr>
        <w:t>a</w:t>
      </w:r>
      <w:r w:rsidRPr="007471CF">
        <w:rPr>
          <w:rFonts w:ascii="Times New Roman" w:hAnsi="Times New Roman"/>
          <w:spacing w:val="1"/>
          <w:sz w:val="24"/>
          <w:szCs w:val="24"/>
        </w:rPr>
        <w:t>gg</w:t>
      </w:r>
      <w:r w:rsidRPr="007471CF">
        <w:rPr>
          <w:rFonts w:ascii="Times New Roman" w:hAnsi="Times New Roman"/>
          <w:spacing w:val="-2"/>
          <w:sz w:val="24"/>
          <w:szCs w:val="24"/>
        </w:rPr>
        <w:t>ru</w:t>
      </w:r>
      <w:r w:rsidRPr="007471CF">
        <w:rPr>
          <w:rFonts w:ascii="Times New Roman" w:hAnsi="Times New Roman"/>
          <w:spacing w:val="2"/>
          <w:sz w:val="24"/>
          <w:szCs w:val="24"/>
        </w:rPr>
        <w:t>p</w:t>
      </w:r>
      <w:r w:rsidRPr="007471CF">
        <w:rPr>
          <w:rFonts w:ascii="Times New Roman" w:hAnsi="Times New Roman"/>
          <w:spacing w:val="-2"/>
          <w:sz w:val="24"/>
          <w:szCs w:val="24"/>
        </w:rPr>
        <w:t>pa</w:t>
      </w:r>
      <w:r w:rsidRPr="007471CF">
        <w:rPr>
          <w:rFonts w:ascii="Times New Roman" w:hAnsi="Times New Roman"/>
          <w:sz w:val="24"/>
          <w:szCs w:val="24"/>
        </w:rPr>
        <w:t>me</w:t>
      </w:r>
      <w:r w:rsidRPr="007471CF">
        <w:rPr>
          <w:rFonts w:ascii="Times New Roman" w:hAnsi="Times New Roman"/>
          <w:spacing w:val="-2"/>
          <w:sz w:val="24"/>
          <w:szCs w:val="24"/>
        </w:rPr>
        <w:t>n</w:t>
      </w:r>
      <w:r w:rsidRPr="007471CF">
        <w:rPr>
          <w:rFonts w:ascii="Times New Roman" w:hAnsi="Times New Roman"/>
          <w:sz w:val="24"/>
          <w:szCs w:val="24"/>
        </w:rPr>
        <w:t>to</w:t>
      </w:r>
      <w:r w:rsidRPr="007471CF">
        <w:rPr>
          <w:rFonts w:ascii="Times New Roman" w:hAnsi="Times New Roman"/>
          <w:spacing w:val="1"/>
          <w:sz w:val="24"/>
          <w:szCs w:val="24"/>
        </w:rPr>
        <w:t xml:space="preserve"> </w:t>
      </w:r>
      <w:r w:rsidRPr="007471CF">
        <w:rPr>
          <w:rFonts w:ascii="Times New Roman" w:hAnsi="Times New Roman"/>
          <w:spacing w:val="-2"/>
          <w:sz w:val="24"/>
          <w:szCs w:val="24"/>
        </w:rPr>
        <w:t>n</w:t>
      </w:r>
      <w:r w:rsidRPr="007471CF">
        <w:rPr>
          <w:rFonts w:ascii="Times New Roman" w:hAnsi="Times New Roman"/>
          <w:spacing w:val="2"/>
          <w:sz w:val="24"/>
          <w:szCs w:val="24"/>
        </w:rPr>
        <w:t>o</w:t>
      </w:r>
      <w:r w:rsidRPr="007471CF">
        <w:rPr>
          <w:rFonts w:ascii="Times New Roman" w:hAnsi="Times New Roman"/>
          <w:sz w:val="24"/>
          <w:szCs w:val="24"/>
        </w:rPr>
        <w:t>n</w:t>
      </w:r>
      <w:r w:rsidRPr="007471CF">
        <w:rPr>
          <w:rFonts w:ascii="Times New Roman" w:hAnsi="Times New Roman"/>
          <w:spacing w:val="-4"/>
          <w:sz w:val="24"/>
          <w:szCs w:val="24"/>
        </w:rPr>
        <w:t xml:space="preserve"> </w:t>
      </w:r>
      <w:r w:rsidRPr="007471CF">
        <w:rPr>
          <w:rFonts w:ascii="Times New Roman" w:hAnsi="Times New Roman"/>
          <w:sz w:val="24"/>
          <w:szCs w:val="24"/>
        </w:rPr>
        <w:t>so</w:t>
      </w:r>
      <w:r w:rsidRPr="007471CF">
        <w:rPr>
          <w:rFonts w:ascii="Times New Roman" w:hAnsi="Times New Roman"/>
          <w:spacing w:val="-2"/>
          <w:sz w:val="24"/>
          <w:szCs w:val="24"/>
        </w:rPr>
        <w:t>n</w:t>
      </w:r>
      <w:r w:rsidRPr="007471CF">
        <w:rPr>
          <w:rFonts w:ascii="Times New Roman" w:hAnsi="Times New Roman"/>
          <w:sz w:val="24"/>
          <w:szCs w:val="24"/>
        </w:rPr>
        <w:t>o</w:t>
      </w:r>
      <w:r w:rsidRPr="007471CF">
        <w:rPr>
          <w:rFonts w:ascii="Times New Roman" w:hAnsi="Times New Roman"/>
          <w:spacing w:val="-2"/>
          <w:sz w:val="24"/>
          <w:szCs w:val="24"/>
        </w:rPr>
        <w:t xml:space="preserve"> </w:t>
      </w:r>
      <w:r w:rsidRPr="007471CF">
        <w:rPr>
          <w:rFonts w:ascii="Times New Roman" w:hAnsi="Times New Roman"/>
          <w:spacing w:val="1"/>
          <w:sz w:val="24"/>
          <w:szCs w:val="24"/>
        </w:rPr>
        <w:t>a</w:t>
      </w:r>
      <w:r w:rsidRPr="007471CF">
        <w:rPr>
          <w:rFonts w:ascii="Times New Roman" w:hAnsi="Times New Roman"/>
          <w:sz w:val="24"/>
          <w:szCs w:val="24"/>
        </w:rPr>
        <w:t>s</w:t>
      </w:r>
      <w:r w:rsidRPr="007471CF">
        <w:rPr>
          <w:rFonts w:ascii="Times New Roman" w:hAnsi="Times New Roman"/>
          <w:spacing w:val="-3"/>
          <w:sz w:val="24"/>
          <w:szCs w:val="24"/>
        </w:rPr>
        <w:t>s</w:t>
      </w:r>
      <w:r w:rsidRPr="007471CF">
        <w:rPr>
          <w:rFonts w:ascii="Times New Roman" w:hAnsi="Times New Roman"/>
          <w:sz w:val="24"/>
          <w:szCs w:val="24"/>
        </w:rPr>
        <w:t>og</w:t>
      </w:r>
      <w:r w:rsidRPr="007471CF">
        <w:rPr>
          <w:rFonts w:ascii="Times New Roman" w:hAnsi="Times New Roman"/>
          <w:spacing w:val="1"/>
          <w:sz w:val="24"/>
          <w:szCs w:val="24"/>
        </w:rPr>
        <w:t>g</w:t>
      </w:r>
      <w:r w:rsidRPr="007471CF">
        <w:rPr>
          <w:rFonts w:ascii="Times New Roman" w:hAnsi="Times New Roman"/>
          <w:sz w:val="24"/>
          <w:szCs w:val="24"/>
        </w:rPr>
        <w:t>et</w:t>
      </w:r>
      <w:r w:rsidRPr="007471CF">
        <w:rPr>
          <w:rFonts w:ascii="Times New Roman" w:hAnsi="Times New Roman"/>
          <w:spacing w:val="-2"/>
          <w:sz w:val="24"/>
          <w:szCs w:val="24"/>
        </w:rPr>
        <w:t>t</w:t>
      </w:r>
      <w:r w:rsidRPr="007471CF">
        <w:rPr>
          <w:rFonts w:ascii="Times New Roman" w:hAnsi="Times New Roman"/>
          <w:spacing w:val="1"/>
          <w:sz w:val="24"/>
          <w:szCs w:val="24"/>
        </w:rPr>
        <w:t>a</w:t>
      </w:r>
      <w:r w:rsidRPr="007471CF">
        <w:rPr>
          <w:rFonts w:ascii="Times New Roman" w:hAnsi="Times New Roman"/>
          <w:spacing w:val="-2"/>
          <w:sz w:val="24"/>
          <w:szCs w:val="24"/>
        </w:rPr>
        <w:t>t</w:t>
      </w:r>
      <w:r w:rsidRPr="007471CF">
        <w:rPr>
          <w:rFonts w:ascii="Times New Roman" w:hAnsi="Times New Roman"/>
          <w:sz w:val="24"/>
          <w:szCs w:val="24"/>
        </w:rPr>
        <w:t>e</w:t>
      </w:r>
      <w:r w:rsidRPr="007471CF">
        <w:rPr>
          <w:rFonts w:ascii="Times New Roman" w:hAnsi="Times New Roman"/>
          <w:spacing w:val="-2"/>
          <w:sz w:val="24"/>
          <w:szCs w:val="24"/>
        </w:rPr>
        <w:t xml:space="preserve"> </w:t>
      </w:r>
      <w:r w:rsidRPr="007471CF">
        <w:rPr>
          <w:rFonts w:ascii="Times New Roman" w:hAnsi="Times New Roman"/>
          <w:sz w:val="24"/>
          <w:szCs w:val="24"/>
        </w:rPr>
        <w:t>ad</w:t>
      </w:r>
      <w:r w:rsidRPr="007471CF">
        <w:rPr>
          <w:rFonts w:ascii="Times New Roman" w:hAnsi="Times New Roman"/>
          <w:spacing w:val="1"/>
          <w:sz w:val="24"/>
          <w:szCs w:val="24"/>
        </w:rPr>
        <w:t xml:space="preserve"> </w:t>
      </w:r>
      <w:r w:rsidRPr="007471CF">
        <w:rPr>
          <w:rFonts w:ascii="Times New Roman" w:hAnsi="Times New Roman"/>
          <w:sz w:val="24"/>
          <w:szCs w:val="24"/>
        </w:rPr>
        <w:t>u</w:t>
      </w:r>
      <w:r w:rsidRPr="007471CF">
        <w:rPr>
          <w:rFonts w:ascii="Times New Roman" w:hAnsi="Times New Roman"/>
          <w:spacing w:val="-4"/>
          <w:sz w:val="24"/>
          <w:szCs w:val="24"/>
        </w:rPr>
        <w:t>n</w:t>
      </w:r>
      <w:r w:rsidRPr="007471CF">
        <w:rPr>
          <w:rFonts w:ascii="Times New Roman" w:hAnsi="Times New Roman"/>
          <w:sz w:val="24"/>
          <w:szCs w:val="24"/>
        </w:rPr>
        <w:t>a</w:t>
      </w:r>
      <w:r w:rsidRPr="007471CF">
        <w:rPr>
          <w:rFonts w:ascii="Times New Roman" w:hAnsi="Times New Roman"/>
          <w:spacing w:val="-1"/>
          <w:sz w:val="24"/>
          <w:szCs w:val="24"/>
        </w:rPr>
        <w:t xml:space="preserve"> </w:t>
      </w:r>
      <w:r w:rsidRPr="007471CF">
        <w:rPr>
          <w:rFonts w:ascii="Times New Roman" w:hAnsi="Times New Roman"/>
          <w:sz w:val="24"/>
          <w:szCs w:val="24"/>
        </w:rPr>
        <w:t>proced</w:t>
      </w:r>
      <w:r w:rsidRPr="007471CF">
        <w:rPr>
          <w:rFonts w:ascii="Times New Roman" w:hAnsi="Times New Roman"/>
          <w:spacing w:val="1"/>
          <w:sz w:val="24"/>
          <w:szCs w:val="24"/>
        </w:rPr>
        <w:t>u</w:t>
      </w:r>
      <w:r w:rsidRPr="007471CF">
        <w:rPr>
          <w:rFonts w:ascii="Times New Roman" w:hAnsi="Times New Roman"/>
          <w:spacing w:val="-3"/>
          <w:sz w:val="24"/>
          <w:szCs w:val="24"/>
        </w:rPr>
        <w:t>r</w:t>
      </w:r>
      <w:r w:rsidRPr="007471CF">
        <w:rPr>
          <w:rFonts w:ascii="Times New Roman" w:hAnsi="Times New Roman"/>
          <w:sz w:val="24"/>
          <w:szCs w:val="24"/>
        </w:rPr>
        <w:t>a</w:t>
      </w:r>
      <w:r w:rsidRPr="007471CF">
        <w:rPr>
          <w:rFonts w:ascii="Times New Roman" w:hAnsi="Times New Roman"/>
          <w:spacing w:val="-1"/>
          <w:sz w:val="24"/>
          <w:szCs w:val="24"/>
        </w:rPr>
        <w:t xml:space="preserve"> </w:t>
      </w:r>
      <w:r w:rsidRPr="007471CF">
        <w:rPr>
          <w:rFonts w:ascii="Times New Roman" w:hAnsi="Times New Roman"/>
          <w:spacing w:val="-2"/>
          <w:sz w:val="24"/>
          <w:szCs w:val="24"/>
        </w:rPr>
        <w:t>c</w:t>
      </w:r>
      <w:r w:rsidRPr="007471CF">
        <w:rPr>
          <w:rFonts w:ascii="Times New Roman" w:hAnsi="Times New Roman"/>
          <w:sz w:val="24"/>
          <w:szCs w:val="24"/>
        </w:rPr>
        <w:t>onc</w:t>
      </w:r>
      <w:r w:rsidRPr="007471CF">
        <w:rPr>
          <w:rFonts w:ascii="Times New Roman" w:hAnsi="Times New Roman"/>
          <w:spacing w:val="2"/>
          <w:sz w:val="24"/>
          <w:szCs w:val="24"/>
        </w:rPr>
        <w:t>o</w:t>
      </w:r>
      <w:r w:rsidRPr="007471CF">
        <w:rPr>
          <w:rFonts w:ascii="Times New Roman" w:hAnsi="Times New Roman"/>
          <w:spacing w:val="-2"/>
          <w:sz w:val="24"/>
          <w:szCs w:val="24"/>
        </w:rPr>
        <w:t>r</w:t>
      </w:r>
      <w:r w:rsidRPr="007471CF">
        <w:rPr>
          <w:rFonts w:ascii="Times New Roman" w:hAnsi="Times New Roman"/>
          <w:sz w:val="24"/>
          <w:szCs w:val="24"/>
        </w:rPr>
        <w:t>s</w:t>
      </w:r>
      <w:r w:rsidRPr="007471CF">
        <w:rPr>
          <w:rFonts w:ascii="Times New Roman" w:hAnsi="Times New Roman"/>
          <w:spacing w:val="-2"/>
          <w:sz w:val="24"/>
          <w:szCs w:val="24"/>
        </w:rPr>
        <w:t>u</w:t>
      </w:r>
      <w:r w:rsidRPr="007471CF">
        <w:rPr>
          <w:rFonts w:ascii="Times New Roman" w:hAnsi="Times New Roman"/>
          <w:spacing w:val="1"/>
          <w:sz w:val="24"/>
          <w:szCs w:val="24"/>
        </w:rPr>
        <w:t>a</w:t>
      </w:r>
      <w:r w:rsidRPr="007471CF">
        <w:rPr>
          <w:rFonts w:ascii="Times New Roman" w:hAnsi="Times New Roman"/>
          <w:spacing w:val="-2"/>
          <w:sz w:val="24"/>
          <w:szCs w:val="24"/>
        </w:rPr>
        <w:t>l</w:t>
      </w:r>
      <w:r w:rsidRPr="007471CF">
        <w:rPr>
          <w:rFonts w:ascii="Times New Roman" w:hAnsi="Times New Roman"/>
          <w:sz w:val="24"/>
          <w:szCs w:val="24"/>
        </w:rPr>
        <w:t>e</w:t>
      </w:r>
      <w:r w:rsidRPr="007471CF">
        <w:rPr>
          <w:rFonts w:ascii="Times New Roman" w:hAnsi="Times New Roman"/>
          <w:spacing w:val="-2"/>
          <w:sz w:val="24"/>
          <w:szCs w:val="24"/>
        </w:rPr>
        <w:t xml:space="preserve"> </w:t>
      </w:r>
      <w:r w:rsidRPr="007471CF">
        <w:rPr>
          <w:rFonts w:ascii="Times New Roman" w:hAnsi="Times New Roman"/>
          <w:spacing w:val="1"/>
          <w:sz w:val="24"/>
          <w:szCs w:val="24"/>
        </w:rPr>
        <w:t>a</w:t>
      </w:r>
      <w:r w:rsidRPr="007471CF">
        <w:rPr>
          <w:rFonts w:ascii="Times New Roman" w:hAnsi="Times New Roman"/>
          <w:sz w:val="24"/>
          <w:szCs w:val="24"/>
        </w:rPr>
        <w:t>i</w:t>
      </w:r>
      <w:r w:rsidRPr="007471CF">
        <w:rPr>
          <w:rFonts w:ascii="Times New Roman" w:hAnsi="Times New Roman"/>
          <w:spacing w:val="-2"/>
          <w:sz w:val="24"/>
          <w:szCs w:val="24"/>
        </w:rPr>
        <w:t xml:space="preserve"> </w:t>
      </w:r>
      <w:r w:rsidRPr="007471CF">
        <w:rPr>
          <w:rFonts w:ascii="Times New Roman" w:hAnsi="Times New Roman"/>
          <w:sz w:val="24"/>
          <w:szCs w:val="24"/>
        </w:rPr>
        <w:t>se</w:t>
      </w:r>
      <w:r w:rsidRPr="007471CF">
        <w:rPr>
          <w:rFonts w:ascii="Times New Roman" w:hAnsi="Times New Roman"/>
          <w:spacing w:val="-2"/>
          <w:sz w:val="24"/>
          <w:szCs w:val="24"/>
        </w:rPr>
        <w:t>n</w:t>
      </w:r>
      <w:r w:rsidRPr="007471CF">
        <w:rPr>
          <w:rFonts w:ascii="Times New Roman" w:hAnsi="Times New Roman"/>
          <w:sz w:val="24"/>
          <w:szCs w:val="24"/>
        </w:rPr>
        <w:t>si</w:t>
      </w:r>
      <w:r w:rsidRPr="007471CF">
        <w:rPr>
          <w:rFonts w:ascii="Times New Roman" w:hAnsi="Times New Roman"/>
          <w:spacing w:val="-1"/>
          <w:sz w:val="24"/>
          <w:szCs w:val="24"/>
        </w:rPr>
        <w:t xml:space="preserve"> </w:t>
      </w:r>
      <w:r w:rsidRPr="007471CF">
        <w:rPr>
          <w:rFonts w:ascii="Times New Roman" w:hAnsi="Times New Roman"/>
          <w:sz w:val="24"/>
          <w:szCs w:val="24"/>
        </w:rPr>
        <w:t>del</w:t>
      </w:r>
      <w:r w:rsidRPr="007471CF">
        <w:rPr>
          <w:rFonts w:ascii="Times New Roman" w:hAnsi="Times New Roman"/>
          <w:spacing w:val="-2"/>
          <w:sz w:val="24"/>
          <w:szCs w:val="24"/>
        </w:rPr>
        <w:t>l</w:t>
      </w:r>
      <w:r w:rsidRPr="007471CF">
        <w:rPr>
          <w:rFonts w:ascii="Times New Roman" w:hAnsi="Times New Roman"/>
          <w:sz w:val="24"/>
          <w:szCs w:val="24"/>
        </w:rPr>
        <w:t>’</w:t>
      </w:r>
      <w:r w:rsidRPr="007471CF">
        <w:rPr>
          <w:rFonts w:ascii="Times New Roman" w:hAnsi="Times New Roman"/>
          <w:spacing w:val="1"/>
          <w:sz w:val="24"/>
          <w:szCs w:val="24"/>
        </w:rPr>
        <w:t>a</w:t>
      </w:r>
      <w:r w:rsidRPr="007471CF">
        <w:rPr>
          <w:rFonts w:ascii="Times New Roman" w:hAnsi="Times New Roman"/>
          <w:spacing w:val="-2"/>
          <w:sz w:val="24"/>
          <w:szCs w:val="24"/>
        </w:rPr>
        <w:t>r</w:t>
      </w:r>
      <w:r w:rsidRPr="007471CF">
        <w:rPr>
          <w:rFonts w:ascii="Times New Roman" w:hAnsi="Times New Roman"/>
          <w:sz w:val="24"/>
          <w:szCs w:val="24"/>
        </w:rPr>
        <w:t>t</w:t>
      </w:r>
      <w:r w:rsidRPr="007471CF">
        <w:rPr>
          <w:rFonts w:ascii="Times New Roman" w:hAnsi="Times New Roman"/>
          <w:spacing w:val="-2"/>
          <w:sz w:val="24"/>
          <w:szCs w:val="24"/>
        </w:rPr>
        <w:t>i</w:t>
      </w:r>
      <w:r w:rsidRPr="007471CF">
        <w:rPr>
          <w:rFonts w:ascii="Times New Roman" w:hAnsi="Times New Roman"/>
          <w:sz w:val="24"/>
          <w:szCs w:val="24"/>
        </w:rPr>
        <w:t>c</w:t>
      </w:r>
      <w:r w:rsidRPr="007471CF">
        <w:rPr>
          <w:rFonts w:ascii="Times New Roman" w:hAnsi="Times New Roman"/>
          <w:spacing w:val="2"/>
          <w:sz w:val="24"/>
          <w:szCs w:val="24"/>
        </w:rPr>
        <w:t>o</w:t>
      </w:r>
      <w:r w:rsidRPr="007471CF">
        <w:rPr>
          <w:rFonts w:ascii="Times New Roman" w:hAnsi="Times New Roman"/>
          <w:sz w:val="24"/>
          <w:szCs w:val="24"/>
        </w:rPr>
        <w:t>lo</w:t>
      </w:r>
      <w:r w:rsidRPr="007471CF">
        <w:rPr>
          <w:rFonts w:ascii="Times New Roman" w:hAnsi="Times New Roman"/>
          <w:spacing w:val="-2"/>
          <w:sz w:val="24"/>
          <w:szCs w:val="24"/>
        </w:rPr>
        <w:t xml:space="preserve"> </w:t>
      </w:r>
      <w:r w:rsidRPr="007471CF">
        <w:rPr>
          <w:rFonts w:ascii="Times New Roman" w:hAnsi="Times New Roman"/>
          <w:sz w:val="24"/>
          <w:szCs w:val="24"/>
        </w:rPr>
        <w:t>186-</w:t>
      </w:r>
      <w:r w:rsidRPr="007471CF">
        <w:rPr>
          <w:rFonts w:ascii="Times New Roman" w:hAnsi="Times New Roman"/>
          <w:i/>
          <w:spacing w:val="-2"/>
          <w:sz w:val="24"/>
          <w:szCs w:val="24"/>
        </w:rPr>
        <w:t>bi</w:t>
      </w:r>
      <w:r w:rsidRPr="007471CF">
        <w:rPr>
          <w:rFonts w:ascii="Times New Roman" w:hAnsi="Times New Roman"/>
          <w:i/>
          <w:sz w:val="24"/>
          <w:szCs w:val="24"/>
        </w:rPr>
        <w:t xml:space="preserve">s, </w:t>
      </w:r>
      <w:r w:rsidRPr="007471CF">
        <w:rPr>
          <w:rFonts w:ascii="Times New Roman" w:hAnsi="Times New Roman"/>
          <w:sz w:val="24"/>
          <w:szCs w:val="24"/>
        </w:rPr>
        <w:t>comma</w:t>
      </w:r>
      <w:r w:rsidRPr="007471CF">
        <w:rPr>
          <w:rFonts w:ascii="Times New Roman" w:hAnsi="Times New Roman"/>
          <w:spacing w:val="-14"/>
          <w:sz w:val="24"/>
          <w:szCs w:val="24"/>
        </w:rPr>
        <w:t xml:space="preserve"> </w:t>
      </w:r>
      <w:r w:rsidRPr="007471CF">
        <w:rPr>
          <w:rFonts w:ascii="Times New Roman" w:hAnsi="Times New Roman"/>
          <w:sz w:val="24"/>
          <w:szCs w:val="24"/>
        </w:rPr>
        <w:t>6</w:t>
      </w:r>
      <w:r w:rsidRPr="007471CF">
        <w:rPr>
          <w:rFonts w:ascii="Times New Roman" w:hAnsi="Times New Roman"/>
          <w:spacing w:val="-18"/>
          <w:sz w:val="24"/>
          <w:szCs w:val="24"/>
        </w:rPr>
        <w:t xml:space="preserve"> </w:t>
      </w:r>
      <w:r w:rsidRPr="007471CF">
        <w:rPr>
          <w:rFonts w:ascii="Times New Roman" w:hAnsi="Times New Roman"/>
          <w:sz w:val="24"/>
          <w:szCs w:val="24"/>
        </w:rPr>
        <w:t>del</w:t>
      </w:r>
      <w:r w:rsidRPr="007471CF">
        <w:rPr>
          <w:rFonts w:ascii="Times New Roman" w:hAnsi="Times New Roman"/>
          <w:spacing w:val="-16"/>
          <w:sz w:val="24"/>
          <w:szCs w:val="24"/>
        </w:rPr>
        <w:t xml:space="preserve"> </w:t>
      </w:r>
      <w:r w:rsidRPr="007471CF">
        <w:rPr>
          <w:rFonts w:ascii="Times New Roman" w:hAnsi="Times New Roman"/>
          <w:sz w:val="24"/>
          <w:szCs w:val="24"/>
        </w:rPr>
        <w:t>Regio</w:t>
      </w:r>
      <w:r w:rsidRPr="007471CF">
        <w:rPr>
          <w:rFonts w:ascii="Times New Roman" w:hAnsi="Times New Roman"/>
          <w:spacing w:val="-14"/>
          <w:sz w:val="24"/>
          <w:szCs w:val="24"/>
        </w:rPr>
        <w:t xml:space="preserve"> </w:t>
      </w:r>
      <w:r w:rsidRPr="007471CF">
        <w:rPr>
          <w:rFonts w:ascii="Times New Roman" w:hAnsi="Times New Roman"/>
          <w:sz w:val="24"/>
          <w:szCs w:val="24"/>
        </w:rPr>
        <w:t>Decreto</w:t>
      </w:r>
      <w:r w:rsidRPr="007471CF">
        <w:rPr>
          <w:rFonts w:ascii="Times New Roman" w:hAnsi="Times New Roman"/>
          <w:spacing w:val="-18"/>
          <w:sz w:val="24"/>
          <w:szCs w:val="24"/>
        </w:rPr>
        <w:t xml:space="preserve"> </w:t>
      </w:r>
      <w:r w:rsidRPr="007471CF">
        <w:rPr>
          <w:rFonts w:ascii="Times New Roman" w:hAnsi="Times New Roman"/>
          <w:sz w:val="24"/>
          <w:szCs w:val="24"/>
        </w:rPr>
        <w:t>16</w:t>
      </w:r>
      <w:r w:rsidRPr="007471CF">
        <w:rPr>
          <w:rFonts w:ascii="Times New Roman" w:hAnsi="Times New Roman"/>
          <w:spacing w:val="-16"/>
          <w:sz w:val="24"/>
          <w:szCs w:val="24"/>
        </w:rPr>
        <w:t xml:space="preserve"> </w:t>
      </w:r>
      <w:r w:rsidRPr="007471CF">
        <w:rPr>
          <w:rFonts w:ascii="Times New Roman" w:hAnsi="Times New Roman"/>
          <w:sz w:val="24"/>
          <w:szCs w:val="24"/>
        </w:rPr>
        <w:t>marzo</w:t>
      </w:r>
      <w:r w:rsidRPr="007471CF">
        <w:rPr>
          <w:rFonts w:ascii="Times New Roman" w:hAnsi="Times New Roman"/>
          <w:spacing w:val="-18"/>
          <w:sz w:val="24"/>
          <w:szCs w:val="24"/>
        </w:rPr>
        <w:t xml:space="preserve"> </w:t>
      </w:r>
      <w:r w:rsidRPr="007471CF">
        <w:rPr>
          <w:rFonts w:ascii="Times New Roman" w:hAnsi="Times New Roman"/>
          <w:sz w:val="24"/>
          <w:szCs w:val="24"/>
        </w:rPr>
        <w:t>1942,</w:t>
      </w:r>
      <w:r w:rsidRPr="007471CF">
        <w:rPr>
          <w:rFonts w:ascii="Times New Roman" w:hAnsi="Times New Roman"/>
          <w:spacing w:val="-13"/>
          <w:sz w:val="24"/>
          <w:szCs w:val="24"/>
        </w:rPr>
        <w:t xml:space="preserve"> </w:t>
      </w:r>
      <w:r w:rsidRPr="007471CF">
        <w:rPr>
          <w:rFonts w:ascii="Times New Roman" w:hAnsi="Times New Roman"/>
          <w:sz w:val="24"/>
          <w:szCs w:val="24"/>
        </w:rPr>
        <w:t>n</w:t>
      </w:r>
      <w:r w:rsidRPr="002C5F02">
        <w:rPr>
          <w:rFonts w:ascii="Times New Roman" w:hAnsi="Times New Roman"/>
          <w:sz w:val="24"/>
          <w:szCs w:val="24"/>
        </w:rPr>
        <w:t>.</w:t>
      </w:r>
      <w:r w:rsidRPr="002C5F02">
        <w:rPr>
          <w:rFonts w:ascii="Times New Roman" w:hAnsi="Times New Roman"/>
          <w:spacing w:val="-14"/>
          <w:sz w:val="24"/>
          <w:szCs w:val="24"/>
        </w:rPr>
        <w:t xml:space="preserve"> </w:t>
      </w:r>
      <w:r w:rsidRPr="002C5F02">
        <w:rPr>
          <w:rFonts w:ascii="Times New Roman" w:hAnsi="Times New Roman"/>
          <w:sz w:val="24"/>
          <w:szCs w:val="24"/>
        </w:rPr>
        <w:t xml:space="preserve">267. </w:t>
      </w:r>
      <w:r w:rsidRPr="002C5F02">
        <w:rPr>
          <w:rFonts w:ascii="Times New Roman" w:hAnsi="Times New Roman"/>
          <w:i/>
          <w:sz w:val="24"/>
          <w:szCs w:val="24"/>
          <w:u w:val="single"/>
        </w:rPr>
        <w:t>(Vedi DGUE allegato B parte III sub C)</w:t>
      </w:r>
    </w:p>
    <w:p w:rsidR="00867AD8" w:rsidRPr="007471CF" w:rsidRDefault="00867AD8" w:rsidP="007471CF">
      <w:pPr>
        <w:pStyle w:val="BodyText"/>
        <w:jc w:val="both"/>
      </w:pPr>
    </w:p>
    <w:p w:rsidR="00867AD8" w:rsidRPr="007471CF" w:rsidRDefault="00867AD8" w:rsidP="007471CF">
      <w:pPr>
        <w:pStyle w:val="BodyText"/>
        <w:jc w:val="both"/>
        <w:rPr>
          <w:rFonts w:ascii="Times New Roman" w:hAnsi="Times New Roman"/>
          <w:sz w:val="21"/>
          <w:szCs w:val="21"/>
        </w:rPr>
      </w:pPr>
      <w:r w:rsidRPr="007471CF">
        <w:rPr>
          <w:rFonts w:ascii="Times New Roman" w:hAnsi="Times New Roman"/>
          <w:sz w:val="24"/>
          <w:szCs w:val="24"/>
        </w:rPr>
        <w:t>Il concorrente presenta una relazione di un professionista in possesso dei requisiti di cui all'articolo 67, terzo comma, lettera</w:t>
      </w:r>
      <w:r w:rsidRPr="007471CF">
        <w:rPr>
          <w:rFonts w:ascii="Times New Roman" w:hAnsi="Times New Roman"/>
          <w:spacing w:val="1"/>
          <w:sz w:val="24"/>
          <w:szCs w:val="24"/>
        </w:rPr>
        <w:t xml:space="preserve"> </w:t>
      </w:r>
      <w:r w:rsidRPr="007471CF">
        <w:rPr>
          <w:rFonts w:ascii="Times New Roman" w:hAnsi="Times New Roman"/>
          <w:spacing w:val="-1"/>
          <w:sz w:val="24"/>
          <w:szCs w:val="24"/>
        </w:rPr>
        <w:t>d),</w:t>
      </w:r>
      <w:r w:rsidRPr="007471CF">
        <w:rPr>
          <w:rFonts w:ascii="Times New Roman" w:hAnsi="Times New Roman"/>
          <w:spacing w:val="-8"/>
          <w:sz w:val="24"/>
          <w:szCs w:val="24"/>
        </w:rPr>
        <w:t xml:space="preserve"> </w:t>
      </w:r>
      <w:r w:rsidRPr="007471CF">
        <w:rPr>
          <w:rFonts w:ascii="Times New Roman" w:hAnsi="Times New Roman"/>
          <w:spacing w:val="-1"/>
          <w:sz w:val="24"/>
          <w:szCs w:val="24"/>
        </w:rPr>
        <w:t>del</w:t>
      </w:r>
      <w:r w:rsidRPr="007471CF">
        <w:rPr>
          <w:rFonts w:ascii="Times New Roman" w:hAnsi="Times New Roman"/>
          <w:spacing w:val="-8"/>
          <w:sz w:val="24"/>
          <w:szCs w:val="24"/>
        </w:rPr>
        <w:t xml:space="preserve"> </w:t>
      </w:r>
      <w:r w:rsidRPr="007471CF">
        <w:rPr>
          <w:rFonts w:ascii="Times New Roman" w:hAnsi="Times New Roman"/>
          <w:spacing w:val="-1"/>
          <w:sz w:val="24"/>
          <w:szCs w:val="24"/>
        </w:rPr>
        <w:t>Regio</w:t>
      </w:r>
      <w:r w:rsidRPr="007471CF">
        <w:rPr>
          <w:rFonts w:ascii="Times New Roman" w:hAnsi="Times New Roman"/>
          <w:spacing w:val="-8"/>
          <w:sz w:val="24"/>
          <w:szCs w:val="24"/>
        </w:rPr>
        <w:t xml:space="preserve"> </w:t>
      </w:r>
      <w:r w:rsidRPr="007471CF">
        <w:rPr>
          <w:rFonts w:ascii="Times New Roman" w:hAnsi="Times New Roman"/>
          <w:spacing w:val="-1"/>
          <w:sz w:val="24"/>
          <w:szCs w:val="24"/>
        </w:rPr>
        <w:t>Decreto</w:t>
      </w:r>
      <w:r w:rsidRPr="007471CF">
        <w:rPr>
          <w:rFonts w:ascii="Times New Roman" w:hAnsi="Times New Roman"/>
          <w:spacing w:val="-6"/>
          <w:sz w:val="24"/>
          <w:szCs w:val="24"/>
        </w:rPr>
        <w:t xml:space="preserve"> </w:t>
      </w:r>
      <w:r w:rsidRPr="007471CF">
        <w:rPr>
          <w:rFonts w:ascii="Times New Roman" w:hAnsi="Times New Roman"/>
          <w:spacing w:val="-1"/>
          <w:sz w:val="24"/>
          <w:szCs w:val="24"/>
        </w:rPr>
        <w:t>16</w:t>
      </w:r>
      <w:r w:rsidRPr="007471CF">
        <w:rPr>
          <w:rFonts w:ascii="Times New Roman" w:hAnsi="Times New Roman"/>
          <w:spacing w:val="-10"/>
          <w:sz w:val="24"/>
          <w:szCs w:val="24"/>
        </w:rPr>
        <w:t xml:space="preserve"> </w:t>
      </w:r>
      <w:r w:rsidRPr="007471CF">
        <w:rPr>
          <w:rFonts w:ascii="Times New Roman" w:hAnsi="Times New Roman"/>
          <w:spacing w:val="-1"/>
          <w:sz w:val="24"/>
          <w:szCs w:val="24"/>
        </w:rPr>
        <w:t>marzo</w:t>
      </w:r>
      <w:r w:rsidRPr="007471CF">
        <w:rPr>
          <w:rFonts w:ascii="Times New Roman" w:hAnsi="Times New Roman"/>
          <w:spacing w:val="-8"/>
          <w:sz w:val="24"/>
          <w:szCs w:val="24"/>
        </w:rPr>
        <w:t xml:space="preserve"> </w:t>
      </w:r>
      <w:r w:rsidRPr="007471CF">
        <w:rPr>
          <w:rFonts w:ascii="Times New Roman" w:hAnsi="Times New Roman"/>
          <w:spacing w:val="-1"/>
          <w:sz w:val="24"/>
          <w:szCs w:val="24"/>
        </w:rPr>
        <w:t>1942,</w:t>
      </w:r>
      <w:r w:rsidRPr="007471CF">
        <w:rPr>
          <w:rFonts w:ascii="Times New Roman" w:hAnsi="Times New Roman"/>
          <w:spacing w:val="-7"/>
          <w:sz w:val="24"/>
          <w:szCs w:val="24"/>
        </w:rPr>
        <w:t xml:space="preserve"> </w:t>
      </w:r>
      <w:r w:rsidRPr="007471CF">
        <w:rPr>
          <w:rFonts w:ascii="Times New Roman" w:hAnsi="Times New Roman"/>
          <w:spacing w:val="-1"/>
          <w:sz w:val="24"/>
          <w:szCs w:val="24"/>
        </w:rPr>
        <w:t>n.</w:t>
      </w:r>
      <w:r w:rsidRPr="007471CF">
        <w:rPr>
          <w:rFonts w:ascii="Times New Roman" w:hAnsi="Times New Roman"/>
          <w:spacing w:val="-7"/>
          <w:sz w:val="24"/>
          <w:szCs w:val="24"/>
        </w:rPr>
        <w:t xml:space="preserve"> </w:t>
      </w:r>
      <w:r w:rsidRPr="007471CF">
        <w:rPr>
          <w:rFonts w:ascii="Times New Roman" w:hAnsi="Times New Roman"/>
          <w:spacing w:val="-1"/>
          <w:sz w:val="24"/>
          <w:szCs w:val="24"/>
        </w:rPr>
        <w:t>267,</w:t>
      </w:r>
      <w:r w:rsidRPr="007471CF">
        <w:rPr>
          <w:rFonts w:ascii="Times New Roman" w:hAnsi="Times New Roman"/>
          <w:spacing w:val="-8"/>
          <w:sz w:val="24"/>
          <w:szCs w:val="24"/>
        </w:rPr>
        <w:t xml:space="preserve"> </w:t>
      </w:r>
      <w:r w:rsidRPr="007471CF">
        <w:rPr>
          <w:rFonts w:ascii="Times New Roman" w:hAnsi="Times New Roman"/>
          <w:spacing w:val="-1"/>
          <w:sz w:val="24"/>
          <w:szCs w:val="24"/>
        </w:rPr>
        <w:t>che</w:t>
      </w:r>
      <w:r w:rsidRPr="007471CF">
        <w:rPr>
          <w:rFonts w:ascii="Times New Roman" w:hAnsi="Times New Roman"/>
          <w:spacing w:val="-7"/>
          <w:sz w:val="24"/>
          <w:szCs w:val="24"/>
        </w:rPr>
        <w:t xml:space="preserve"> </w:t>
      </w:r>
      <w:r w:rsidRPr="007471CF">
        <w:rPr>
          <w:rFonts w:ascii="Times New Roman" w:hAnsi="Times New Roman"/>
          <w:spacing w:val="-1"/>
          <w:sz w:val="24"/>
          <w:szCs w:val="24"/>
        </w:rPr>
        <w:t>attesta</w:t>
      </w:r>
      <w:r w:rsidRPr="007471CF">
        <w:rPr>
          <w:rFonts w:ascii="Times New Roman" w:hAnsi="Times New Roman"/>
          <w:spacing w:val="-4"/>
          <w:sz w:val="24"/>
          <w:szCs w:val="24"/>
        </w:rPr>
        <w:t xml:space="preserve"> </w:t>
      </w:r>
      <w:r w:rsidRPr="007471CF">
        <w:rPr>
          <w:rFonts w:ascii="Times New Roman" w:hAnsi="Times New Roman"/>
          <w:sz w:val="24"/>
          <w:szCs w:val="24"/>
        </w:rPr>
        <w:t>la</w:t>
      </w:r>
      <w:r w:rsidRPr="007471CF">
        <w:rPr>
          <w:rFonts w:ascii="Times New Roman" w:hAnsi="Times New Roman"/>
          <w:spacing w:val="-6"/>
          <w:sz w:val="24"/>
          <w:szCs w:val="24"/>
        </w:rPr>
        <w:t xml:space="preserve"> </w:t>
      </w:r>
      <w:r w:rsidRPr="007471CF">
        <w:rPr>
          <w:rFonts w:ascii="Times New Roman" w:hAnsi="Times New Roman"/>
          <w:sz w:val="24"/>
          <w:szCs w:val="24"/>
        </w:rPr>
        <w:t>conformità</w:t>
      </w:r>
      <w:r w:rsidRPr="007471CF">
        <w:rPr>
          <w:rFonts w:ascii="Times New Roman" w:hAnsi="Times New Roman"/>
          <w:spacing w:val="-6"/>
          <w:sz w:val="24"/>
          <w:szCs w:val="24"/>
        </w:rPr>
        <w:t xml:space="preserve"> </w:t>
      </w:r>
      <w:r w:rsidRPr="007471CF">
        <w:rPr>
          <w:rFonts w:ascii="Times New Roman" w:hAnsi="Times New Roman"/>
          <w:sz w:val="24"/>
          <w:szCs w:val="24"/>
        </w:rPr>
        <w:t>al</w:t>
      </w:r>
      <w:r w:rsidRPr="007471CF">
        <w:rPr>
          <w:rFonts w:ascii="Times New Roman" w:hAnsi="Times New Roman"/>
          <w:spacing w:val="-10"/>
          <w:sz w:val="24"/>
          <w:szCs w:val="24"/>
        </w:rPr>
        <w:t xml:space="preserve"> </w:t>
      </w:r>
      <w:r w:rsidRPr="007471CF">
        <w:rPr>
          <w:rFonts w:ascii="Times New Roman" w:hAnsi="Times New Roman"/>
          <w:sz w:val="24"/>
          <w:szCs w:val="24"/>
        </w:rPr>
        <w:t>piano</w:t>
      </w:r>
      <w:r w:rsidRPr="007471CF">
        <w:rPr>
          <w:rFonts w:ascii="Times New Roman" w:hAnsi="Times New Roman"/>
          <w:spacing w:val="-8"/>
          <w:sz w:val="24"/>
          <w:szCs w:val="24"/>
        </w:rPr>
        <w:t xml:space="preserve"> </w:t>
      </w:r>
      <w:r w:rsidRPr="007471CF">
        <w:rPr>
          <w:rFonts w:ascii="Times New Roman" w:hAnsi="Times New Roman"/>
          <w:sz w:val="24"/>
          <w:szCs w:val="24"/>
        </w:rPr>
        <w:t>e</w:t>
      </w:r>
      <w:r w:rsidRPr="007471CF">
        <w:rPr>
          <w:rFonts w:ascii="Times New Roman" w:hAnsi="Times New Roman"/>
          <w:spacing w:val="-8"/>
          <w:sz w:val="24"/>
          <w:szCs w:val="24"/>
        </w:rPr>
        <w:t xml:space="preserve"> </w:t>
      </w:r>
      <w:r w:rsidRPr="007471CF">
        <w:rPr>
          <w:rFonts w:ascii="Times New Roman" w:hAnsi="Times New Roman"/>
          <w:sz w:val="24"/>
          <w:szCs w:val="24"/>
        </w:rPr>
        <w:t>la</w:t>
      </w:r>
      <w:r w:rsidRPr="007471CF">
        <w:rPr>
          <w:rFonts w:ascii="Times New Roman" w:hAnsi="Times New Roman"/>
          <w:spacing w:val="-8"/>
          <w:sz w:val="24"/>
          <w:szCs w:val="24"/>
        </w:rPr>
        <w:t xml:space="preserve"> </w:t>
      </w:r>
      <w:r w:rsidRPr="007471CF">
        <w:rPr>
          <w:rFonts w:ascii="Times New Roman" w:hAnsi="Times New Roman"/>
          <w:sz w:val="24"/>
          <w:szCs w:val="24"/>
        </w:rPr>
        <w:t>ragionevole</w:t>
      </w:r>
      <w:r w:rsidRPr="007471CF">
        <w:rPr>
          <w:rFonts w:ascii="Times New Roman" w:hAnsi="Times New Roman"/>
          <w:spacing w:val="-8"/>
          <w:sz w:val="24"/>
          <w:szCs w:val="24"/>
        </w:rPr>
        <w:t xml:space="preserve"> </w:t>
      </w:r>
      <w:r w:rsidRPr="007471CF">
        <w:rPr>
          <w:rFonts w:ascii="Times New Roman" w:hAnsi="Times New Roman"/>
          <w:sz w:val="24"/>
          <w:szCs w:val="24"/>
        </w:rPr>
        <w:t>capacità</w:t>
      </w:r>
      <w:r w:rsidRPr="007471CF">
        <w:rPr>
          <w:rFonts w:ascii="Times New Roman" w:hAnsi="Times New Roman"/>
          <w:spacing w:val="-8"/>
          <w:sz w:val="24"/>
          <w:szCs w:val="24"/>
        </w:rPr>
        <w:t xml:space="preserve"> </w:t>
      </w:r>
      <w:r w:rsidRPr="007471CF">
        <w:rPr>
          <w:rFonts w:ascii="Times New Roman" w:hAnsi="Times New Roman"/>
          <w:sz w:val="24"/>
          <w:szCs w:val="24"/>
        </w:rPr>
        <w:t>di</w:t>
      </w:r>
      <w:r w:rsidRPr="007471CF">
        <w:rPr>
          <w:rFonts w:ascii="Times New Roman" w:hAnsi="Times New Roman"/>
          <w:spacing w:val="-8"/>
          <w:sz w:val="24"/>
          <w:szCs w:val="24"/>
        </w:rPr>
        <w:t xml:space="preserve"> </w:t>
      </w:r>
      <w:r w:rsidRPr="007471CF">
        <w:rPr>
          <w:rFonts w:ascii="Times New Roman" w:hAnsi="Times New Roman"/>
          <w:sz w:val="24"/>
          <w:szCs w:val="24"/>
        </w:rPr>
        <w:t>adempimento</w:t>
      </w:r>
      <w:r w:rsidRPr="007471CF">
        <w:rPr>
          <w:rFonts w:ascii="Times New Roman" w:hAnsi="Times New Roman"/>
          <w:spacing w:val="-49"/>
          <w:sz w:val="24"/>
          <w:szCs w:val="24"/>
        </w:rPr>
        <w:t xml:space="preserve"> </w:t>
      </w:r>
      <w:r w:rsidRPr="007471CF">
        <w:rPr>
          <w:rFonts w:ascii="Times New Roman" w:hAnsi="Times New Roman"/>
          <w:sz w:val="24"/>
          <w:szCs w:val="24"/>
        </w:rPr>
        <w:t>del</w:t>
      </w:r>
      <w:r w:rsidRPr="007471CF">
        <w:rPr>
          <w:rFonts w:ascii="Times New Roman" w:hAnsi="Times New Roman"/>
          <w:spacing w:val="-16"/>
          <w:sz w:val="24"/>
          <w:szCs w:val="24"/>
        </w:rPr>
        <w:t xml:space="preserve"> </w:t>
      </w:r>
      <w:r w:rsidRPr="007471CF">
        <w:rPr>
          <w:rFonts w:ascii="Times New Roman" w:hAnsi="Times New Roman"/>
          <w:sz w:val="24"/>
          <w:szCs w:val="24"/>
        </w:rPr>
        <w:t>contratto.</w:t>
      </w:r>
    </w:p>
    <w:p w:rsidR="00867AD8" w:rsidRDefault="00867AD8" w:rsidP="007471CF">
      <w:pPr>
        <w:pStyle w:val="Heading3"/>
        <w:ind w:left="0" w:firstLine="0"/>
        <w:jc w:val="both"/>
        <w:rPr>
          <w:rFonts w:ascii="Times New Roman" w:hAnsi="Times New Roman"/>
          <w:iCs/>
          <w:sz w:val="24"/>
          <w:szCs w:val="24"/>
        </w:rPr>
      </w:pPr>
    </w:p>
    <w:p w:rsidR="00867AD8" w:rsidRPr="007471CF" w:rsidRDefault="00867AD8" w:rsidP="007471CF">
      <w:pPr>
        <w:pStyle w:val="Heading3"/>
        <w:spacing w:before="78"/>
        <w:ind w:left="720" w:hanging="720"/>
        <w:jc w:val="both"/>
        <w:rPr>
          <w:rFonts w:ascii="Times New Roman" w:hAnsi="Times New Roman"/>
          <w:iCs/>
          <w:sz w:val="24"/>
          <w:szCs w:val="24"/>
        </w:rPr>
      </w:pPr>
      <w:bookmarkStart w:id="1160" w:name="_Toc104279854"/>
      <w:r>
        <w:rPr>
          <w:rFonts w:ascii="Times New Roman" w:hAnsi="Times New Roman"/>
          <w:iCs/>
          <w:sz w:val="24"/>
          <w:szCs w:val="24"/>
        </w:rPr>
        <w:t>14.d</w:t>
      </w:r>
      <w:r>
        <w:rPr>
          <w:rFonts w:ascii="Times New Roman" w:hAnsi="Times New Roman"/>
          <w:iCs/>
          <w:sz w:val="24"/>
          <w:szCs w:val="24"/>
        </w:rPr>
        <w:tab/>
        <w:t>Documentazione in caso di avvalimento</w:t>
      </w:r>
      <w:bookmarkEnd w:id="1160"/>
    </w:p>
    <w:p w:rsidR="00867AD8" w:rsidRPr="007471CF" w:rsidRDefault="00867AD8" w:rsidP="007471CF">
      <w:pPr>
        <w:rPr>
          <w:rFonts w:ascii="Times New Roman" w:hAnsi="Times New Roman" w:cs="Times New Roman"/>
          <w:sz w:val="24"/>
          <w:szCs w:val="24"/>
        </w:rPr>
      </w:pPr>
      <w:r w:rsidRPr="007471CF">
        <w:rPr>
          <w:rFonts w:ascii="Times New Roman" w:hAnsi="Times New Roman" w:cs="Times New Roman"/>
          <w:sz w:val="24"/>
          <w:szCs w:val="24"/>
        </w:rPr>
        <w:t>I</w:t>
      </w:r>
      <w:r w:rsidRPr="007471CF">
        <w:rPr>
          <w:rFonts w:ascii="Times New Roman" w:hAnsi="Times New Roman" w:cs="Times New Roman"/>
          <w:sz w:val="24"/>
          <w:szCs w:val="24"/>
          <w:u w:val="single"/>
        </w:rPr>
        <w:t>l</w:t>
      </w:r>
      <w:r w:rsidRPr="007471CF">
        <w:rPr>
          <w:rFonts w:ascii="Times New Roman" w:hAnsi="Times New Roman" w:cs="Times New Roman"/>
          <w:spacing w:val="-8"/>
          <w:sz w:val="24"/>
          <w:szCs w:val="24"/>
          <w:u w:val="single"/>
        </w:rPr>
        <w:t xml:space="preserve"> </w:t>
      </w:r>
      <w:r w:rsidRPr="007471CF">
        <w:rPr>
          <w:rFonts w:ascii="Times New Roman" w:hAnsi="Times New Roman" w:cs="Times New Roman"/>
          <w:sz w:val="24"/>
          <w:szCs w:val="24"/>
          <w:u w:val="single"/>
        </w:rPr>
        <w:t>concorrente,</w:t>
      </w:r>
      <w:r w:rsidRPr="007471CF">
        <w:rPr>
          <w:rFonts w:ascii="Times New Roman" w:hAnsi="Times New Roman" w:cs="Times New Roman"/>
          <w:spacing w:val="-9"/>
          <w:sz w:val="24"/>
          <w:szCs w:val="24"/>
          <w:u w:val="single"/>
        </w:rPr>
        <w:t xml:space="preserve"> </w:t>
      </w:r>
      <w:r w:rsidRPr="007471CF">
        <w:rPr>
          <w:rFonts w:ascii="Times New Roman" w:hAnsi="Times New Roman" w:cs="Times New Roman"/>
          <w:sz w:val="24"/>
          <w:szCs w:val="24"/>
          <w:u w:val="single"/>
        </w:rPr>
        <w:t>per</w:t>
      </w:r>
      <w:r w:rsidRPr="007471CF">
        <w:rPr>
          <w:rFonts w:ascii="Times New Roman" w:hAnsi="Times New Roman" w:cs="Times New Roman"/>
          <w:spacing w:val="-7"/>
          <w:sz w:val="24"/>
          <w:szCs w:val="24"/>
          <w:u w:val="single"/>
        </w:rPr>
        <w:t xml:space="preserve"> </w:t>
      </w:r>
      <w:r w:rsidRPr="007471CF">
        <w:rPr>
          <w:rFonts w:ascii="Times New Roman" w:hAnsi="Times New Roman" w:cs="Times New Roman"/>
          <w:sz w:val="24"/>
          <w:szCs w:val="24"/>
          <w:u w:val="single"/>
        </w:rPr>
        <w:t>ciascuna</w:t>
      </w:r>
      <w:r w:rsidRPr="007471CF">
        <w:rPr>
          <w:rFonts w:ascii="Times New Roman" w:hAnsi="Times New Roman" w:cs="Times New Roman"/>
          <w:spacing w:val="-4"/>
          <w:sz w:val="24"/>
          <w:szCs w:val="24"/>
          <w:u w:val="single"/>
        </w:rPr>
        <w:t xml:space="preserve"> </w:t>
      </w:r>
      <w:r w:rsidRPr="007471CF">
        <w:rPr>
          <w:rFonts w:ascii="Times New Roman" w:hAnsi="Times New Roman" w:cs="Times New Roman"/>
          <w:sz w:val="24"/>
          <w:szCs w:val="24"/>
          <w:u w:val="single"/>
        </w:rPr>
        <w:t>ausiliaria,</w:t>
      </w:r>
      <w:r w:rsidRPr="007471CF">
        <w:rPr>
          <w:rFonts w:ascii="Times New Roman" w:hAnsi="Times New Roman" w:cs="Times New Roman"/>
          <w:spacing w:val="-5"/>
          <w:sz w:val="24"/>
          <w:szCs w:val="24"/>
          <w:u w:val="single"/>
        </w:rPr>
        <w:t xml:space="preserve"> </w:t>
      </w:r>
      <w:r w:rsidRPr="007471CF">
        <w:rPr>
          <w:rFonts w:ascii="Times New Roman" w:hAnsi="Times New Roman" w:cs="Times New Roman"/>
          <w:sz w:val="24"/>
          <w:szCs w:val="24"/>
          <w:u w:val="single"/>
        </w:rPr>
        <w:t>allega</w:t>
      </w:r>
      <w:r w:rsidRPr="007471CF">
        <w:rPr>
          <w:rFonts w:ascii="Times New Roman" w:hAnsi="Times New Roman" w:cs="Times New Roman"/>
          <w:sz w:val="24"/>
          <w:szCs w:val="24"/>
        </w:rPr>
        <w:t>:</w:t>
      </w:r>
    </w:p>
    <w:p w:rsidR="00867AD8" w:rsidRPr="007471CF" w:rsidRDefault="00867AD8" w:rsidP="00AE147A">
      <w:pPr>
        <w:numPr>
          <w:ilvl w:val="0"/>
          <w:numId w:val="21"/>
        </w:numPr>
        <w:tabs>
          <w:tab w:val="clear" w:pos="1060"/>
        </w:tabs>
        <w:ind w:left="540" w:hanging="340"/>
        <w:rPr>
          <w:sz w:val="24"/>
        </w:rPr>
      </w:pPr>
      <w:r w:rsidRPr="007471CF">
        <w:rPr>
          <w:rFonts w:ascii="Times New Roman" w:hAnsi="Times New Roman" w:cs="Times New Roman"/>
          <w:sz w:val="24"/>
          <w:szCs w:val="24"/>
        </w:rPr>
        <w:t>il</w:t>
      </w:r>
      <w:r w:rsidRPr="007471CF">
        <w:rPr>
          <w:rFonts w:ascii="Times New Roman" w:hAnsi="Times New Roman" w:cs="Times New Roman"/>
          <w:spacing w:val="-6"/>
          <w:sz w:val="24"/>
          <w:szCs w:val="24"/>
        </w:rPr>
        <w:t xml:space="preserve"> </w:t>
      </w:r>
      <w:r w:rsidRPr="007471CF">
        <w:rPr>
          <w:rFonts w:ascii="Times New Roman" w:hAnsi="Times New Roman" w:cs="Times New Roman"/>
          <w:sz w:val="24"/>
          <w:szCs w:val="24"/>
        </w:rPr>
        <w:t>DGUE</w:t>
      </w:r>
      <w:r w:rsidRPr="007471CF">
        <w:rPr>
          <w:rFonts w:ascii="Times New Roman" w:hAnsi="Times New Roman" w:cs="Times New Roman"/>
          <w:spacing w:val="-9"/>
          <w:sz w:val="24"/>
          <w:szCs w:val="24"/>
        </w:rPr>
        <w:t xml:space="preserve"> </w:t>
      </w:r>
      <w:r w:rsidRPr="007471CF">
        <w:rPr>
          <w:rFonts w:ascii="Times New Roman" w:hAnsi="Times New Roman" w:cs="Times New Roman"/>
          <w:sz w:val="24"/>
          <w:szCs w:val="24"/>
        </w:rPr>
        <w:t>a</w:t>
      </w:r>
      <w:r w:rsidRPr="007471CF">
        <w:rPr>
          <w:rFonts w:ascii="Times New Roman" w:hAnsi="Times New Roman" w:cs="Times New Roman"/>
          <w:spacing w:val="-6"/>
          <w:sz w:val="24"/>
          <w:szCs w:val="24"/>
        </w:rPr>
        <w:t xml:space="preserve"> </w:t>
      </w:r>
      <w:r w:rsidRPr="007471CF">
        <w:rPr>
          <w:rFonts w:ascii="Times New Roman" w:hAnsi="Times New Roman" w:cs="Times New Roman"/>
          <w:sz w:val="24"/>
          <w:szCs w:val="24"/>
        </w:rPr>
        <w:t>firma</w:t>
      </w:r>
      <w:r w:rsidRPr="007471CF">
        <w:rPr>
          <w:rFonts w:ascii="Times New Roman" w:hAnsi="Times New Roman" w:cs="Times New Roman"/>
          <w:spacing w:val="-8"/>
          <w:sz w:val="24"/>
          <w:szCs w:val="24"/>
        </w:rPr>
        <w:t xml:space="preserve"> </w:t>
      </w:r>
      <w:r w:rsidRPr="007471CF">
        <w:rPr>
          <w:rFonts w:ascii="Times New Roman" w:hAnsi="Times New Roman" w:cs="Times New Roman"/>
          <w:sz w:val="24"/>
          <w:szCs w:val="24"/>
        </w:rPr>
        <w:t>dell’ausiliaria ed eventualmente dichiarazioni integrative;</w:t>
      </w:r>
    </w:p>
    <w:p w:rsidR="00867AD8" w:rsidRPr="007471CF" w:rsidRDefault="00867AD8" w:rsidP="00AE147A">
      <w:pPr>
        <w:numPr>
          <w:ilvl w:val="0"/>
          <w:numId w:val="21"/>
        </w:numPr>
        <w:tabs>
          <w:tab w:val="clear" w:pos="1060"/>
        </w:tabs>
        <w:ind w:left="540" w:hanging="340"/>
        <w:rPr>
          <w:sz w:val="24"/>
        </w:rPr>
      </w:pPr>
      <w:r w:rsidRPr="007471CF">
        <w:rPr>
          <w:rFonts w:ascii="Times New Roman" w:hAnsi="Times New Roman" w:cs="Times New Roman"/>
          <w:sz w:val="24"/>
          <w:szCs w:val="24"/>
        </w:rPr>
        <w:t>la</w:t>
      </w:r>
      <w:r w:rsidRPr="007471CF">
        <w:rPr>
          <w:rFonts w:ascii="Times New Roman" w:hAnsi="Times New Roman" w:cs="Times New Roman"/>
          <w:spacing w:val="3"/>
          <w:sz w:val="24"/>
          <w:szCs w:val="24"/>
        </w:rPr>
        <w:t xml:space="preserve"> </w:t>
      </w:r>
      <w:r w:rsidRPr="007471CF">
        <w:rPr>
          <w:rFonts w:ascii="Times New Roman" w:hAnsi="Times New Roman" w:cs="Times New Roman"/>
          <w:sz w:val="24"/>
          <w:szCs w:val="24"/>
        </w:rPr>
        <w:t>dichiarazione</w:t>
      </w:r>
      <w:r w:rsidRPr="007471CF">
        <w:rPr>
          <w:rFonts w:ascii="Times New Roman" w:hAnsi="Times New Roman" w:cs="Times New Roman"/>
          <w:spacing w:val="3"/>
          <w:sz w:val="24"/>
          <w:szCs w:val="24"/>
        </w:rPr>
        <w:t xml:space="preserve"> </w:t>
      </w:r>
      <w:r w:rsidRPr="007471CF">
        <w:rPr>
          <w:rFonts w:ascii="Times New Roman" w:hAnsi="Times New Roman" w:cs="Times New Roman"/>
          <w:sz w:val="24"/>
          <w:szCs w:val="24"/>
        </w:rPr>
        <w:t>di</w:t>
      </w:r>
      <w:r w:rsidRPr="007471CF">
        <w:rPr>
          <w:rFonts w:ascii="Times New Roman" w:hAnsi="Times New Roman" w:cs="Times New Roman"/>
          <w:spacing w:val="-4"/>
          <w:sz w:val="24"/>
          <w:szCs w:val="24"/>
        </w:rPr>
        <w:t xml:space="preserve"> </w:t>
      </w:r>
      <w:r w:rsidRPr="007471CF">
        <w:rPr>
          <w:rFonts w:ascii="Times New Roman" w:hAnsi="Times New Roman" w:cs="Times New Roman"/>
          <w:sz w:val="24"/>
          <w:szCs w:val="24"/>
        </w:rPr>
        <w:t>avvalimento;</w:t>
      </w:r>
    </w:p>
    <w:p w:rsidR="00867AD8" w:rsidRPr="007471CF" w:rsidRDefault="00867AD8" w:rsidP="00AE147A">
      <w:pPr>
        <w:numPr>
          <w:ilvl w:val="0"/>
          <w:numId w:val="21"/>
        </w:numPr>
        <w:tabs>
          <w:tab w:val="clear" w:pos="1060"/>
        </w:tabs>
        <w:ind w:left="540" w:hanging="340"/>
        <w:rPr>
          <w:sz w:val="24"/>
        </w:rPr>
      </w:pPr>
      <w:r w:rsidRPr="007471CF">
        <w:rPr>
          <w:rFonts w:ascii="Times New Roman" w:hAnsi="Times New Roman" w:cs="Times New Roman"/>
          <w:sz w:val="24"/>
          <w:szCs w:val="24"/>
        </w:rPr>
        <w:t>il</w:t>
      </w:r>
      <w:r w:rsidRPr="007471CF">
        <w:rPr>
          <w:rFonts w:ascii="Times New Roman" w:hAnsi="Times New Roman" w:cs="Times New Roman"/>
          <w:spacing w:val="-1"/>
          <w:sz w:val="24"/>
          <w:szCs w:val="24"/>
        </w:rPr>
        <w:t xml:space="preserve"> </w:t>
      </w:r>
      <w:r w:rsidRPr="007471CF">
        <w:rPr>
          <w:rFonts w:ascii="Times New Roman" w:hAnsi="Times New Roman" w:cs="Times New Roman"/>
          <w:sz w:val="24"/>
          <w:szCs w:val="24"/>
        </w:rPr>
        <w:t>contratto di</w:t>
      </w:r>
      <w:r w:rsidRPr="007471CF">
        <w:rPr>
          <w:rFonts w:ascii="Times New Roman" w:hAnsi="Times New Roman" w:cs="Times New Roman"/>
          <w:spacing w:val="-3"/>
          <w:sz w:val="24"/>
          <w:szCs w:val="24"/>
        </w:rPr>
        <w:t xml:space="preserve"> </w:t>
      </w:r>
      <w:r w:rsidRPr="007471CF">
        <w:rPr>
          <w:rFonts w:ascii="Times New Roman" w:hAnsi="Times New Roman" w:cs="Times New Roman"/>
          <w:sz w:val="24"/>
          <w:szCs w:val="24"/>
        </w:rPr>
        <w:t>avvalimento;</w:t>
      </w:r>
    </w:p>
    <w:p w:rsidR="00867AD8" w:rsidRPr="007471CF" w:rsidRDefault="00867AD8" w:rsidP="00AE147A">
      <w:pPr>
        <w:numPr>
          <w:ilvl w:val="0"/>
          <w:numId w:val="21"/>
        </w:numPr>
        <w:tabs>
          <w:tab w:val="clear" w:pos="1060"/>
        </w:tabs>
        <w:ind w:left="540" w:hanging="340"/>
        <w:rPr>
          <w:sz w:val="24"/>
        </w:rPr>
      </w:pPr>
      <w:r w:rsidRPr="007471CF">
        <w:rPr>
          <w:rFonts w:ascii="Times New Roman" w:hAnsi="Times New Roman" w:cs="Times New Roman"/>
          <w:sz w:val="24"/>
          <w:szCs w:val="24"/>
        </w:rPr>
        <w:t>PASS</w:t>
      </w:r>
      <w:r>
        <w:rPr>
          <w:rFonts w:ascii="Times New Roman" w:hAnsi="Times New Roman" w:cs="Times New Roman"/>
          <w:sz w:val="24"/>
          <w:szCs w:val="24"/>
        </w:rPr>
        <w:t>oe</w:t>
      </w:r>
      <w:r w:rsidRPr="007471CF">
        <w:rPr>
          <w:rFonts w:ascii="Times New Roman" w:hAnsi="Times New Roman" w:cs="Times New Roman"/>
          <w:spacing w:val="-9"/>
          <w:sz w:val="24"/>
          <w:szCs w:val="24"/>
        </w:rPr>
        <w:t xml:space="preserve"> </w:t>
      </w:r>
      <w:r w:rsidRPr="007471CF">
        <w:rPr>
          <w:rFonts w:ascii="Times New Roman" w:hAnsi="Times New Roman" w:cs="Times New Roman"/>
          <w:sz w:val="24"/>
          <w:szCs w:val="24"/>
        </w:rPr>
        <w:t>dell’ausiliaria.</w:t>
      </w:r>
    </w:p>
    <w:p w:rsidR="00867AD8" w:rsidRPr="007471CF" w:rsidRDefault="00867AD8" w:rsidP="007471CF">
      <w:pPr>
        <w:rPr>
          <w:rFonts w:ascii="Times New Roman" w:hAnsi="Times New Roman" w:cs="Times New Roman"/>
          <w:sz w:val="24"/>
          <w:szCs w:val="24"/>
        </w:rPr>
      </w:pPr>
    </w:p>
    <w:p w:rsidR="00867AD8" w:rsidRPr="007471CF" w:rsidRDefault="00867AD8" w:rsidP="007471CF">
      <w:pPr>
        <w:tabs>
          <w:tab w:val="left" w:pos="740"/>
        </w:tabs>
        <w:jc w:val="both"/>
        <w:rPr>
          <w:sz w:val="24"/>
        </w:rPr>
      </w:pPr>
      <w:r w:rsidRPr="007471CF">
        <w:rPr>
          <w:rFonts w:ascii="Times New Roman" w:hAnsi="Times New Roman" w:cs="Times New Roman"/>
          <w:sz w:val="24"/>
          <w:szCs w:val="24"/>
        </w:rPr>
        <w:t xml:space="preserve">Per i precedenti </w:t>
      </w:r>
      <w:r w:rsidRPr="00D46908">
        <w:rPr>
          <w:rFonts w:ascii="Times New Roman" w:hAnsi="Times New Roman" w:cs="Times New Roman"/>
          <w:sz w:val="24"/>
          <w:szCs w:val="24"/>
        </w:rPr>
        <w:t>punti sub 1 e 2 “vedi allegato B” dichiarazioni</w:t>
      </w:r>
      <w:r w:rsidRPr="007471CF">
        <w:rPr>
          <w:rFonts w:ascii="Times New Roman" w:hAnsi="Times New Roman" w:cs="Times New Roman"/>
          <w:sz w:val="24"/>
          <w:szCs w:val="24"/>
        </w:rPr>
        <w:t xml:space="preserve"> operatore economico ausiliario/consorziato.</w:t>
      </w:r>
    </w:p>
    <w:p w:rsidR="00867AD8" w:rsidRDefault="00867AD8" w:rsidP="003267DA">
      <w:pPr>
        <w:pStyle w:val="Heading3"/>
        <w:tabs>
          <w:tab w:val="left" w:pos="450"/>
        </w:tabs>
        <w:spacing w:before="78"/>
        <w:ind w:left="0" w:firstLine="0"/>
        <w:jc w:val="both"/>
        <w:rPr>
          <w:rFonts w:ascii="Times New Roman" w:hAnsi="Times New Roman"/>
          <w:b w:val="0"/>
          <w:bCs w:val="0"/>
          <w:sz w:val="24"/>
          <w:szCs w:val="24"/>
        </w:rPr>
      </w:pPr>
    </w:p>
    <w:p w:rsidR="00867AD8" w:rsidRDefault="00867AD8" w:rsidP="003267DA">
      <w:pPr>
        <w:pStyle w:val="Heading3"/>
        <w:tabs>
          <w:tab w:val="left" w:pos="720"/>
        </w:tabs>
        <w:spacing w:before="78"/>
        <w:ind w:left="0" w:firstLine="0"/>
        <w:jc w:val="both"/>
        <w:rPr>
          <w:rFonts w:ascii="Times New Roman" w:hAnsi="Times New Roman"/>
          <w:iCs/>
          <w:sz w:val="24"/>
          <w:szCs w:val="24"/>
        </w:rPr>
      </w:pPr>
      <w:bookmarkStart w:id="1161" w:name="_Toc104279855"/>
      <w:r>
        <w:rPr>
          <w:rFonts w:ascii="Times New Roman" w:hAnsi="Times New Roman"/>
          <w:iCs/>
          <w:sz w:val="24"/>
          <w:szCs w:val="24"/>
        </w:rPr>
        <w:t>14.e</w:t>
      </w:r>
      <w:r>
        <w:rPr>
          <w:rFonts w:ascii="Times New Roman" w:hAnsi="Times New Roman"/>
          <w:iCs/>
          <w:sz w:val="24"/>
          <w:szCs w:val="24"/>
        </w:rPr>
        <w:tab/>
      </w:r>
      <w:r w:rsidRPr="003267DA">
        <w:rPr>
          <w:rFonts w:ascii="Times New Roman" w:hAnsi="Times New Roman"/>
          <w:iCs/>
          <w:sz w:val="24"/>
          <w:szCs w:val="24"/>
        </w:rPr>
        <w:t>Documentazione ulteriore per i soggetti associati</w:t>
      </w:r>
      <w:bookmarkEnd w:id="1161"/>
      <w:r w:rsidRPr="003267DA">
        <w:rPr>
          <w:rFonts w:ascii="Times New Roman" w:hAnsi="Times New Roman"/>
          <w:iCs/>
          <w:sz w:val="24"/>
          <w:szCs w:val="24"/>
        </w:rPr>
        <w:t xml:space="preserve"> </w:t>
      </w:r>
    </w:p>
    <w:p w:rsidR="00867AD8" w:rsidRPr="003267DA" w:rsidRDefault="00867AD8" w:rsidP="003267DA">
      <w:pPr>
        <w:rPr>
          <w:b/>
          <w:bCs/>
        </w:rPr>
      </w:pPr>
      <w:bookmarkStart w:id="1162" w:name="_Toc957346302"/>
      <w:r w:rsidRPr="003267DA">
        <w:rPr>
          <w:rFonts w:ascii="Times New Roman" w:hAnsi="Times New Roman" w:cs="Times New Roman"/>
          <w:b/>
          <w:bCs/>
          <w:sz w:val="24"/>
          <w:szCs w:val="24"/>
        </w:rPr>
        <w:t>Per</w:t>
      </w:r>
      <w:r w:rsidRPr="003267DA">
        <w:rPr>
          <w:rFonts w:ascii="Times New Roman" w:hAnsi="Times New Roman" w:cs="Times New Roman"/>
          <w:b/>
          <w:bCs/>
          <w:spacing w:val="-7"/>
          <w:sz w:val="24"/>
          <w:szCs w:val="24"/>
        </w:rPr>
        <w:t xml:space="preserve"> </w:t>
      </w:r>
      <w:r w:rsidRPr="003267DA">
        <w:rPr>
          <w:rFonts w:ascii="Times New Roman" w:hAnsi="Times New Roman" w:cs="Times New Roman"/>
          <w:b/>
          <w:bCs/>
          <w:sz w:val="24"/>
          <w:szCs w:val="24"/>
        </w:rPr>
        <w:t>i</w:t>
      </w:r>
      <w:r w:rsidRPr="003267DA">
        <w:rPr>
          <w:rFonts w:ascii="Times New Roman" w:hAnsi="Times New Roman" w:cs="Times New Roman"/>
          <w:b/>
          <w:bCs/>
          <w:spacing w:val="-8"/>
          <w:sz w:val="24"/>
          <w:szCs w:val="24"/>
        </w:rPr>
        <w:t xml:space="preserve"> </w:t>
      </w:r>
      <w:r w:rsidRPr="003267DA">
        <w:rPr>
          <w:rFonts w:ascii="Times New Roman" w:hAnsi="Times New Roman" w:cs="Times New Roman"/>
          <w:b/>
          <w:bCs/>
          <w:sz w:val="24"/>
          <w:szCs w:val="24"/>
        </w:rPr>
        <w:t>raggruppamenti</w:t>
      </w:r>
      <w:r w:rsidRPr="003267DA">
        <w:rPr>
          <w:rFonts w:ascii="Times New Roman" w:hAnsi="Times New Roman" w:cs="Times New Roman"/>
          <w:b/>
          <w:bCs/>
          <w:spacing w:val="-6"/>
          <w:sz w:val="24"/>
          <w:szCs w:val="24"/>
        </w:rPr>
        <w:t xml:space="preserve"> </w:t>
      </w:r>
      <w:r w:rsidRPr="003267DA">
        <w:rPr>
          <w:rFonts w:ascii="Times New Roman" w:hAnsi="Times New Roman" w:cs="Times New Roman"/>
          <w:b/>
          <w:bCs/>
          <w:sz w:val="24"/>
          <w:szCs w:val="24"/>
        </w:rPr>
        <w:t>temporanei</w:t>
      </w:r>
      <w:r w:rsidRPr="003267DA">
        <w:rPr>
          <w:rFonts w:ascii="Times New Roman" w:hAnsi="Times New Roman" w:cs="Times New Roman"/>
          <w:b/>
          <w:bCs/>
          <w:spacing w:val="-6"/>
          <w:sz w:val="24"/>
          <w:szCs w:val="24"/>
        </w:rPr>
        <w:t xml:space="preserve"> </w:t>
      </w:r>
      <w:r w:rsidRPr="003267DA">
        <w:rPr>
          <w:rFonts w:ascii="Times New Roman" w:hAnsi="Times New Roman" w:cs="Times New Roman"/>
          <w:b/>
          <w:bCs/>
          <w:sz w:val="24"/>
          <w:szCs w:val="24"/>
        </w:rPr>
        <w:t>già</w:t>
      </w:r>
      <w:r w:rsidRPr="003267DA">
        <w:rPr>
          <w:rFonts w:ascii="Times New Roman" w:hAnsi="Times New Roman" w:cs="Times New Roman"/>
          <w:b/>
          <w:bCs/>
          <w:spacing w:val="-6"/>
          <w:sz w:val="24"/>
          <w:szCs w:val="24"/>
        </w:rPr>
        <w:t xml:space="preserve"> </w:t>
      </w:r>
      <w:r w:rsidRPr="003267DA">
        <w:rPr>
          <w:rFonts w:ascii="Times New Roman" w:hAnsi="Times New Roman" w:cs="Times New Roman"/>
          <w:b/>
          <w:bCs/>
          <w:sz w:val="24"/>
          <w:szCs w:val="24"/>
        </w:rPr>
        <w:t>costituiti</w:t>
      </w:r>
      <w:bookmarkEnd w:id="1162"/>
    </w:p>
    <w:p w:rsidR="00867AD8" w:rsidRPr="003267DA" w:rsidRDefault="00867AD8" w:rsidP="00AE147A">
      <w:pPr>
        <w:pStyle w:val="Paragrafoelenco1"/>
        <w:numPr>
          <w:ilvl w:val="0"/>
          <w:numId w:val="2"/>
        </w:numPr>
        <w:spacing w:line="240" w:lineRule="auto"/>
        <w:ind w:left="540" w:right="-57" w:hanging="540"/>
      </w:pPr>
      <w:r w:rsidRPr="003267DA">
        <w:rPr>
          <w:rFonts w:ascii="Times New Roman" w:hAnsi="Times New Roman" w:cs="Times New Roman"/>
          <w:szCs w:val="24"/>
        </w:rPr>
        <w:t>copia</w:t>
      </w:r>
      <w:r w:rsidRPr="003267DA">
        <w:rPr>
          <w:rFonts w:ascii="Times New Roman" w:hAnsi="Times New Roman" w:cs="Times New Roman"/>
          <w:spacing w:val="-5"/>
          <w:szCs w:val="24"/>
        </w:rPr>
        <w:t xml:space="preserve"> </w:t>
      </w:r>
      <w:r w:rsidRPr="003267DA">
        <w:rPr>
          <w:rFonts w:ascii="Times New Roman" w:hAnsi="Times New Roman" w:cs="Times New Roman"/>
          <w:szCs w:val="24"/>
        </w:rPr>
        <w:t>del</w:t>
      </w:r>
      <w:r w:rsidRPr="003267DA">
        <w:rPr>
          <w:rFonts w:ascii="Times New Roman" w:hAnsi="Times New Roman" w:cs="Times New Roman"/>
          <w:spacing w:val="-5"/>
          <w:szCs w:val="24"/>
        </w:rPr>
        <w:t xml:space="preserve"> </w:t>
      </w:r>
      <w:r w:rsidRPr="003267DA">
        <w:rPr>
          <w:rFonts w:ascii="Times New Roman" w:hAnsi="Times New Roman" w:cs="Times New Roman"/>
          <w:szCs w:val="24"/>
        </w:rPr>
        <w:t>mandato</w:t>
      </w:r>
      <w:r w:rsidRPr="003267DA">
        <w:rPr>
          <w:rFonts w:ascii="Times New Roman" w:hAnsi="Times New Roman" w:cs="Times New Roman"/>
          <w:spacing w:val="-4"/>
          <w:szCs w:val="24"/>
        </w:rPr>
        <w:t xml:space="preserve"> </w:t>
      </w:r>
      <w:r w:rsidRPr="003267DA">
        <w:rPr>
          <w:rFonts w:ascii="Times New Roman" w:hAnsi="Times New Roman" w:cs="Times New Roman"/>
          <w:szCs w:val="24"/>
        </w:rPr>
        <w:t>collettivo</w:t>
      </w:r>
      <w:r w:rsidRPr="003267DA">
        <w:rPr>
          <w:rFonts w:ascii="Times New Roman" w:hAnsi="Times New Roman" w:cs="Times New Roman"/>
          <w:spacing w:val="-3"/>
          <w:szCs w:val="24"/>
        </w:rPr>
        <w:t xml:space="preserve"> </w:t>
      </w:r>
      <w:r w:rsidRPr="003267DA">
        <w:rPr>
          <w:rFonts w:ascii="Times New Roman" w:hAnsi="Times New Roman" w:cs="Times New Roman"/>
          <w:szCs w:val="24"/>
        </w:rPr>
        <w:t>irrevocabile</w:t>
      </w:r>
      <w:r w:rsidRPr="003267DA">
        <w:rPr>
          <w:rFonts w:ascii="Times New Roman" w:hAnsi="Times New Roman" w:cs="Times New Roman"/>
          <w:spacing w:val="-4"/>
          <w:szCs w:val="24"/>
        </w:rPr>
        <w:t xml:space="preserve"> </w:t>
      </w:r>
      <w:r w:rsidRPr="003267DA">
        <w:rPr>
          <w:rFonts w:ascii="Times New Roman" w:hAnsi="Times New Roman" w:cs="Times New Roman"/>
          <w:szCs w:val="24"/>
        </w:rPr>
        <w:t>con</w:t>
      </w:r>
      <w:r w:rsidRPr="003267DA">
        <w:rPr>
          <w:rFonts w:ascii="Times New Roman" w:hAnsi="Times New Roman" w:cs="Times New Roman"/>
          <w:spacing w:val="-4"/>
          <w:szCs w:val="24"/>
        </w:rPr>
        <w:t xml:space="preserve"> </w:t>
      </w:r>
      <w:r w:rsidRPr="003267DA">
        <w:rPr>
          <w:rFonts w:ascii="Times New Roman" w:hAnsi="Times New Roman" w:cs="Times New Roman"/>
          <w:szCs w:val="24"/>
        </w:rPr>
        <w:t>rappresentanza</w:t>
      </w:r>
      <w:r w:rsidRPr="003267DA">
        <w:rPr>
          <w:rFonts w:ascii="Times New Roman" w:hAnsi="Times New Roman" w:cs="Times New Roman"/>
          <w:spacing w:val="-3"/>
          <w:szCs w:val="24"/>
        </w:rPr>
        <w:t xml:space="preserve"> </w:t>
      </w:r>
      <w:r w:rsidRPr="003267DA">
        <w:rPr>
          <w:rFonts w:ascii="Times New Roman" w:hAnsi="Times New Roman" w:cs="Times New Roman"/>
          <w:szCs w:val="24"/>
        </w:rPr>
        <w:t>conferito</w:t>
      </w:r>
      <w:r w:rsidRPr="003267DA">
        <w:rPr>
          <w:rFonts w:ascii="Times New Roman" w:hAnsi="Times New Roman" w:cs="Times New Roman"/>
          <w:spacing w:val="-3"/>
          <w:szCs w:val="24"/>
        </w:rPr>
        <w:t xml:space="preserve"> </w:t>
      </w:r>
      <w:r w:rsidRPr="003267DA">
        <w:rPr>
          <w:rFonts w:ascii="Times New Roman" w:hAnsi="Times New Roman" w:cs="Times New Roman"/>
          <w:szCs w:val="24"/>
        </w:rPr>
        <w:t>alla</w:t>
      </w:r>
      <w:r w:rsidRPr="003267DA">
        <w:rPr>
          <w:rFonts w:ascii="Times New Roman" w:hAnsi="Times New Roman" w:cs="Times New Roman"/>
          <w:spacing w:val="-4"/>
          <w:szCs w:val="24"/>
        </w:rPr>
        <w:t xml:space="preserve"> </w:t>
      </w:r>
      <w:r w:rsidRPr="003267DA">
        <w:rPr>
          <w:rFonts w:ascii="Times New Roman" w:hAnsi="Times New Roman" w:cs="Times New Roman"/>
          <w:szCs w:val="24"/>
        </w:rPr>
        <w:t>mandataria</w:t>
      </w:r>
      <w:r w:rsidRPr="003267DA">
        <w:rPr>
          <w:rFonts w:ascii="Times New Roman" w:hAnsi="Times New Roman" w:cs="Times New Roman"/>
          <w:spacing w:val="-4"/>
          <w:szCs w:val="24"/>
        </w:rPr>
        <w:t xml:space="preserve"> </w:t>
      </w:r>
      <w:r w:rsidRPr="003267DA">
        <w:rPr>
          <w:rFonts w:ascii="Times New Roman" w:hAnsi="Times New Roman" w:cs="Times New Roman"/>
          <w:szCs w:val="24"/>
        </w:rPr>
        <w:t>per</w:t>
      </w:r>
      <w:r w:rsidRPr="003267DA">
        <w:rPr>
          <w:rFonts w:ascii="Times New Roman" w:hAnsi="Times New Roman" w:cs="Times New Roman"/>
          <w:spacing w:val="-6"/>
          <w:szCs w:val="24"/>
        </w:rPr>
        <w:t xml:space="preserve"> </w:t>
      </w:r>
      <w:r w:rsidRPr="003267DA">
        <w:rPr>
          <w:rFonts w:ascii="Times New Roman" w:hAnsi="Times New Roman" w:cs="Times New Roman"/>
          <w:szCs w:val="24"/>
        </w:rPr>
        <w:t>atto</w:t>
      </w:r>
      <w:r w:rsidRPr="003267DA">
        <w:rPr>
          <w:rFonts w:ascii="Times New Roman" w:hAnsi="Times New Roman" w:cs="Times New Roman"/>
          <w:spacing w:val="-2"/>
          <w:szCs w:val="24"/>
        </w:rPr>
        <w:t xml:space="preserve"> </w:t>
      </w:r>
      <w:r w:rsidRPr="003267DA">
        <w:rPr>
          <w:rFonts w:ascii="Times New Roman" w:hAnsi="Times New Roman" w:cs="Times New Roman"/>
          <w:szCs w:val="24"/>
        </w:rPr>
        <w:t>pubblico</w:t>
      </w:r>
      <w:r w:rsidRPr="003267DA">
        <w:rPr>
          <w:rFonts w:ascii="Times New Roman" w:hAnsi="Times New Roman" w:cs="Times New Roman"/>
          <w:spacing w:val="-2"/>
          <w:szCs w:val="24"/>
        </w:rPr>
        <w:t xml:space="preserve"> </w:t>
      </w:r>
      <w:r w:rsidRPr="003267DA">
        <w:rPr>
          <w:rFonts w:ascii="Times New Roman" w:hAnsi="Times New Roman" w:cs="Times New Roman"/>
          <w:szCs w:val="24"/>
        </w:rPr>
        <w:t>o</w:t>
      </w:r>
      <w:r w:rsidRPr="003267DA">
        <w:rPr>
          <w:rFonts w:ascii="Times New Roman" w:hAnsi="Times New Roman" w:cs="Times New Roman"/>
          <w:spacing w:val="-3"/>
          <w:szCs w:val="24"/>
        </w:rPr>
        <w:t xml:space="preserve"> </w:t>
      </w:r>
      <w:r w:rsidRPr="003267DA">
        <w:rPr>
          <w:rFonts w:ascii="Times New Roman" w:hAnsi="Times New Roman" w:cs="Times New Roman"/>
          <w:szCs w:val="24"/>
        </w:rPr>
        <w:t>scrittura</w:t>
      </w:r>
      <w:r w:rsidRPr="003267DA">
        <w:rPr>
          <w:rFonts w:ascii="Times New Roman" w:hAnsi="Times New Roman" w:cs="Times New Roman"/>
          <w:spacing w:val="-48"/>
          <w:szCs w:val="24"/>
        </w:rPr>
        <w:t xml:space="preserve"> </w:t>
      </w:r>
      <w:r w:rsidRPr="003267DA">
        <w:rPr>
          <w:rFonts w:ascii="Times New Roman" w:hAnsi="Times New Roman" w:cs="Times New Roman"/>
          <w:szCs w:val="24"/>
        </w:rPr>
        <w:t>privata</w:t>
      </w:r>
      <w:r w:rsidRPr="003267DA">
        <w:rPr>
          <w:rFonts w:ascii="Times New Roman" w:hAnsi="Times New Roman" w:cs="Times New Roman"/>
          <w:spacing w:val="-13"/>
          <w:szCs w:val="24"/>
        </w:rPr>
        <w:t xml:space="preserve"> </w:t>
      </w:r>
      <w:r w:rsidRPr="003267DA">
        <w:rPr>
          <w:rFonts w:ascii="Times New Roman" w:hAnsi="Times New Roman" w:cs="Times New Roman"/>
          <w:szCs w:val="24"/>
        </w:rPr>
        <w:t>autenticata;</w:t>
      </w:r>
    </w:p>
    <w:p w:rsidR="00867AD8" w:rsidRPr="003267DA" w:rsidRDefault="00867AD8" w:rsidP="00AE147A">
      <w:pPr>
        <w:pStyle w:val="Paragrafoelenco1"/>
        <w:numPr>
          <w:ilvl w:val="0"/>
          <w:numId w:val="2"/>
        </w:numPr>
        <w:spacing w:line="240" w:lineRule="auto"/>
        <w:ind w:left="540" w:right="-57" w:hanging="540"/>
      </w:pPr>
      <w:r w:rsidRPr="003267DA">
        <w:rPr>
          <w:rFonts w:ascii="Times New Roman" w:hAnsi="Times New Roman" w:cs="Times New Roman"/>
          <w:spacing w:val="-1"/>
          <w:szCs w:val="24"/>
        </w:rPr>
        <w:t>dichiarazione</w:t>
      </w:r>
      <w:r w:rsidRPr="003267DA">
        <w:rPr>
          <w:rFonts w:ascii="Times New Roman" w:hAnsi="Times New Roman" w:cs="Times New Roman"/>
          <w:spacing w:val="-6"/>
          <w:szCs w:val="24"/>
        </w:rPr>
        <w:t xml:space="preserve"> </w:t>
      </w:r>
      <w:r w:rsidRPr="003267DA">
        <w:rPr>
          <w:rFonts w:ascii="Times New Roman" w:hAnsi="Times New Roman" w:cs="Times New Roman"/>
          <w:szCs w:val="24"/>
        </w:rPr>
        <w:t>delle</w:t>
      </w:r>
      <w:r w:rsidRPr="003267DA">
        <w:rPr>
          <w:rFonts w:ascii="Times New Roman" w:hAnsi="Times New Roman" w:cs="Times New Roman"/>
          <w:spacing w:val="-6"/>
          <w:szCs w:val="24"/>
        </w:rPr>
        <w:t xml:space="preserve"> </w:t>
      </w:r>
      <w:r w:rsidRPr="003267DA">
        <w:rPr>
          <w:rFonts w:ascii="Times New Roman" w:hAnsi="Times New Roman" w:cs="Times New Roman"/>
          <w:szCs w:val="24"/>
        </w:rPr>
        <w:t>parti</w:t>
      </w:r>
      <w:r w:rsidRPr="003267DA">
        <w:rPr>
          <w:rFonts w:ascii="Times New Roman" w:hAnsi="Times New Roman" w:cs="Times New Roman"/>
          <w:spacing w:val="-7"/>
          <w:szCs w:val="24"/>
        </w:rPr>
        <w:t xml:space="preserve"> </w:t>
      </w:r>
      <w:r w:rsidRPr="003267DA">
        <w:rPr>
          <w:rFonts w:ascii="Times New Roman" w:hAnsi="Times New Roman" w:cs="Times New Roman"/>
          <w:szCs w:val="24"/>
        </w:rPr>
        <w:t>del</w:t>
      </w:r>
      <w:r w:rsidRPr="003267DA">
        <w:rPr>
          <w:rFonts w:ascii="Times New Roman" w:hAnsi="Times New Roman" w:cs="Times New Roman"/>
          <w:spacing w:val="-6"/>
          <w:szCs w:val="24"/>
        </w:rPr>
        <w:t xml:space="preserve"> </w:t>
      </w:r>
      <w:r w:rsidRPr="003267DA">
        <w:rPr>
          <w:rFonts w:ascii="Times New Roman" w:hAnsi="Times New Roman" w:cs="Times New Roman"/>
          <w:szCs w:val="24"/>
        </w:rPr>
        <w:t>servizio/fornitura,</w:t>
      </w:r>
      <w:r w:rsidRPr="003267DA">
        <w:rPr>
          <w:rFonts w:ascii="Times New Roman" w:hAnsi="Times New Roman" w:cs="Times New Roman"/>
          <w:spacing w:val="-6"/>
          <w:szCs w:val="24"/>
        </w:rPr>
        <w:t xml:space="preserve"> </w:t>
      </w:r>
      <w:r w:rsidRPr="003267DA">
        <w:rPr>
          <w:rFonts w:ascii="Times New Roman" w:hAnsi="Times New Roman" w:cs="Times New Roman"/>
          <w:szCs w:val="24"/>
        </w:rPr>
        <w:t>ovvero</w:t>
      </w:r>
      <w:r w:rsidRPr="003267DA">
        <w:rPr>
          <w:rFonts w:ascii="Times New Roman" w:hAnsi="Times New Roman" w:cs="Times New Roman"/>
          <w:spacing w:val="-6"/>
          <w:szCs w:val="24"/>
        </w:rPr>
        <w:t xml:space="preserve"> </w:t>
      </w:r>
      <w:r w:rsidRPr="003267DA">
        <w:rPr>
          <w:rFonts w:ascii="Times New Roman" w:hAnsi="Times New Roman" w:cs="Times New Roman"/>
          <w:szCs w:val="24"/>
        </w:rPr>
        <w:t>della</w:t>
      </w:r>
      <w:r w:rsidRPr="003267DA">
        <w:rPr>
          <w:rFonts w:ascii="Times New Roman" w:hAnsi="Times New Roman" w:cs="Times New Roman"/>
          <w:spacing w:val="-5"/>
          <w:szCs w:val="24"/>
        </w:rPr>
        <w:t xml:space="preserve"> </w:t>
      </w:r>
      <w:r w:rsidRPr="003267DA">
        <w:rPr>
          <w:rFonts w:ascii="Times New Roman" w:hAnsi="Times New Roman" w:cs="Times New Roman"/>
          <w:szCs w:val="24"/>
        </w:rPr>
        <w:t>percentuale</w:t>
      </w:r>
      <w:r w:rsidRPr="003267DA">
        <w:rPr>
          <w:rFonts w:ascii="Times New Roman" w:hAnsi="Times New Roman" w:cs="Times New Roman"/>
          <w:spacing w:val="-5"/>
          <w:szCs w:val="24"/>
        </w:rPr>
        <w:t xml:space="preserve"> </w:t>
      </w:r>
      <w:r w:rsidRPr="003267DA">
        <w:rPr>
          <w:rFonts w:ascii="Times New Roman" w:hAnsi="Times New Roman" w:cs="Times New Roman"/>
          <w:szCs w:val="24"/>
        </w:rPr>
        <w:t>in</w:t>
      </w:r>
      <w:r w:rsidRPr="003267DA">
        <w:rPr>
          <w:rFonts w:ascii="Times New Roman" w:hAnsi="Times New Roman" w:cs="Times New Roman"/>
          <w:spacing w:val="-7"/>
          <w:szCs w:val="24"/>
        </w:rPr>
        <w:t xml:space="preserve"> </w:t>
      </w:r>
      <w:r w:rsidRPr="003267DA">
        <w:rPr>
          <w:rFonts w:ascii="Times New Roman" w:hAnsi="Times New Roman" w:cs="Times New Roman"/>
          <w:szCs w:val="24"/>
        </w:rPr>
        <w:t>caso</w:t>
      </w:r>
      <w:r w:rsidRPr="003267DA">
        <w:rPr>
          <w:rFonts w:ascii="Times New Roman" w:hAnsi="Times New Roman" w:cs="Times New Roman"/>
          <w:spacing w:val="-8"/>
          <w:szCs w:val="24"/>
        </w:rPr>
        <w:t xml:space="preserve"> </w:t>
      </w:r>
      <w:r w:rsidRPr="003267DA">
        <w:rPr>
          <w:rFonts w:ascii="Times New Roman" w:hAnsi="Times New Roman" w:cs="Times New Roman"/>
          <w:szCs w:val="24"/>
        </w:rPr>
        <w:t>di</w:t>
      </w:r>
      <w:r w:rsidRPr="003267DA">
        <w:rPr>
          <w:rFonts w:ascii="Times New Roman" w:hAnsi="Times New Roman" w:cs="Times New Roman"/>
          <w:spacing w:val="-6"/>
          <w:szCs w:val="24"/>
        </w:rPr>
        <w:t xml:space="preserve"> </w:t>
      </w:r>
      <w:r w:rsidRPr="003267DA">
        <w:rPr>
          <w:rFonts w:ascii="Times New Roman" w:hAnsi="Times New Roman" w:cs="Times New Roman"/>
          <w:szCs w:val="24"/>
        </w:rPr>
        <w:t>servizio/forniture</w:t>
      </w:r>
      <w:r w:rsidRPr="003267DA">
        <w:rPr>
          <w:rFonts w:ascii="Times New Roman" w:hAnsi="Times New Roman" w:cs="Times New Roman"/>
          <w:spacing w:val="-5"/>
          <w:szCs w:val="24"/>
        </w:rPr>
        <w:t xml:space="preserve"> </w:t>
      </w:r>
      <w:r w:rsidRPr="003267DA">
        <w:rPr>
          <w:rFonts w:ascii="Times New Roman" w:hAnsi="Times New Roman" w:cs="Times New Roman"/>
          <w:szCs w:val="24"/>
        </w:rPr>
        <w:t>indivisibili,</w:t>
      </w:r>
      <w:r w:rsidRPr="003267DA">
        <w:rPr>
          <w:rFonts w:ascii="Times New Roman" w:hAnsi="Times New Roman" w:cs="Times New Roman"/>
          <w:spacing w:val="-5"/>
          <w:szCs w:val="24"/>
        </w:rPr>
        <w:t xml:space="preserve"> </w:t>
      </w:r>
      <w:r w:rsidRPr="003267DA">
        <w:rPr>
          <w:rFonts w:ascii="Times New Roman" w:hAnsi="Times New Roman" w:cs="Times New Roman"/>
          <w:szCs w:val="24"/>
        </w:rPr>
        <w:t>che</w:t>
      </w:r>
      <w:r w:rsidRPr="003267DA">
        <w:rPr>
          <w:rFonts w:ascii="Times New Roman" w:hAnsi="Times New Roman" w:cs="Times New Roman"/>
          <w:spacing w:val="-48"/>
          <w:szCs w:val="24"/>
        </w:rPr>
        <w:t xml:space="preserve">  </w:t>
      </w:r>
      <w:r w:rsidRPr="003267DA">
        <w:rPr>
          <w:rFonts w:ascii="Times New Roman" w:hAnsi="Times New Roman" w:cs="Times New Roman"/>
          <w:szCs w:val="24"/>
        </w:rPr>
        <w:t>saranno</w:t>
      </w:r>
      <w:r w:rsidRPr="003267DA">
        <w:rPr>
          <w:rFonts w:ascii="Times New Roman" w:hAnsi="Times New Roman" w:cs="Times New Roman"/>
          <w:spacing w:val="-17"/>
          <w:szCs w:val="24"/>
        </w:rPr>
        <w:t xml:space="preserve"> </w:t>
      </w:r>
      <w:r w:rsidRPr="003267DA">
        <w:rPr>
          <w:rFonts w:ascii="Times New Roman" w:hAnsi="Times New Roman" w:cs="Times New Roman"/>
          <w:szCs w:val="24"/>
        </w:rPr>
        <w:t>eseguite</w:t>
      </w:r>
      <w:r w:rsidRPr="003267DA">
        <w:rPr>
          <w:rFonts w:ascii="Times New Roman" w:hAnsi="Times New Roman" w:cs="Times New Roman"/>
          <w:spacing w:val="-19"/>
          <w:szCs w:val="24"/>
        </w:rPr>
        <w:t xml:space="preserve"> </w:t>
      </w:r>
      <w:r w:rsidRPr="003267DA">
        <w:rPr>
          <w:rFonts w:ascii="Times New Roman" w:hAnsi="Times New Roman" w:cs="Times New Roman"/>
          <w:szCs w:val="24"/>
        </w:rPr>
        <w:t>dai</w:t>
      </w:r>
      <w:r w:rsidRPr="003267DA">
        <w:rPr>
          <w:rFonts w:ascii="Times New Roman" w:hAnsi="Times New Roman" w:cs="Times New Roman"/>
          <w:spacing w:val="-19"/>
          <w:szCs w:val="24"/>
        </w:rPr>
        <w:t xml:space="preserve"> </w:t>
      </w:r>
      <w:r w:rsidRPr="003267DA">
        <w:rPr>
          <w:rFonts w:ascii="Times New Roman" w:hAnsi="Times New Roman" w:cs="Times New Roman"/>
          <w:szCs w:val="24"/>
        </w:rPr>
        <w:t>singoli</w:t>
      </w:r>
      <w:r w:rsidRPr="003267DA">
        <w:rPr>
          <w:rFonts w:ascii="Times New Roman" w:hAnsi="Times New Roman" w:cs="Times New Roman"/>
          <w:spacing w:val="-18"/>
          <w:szCs w:val="24"/>
        </w:rPr>
        <w:t xml:space="preserve"> </w:t>
      </w:r>
      <w:r w:rsidRPr="003267DA">
        <w:rPr>
          <w:rFonts w:ascii="Times New Roman" w:hAnsi="Times New Roman" w:cs="Times New Roman"/>
          <w:szCs w:val="24"/>
        </w:rPr>
        <w:t>operatori</w:t>
      </w:r>
      <w:r w:rsidRPr="003267DA">
        <w:rPr>
          <w:rFonts w:ascii="Times New Roman" w:hAnsi="Times New Roman" w:cs="Times New Roman"/>
          <w:spacing w:val="-17"/>
          <w:szCs w:val="24"/>
        </w:rPr>
        <w:t xml:space="preserve"> </w:t>
      </w:r>
      <w:r w:rsidRPr="003267DA">
        <w:rPr>
          <w:rFonts w:ascii="Times New Roman" w:hAnsi="Times New Roman" w:cs="Times New Roman"/>
          <w:szCs w:val="24"/>
        </w:rPr>
        <w:t>economici</w:t>
      </w:r>
      <w:r w:rsidRPr="003267DA">
        <w:rPr>
          <w:rFonts w:ascii="Times New Roman" w:hAnsi="Times New Roman" w:cs="Times New Roman"/>
          <w:spacing w:val="-17"/>
          <w:szCs w:val="24"/>
        </w:rPr>
        <w:t xml:space="preserve"> </w:t>
      </w:r>
      <w:r w:rsidRPr="003267DA">
        <w:rPr>
          <w:rFonts w:ascii="Times New Roman" w:hAnsi="Times New Roman" w:cs="Times New Roman"/>
          <w:szCs w:val="24"/>
        </w:rPr>
        <w:t>riuniti</w:t>
      </w:r>
      <w:r w:rsidRPr="003267DA">
        <w:rPr>
          <w:rFonts w:ascii="Times New Roman" w:hAnsi="Times New Roman" w:cs="Times New Roman"/>
          <w:spacing w:val="-18"/>
          <w:szCs w:val="24"/>
        </w:rPr>
        <w:t xml:space="preserve"> </w:t>
      </w:r>
      <w:r w:rsidRPr="003267DA">
        <w:rPr>
          <w:rFonts w:ascii="Times New Roman" w:hAnsi="Times New Roman" w:cs="Times New Roman"/>
          <w:szCs w:val="24"/>
        </w:rPr>
        <w:t>o</w:t>
      </w:r>
      <w:r w:rsidRPr="003267DA">
        <w:rPr>
          <w:rFonts w:ascii="Times New Roman" w:hAnsi="Times New Roman" w:cs="Times New Roman"/>
          <w:spacing w:val="-17"/>
          <w:szCs w:val="24"/>
        </w:rPr>
        <w:t xml:space="preserve"> </w:t>
      </w:r>
      <w:r w:rsidRPr="003267DA">
        <w:rPr>
          <w:rFonts w:ascii="Times New Roman" w:hAnsi="Times New Roman" w:cs="Times New Roman"/>
          <w:szCs w:val="24"/>
        </w:rPr>
        <w:t>consorziati.</w:t>
      </w:r>
    </w:p>
    <w:p w:rsidR="00867AD8" w:rsidRPr="003267DA" w:rsidRDefault="00867AD8" w:rsidP="003267DA">
      <w:pPr>
        <w:rPr>
          <w:rFonts w:ascii="Times New Roman" w:hAnsi="Times New Roman" w:cs="Times New Roman"/>
          <w:b/>
          <w:bCs/>
          <w:sz w:val="24"/>
          <w:szCs w:val="24"/>
        </w:rPr>
      </w:pPr>
    </w:p>
    <w:p w:rsidR="00867AD8" w:rsidRPr="003267DA" w:rsidRDefault="00867AD8" w:rsidP="003267DA">
      <w:pPr>
        <w:rPr>
          <w:rFonts w:ascii="Times New Roman" w:hAnsi="Times New Roman" w:cs="Times New Roman"/>
          <w:b/>
          <w:bCs/>
          <w:sz w:val="24"/>
          <w:szCs w:val="24"/>
        </w:rPr>
      </w:pPr>
      <w:bookmarkStart w:id="1163" w:name="_Toc957346311"/>
      <w:r w:rsidRPr="003267DA">
        <w:rPr>
          <w:rFonts w:ascii="Times New Roman" w:hAnsi="Times New Roman" w:cs="Times New Roman"/>
          <w:b/>
          <w:bCs/>
          <w:sz w:val="24"/>
          <w:szCs w:val="24"/>
        </w:rPr>
        <w:t>Per</w:t>
      </w:r>
      <w:r w:rsidRPr="003267DA">
        <w:rPr>
          <w:rFonts w:ascii="Times New Roman" w:hAnsi="Times New Roman" w:cs="Times New Roman"/>
          <w:b/>
          <w:bCs/>
          <w:spacing w:val="-3"/>
          <w:sz w:val="24"/>
          <w:szCs w:val="24"/>
        </w:rPr>
        <w:t xml:space="preserve"> </w:t>
      </w:r>
      <w:r w:rsidRPr="003267DA">
        <w:rPr>
          <w:rFonts w:ascii="Times New Roman" w:hAnsi="Times New Roman" w:cs="Times New Roman"/>
          <w:b/>
          <w:bCs/>
          <w:sz w:val="24"/>
          <w:szCs w:val="24"/>
        </w:rPr>
        <w:t>i</w:t>
      </w:r>
      <w:r w:rsidRPr="003267DA">
        <w:rPr>
          <w:rFonts w:ascii="Times New Roman" w:hAnsi="Times New Roman" w:cs="Times New Roman"/>
          <w:b/>
          <w:bCs/>
          <w:spacing w:val="-5"/>
          <w:sz w:val="24"/>
          <w:szCs w:val="24"/>
        </w:rPr>
        <w:t xml:space="preserve"> </w:t>
      </w:r>
      <w:r w:rsidRPr="003267DA">
        <w:rPr>
          <w:rFonts w:ascii="Times New Roman" w:hAnsi="Times New Roman" w:cs="Times New Roman"/>
          <w:b/>
          <w:bCs/>
          <w:sz w:val="24"/>
          <w:szCs w:val="24"/>
        </w:rPr>
        <w:t>consorzi</w:t>
      </w:r>
      <w:r w:rsidRPr="003267DA">
        <w:rPr>
          <w:rFonts w:ascii="Times New Roman" w:hAnsi="Times New Roman" w:cs="Times New Roman"/>
          <w:b/>
          <w:bCs/>
          <w:spacing w:val="-5"/>
          <w:sz w:val="24"/>
          <w:szCs w:val="24"/>
        </w:rPr>
        <w:t xml:space="preserve"> </w:t>
      </w:r>
      <w:r w:rsidRPr="003267DA">
        <w:rPr>
          <w:rFonts w:ascii="Times New Roman" w:hAnsi="Times New Roman" w:cs="Times New Roman"/>
          <w:b/>
          <w:bCs/>
          <w:sz w:val="24"/>
          <w:szCs w:val="24"/>
        </w:rPr>
        <w:t>ordinari</w:t>
      </w:r>
      <w:r w:rsidRPr="003267DA">
        <w:rPr>
          <w:rFonts w:ascii="Times New Roman" w:hAnsi="Times New Roman" w:cs="Times New Roman"/>
          <w:b/>
          <w:bCs/>
          <w:spacing w:val="-3"/>
          <w:sz w:val="24"/>
          <w:szCs w:val="24"/>
        </w:rPr>
        <w:t xml:space="preserve"> </w:t>
      </w:r>
      <w:r w:rsidRPr="003267DA">
        <w:rPr>
          <w:rFonts w:ascii="Times New Roman" w:hAnsi="Times New Roman" w:cs="Times New Roman"/>
          <w:b/>
          <w:bCs/>
          <w:sz w:val="24"/>
          <w:szCs w:val="24"/>
        </w:rPr>
        <w:t>o</w:t>
      </w:r>
      <w:r w:rsidRPr="003267DA">
        <w:rPr>
          <w:rFonts w:ascii="Times New Roman" w:hAnsi="Times New Roman" w:cs="Times New Roman"/>
          <w:b/>
          <w:bCs/>
          <w:spacing w:val="-7"/>
          <w:sz w:val="24"/>
          <w:szCs w:val="24"/>
        </w:rPr>
        <w:t xml:space="preserve"> </w:t>
      </w:r>
      <w:r w:rsidRPr="003267DA">
        <w:rPr>
          <w:rFonts w:ascii="Times New Roman" w:hAnsi="Times New Roman" w:cs="Times New Roman"/>
          <w:b/>
          <w:bCs/>
          <w:sz w:val="24"/>
          <w:szCs w:val="24"/>
        </w:rPr>
        <w:t>GEIE</w:t>
      </w:r>
      <w:r w:rsidRPr="003267DA">
        <w:rPr>
          <w:rFonts w:ascii="Times New Roman" w:hAnsi="Times New Roman" w:cs="Times New Roman"/>
          <w:b/>
          <w:bCs/>
          <w:spacing w:val="-5"/>
          <w:sz w:val="24"/>
          <w:szCs w:val="24"/>
        </w:rPr>
        <w:t xml:space="preserve"> </w:t>
      </w:r>
      <w:r w:rsidRPr="003267DA">
        <w:rPr>
          <w:rFonts w:ascii="Times New Roman" w:hAnsi="Times New Roman" w:cs="Times New Roman"/>
          <w:b/>
          <w:bCs/>
          <w:sz w:val="24"/>
          <w:szCs w:val="24"/>
        </w:rPr>
        <w:t>già</w:t>
      </w:r>
      <w:r w:rsidRPr="003267DA">
        <w:rPr>
          <w:rFonts w:ascii="Times New Roman" w:hAnsi="Times New Roman" w:cs="Times New Roman"/>
          <w:b/>
          <w:bCs/>
          <w:spacing w:val="-5"/>
          <w:sz w:val="24"/>
          <w:szCs w:val="24"/>
        </w:rPr>
        <w:t xml:space="preserve"> </w:t>
      </w:r>
      <w:r w:rsidRPr="003267DA">
        <w:rPr>
          <w:rFonts w:ascii="Times New Roman" w:hAnsi="Times New Roman" w:cs="Times New Roman"/>
          <w:b/>
          <w:bCs/>
          <w:sz w:val="24"/>
          <w:szCs w:val="24"/>
        </w:rPr>
        <w:t>costituiti</w:t>
      </w:r>
      <w:bookmarkEnd w:id="1163"/>
    </w:p>
    <w:p w:rsidR="00867AD8" w:rsidRPr="003267DA" w:rsidRDefault="00867AD8" w:rsidP="00AE147A">
      <w:pPr>
        <w:pStyle w:val="Paragrafoelenco1"/>
        <w:numPr>
          <w:ilvl w:val="0"/>
          <w:numId w:val="2"/>
        </w:numPr>
        <w:spacing w:line="240" w:lineRule="auto"/>
        <w:ind w:left="540" w:right="-57" w:hanging="540"/>
        <w:rPr>
          <w:rFonts w:ascii="Times New Roman" w:hAnsi="Times New Roman" w:cs="Times New Roman"/>
          <w:szCs w:val="24"/>
        </w:rPr>
      </w:pPr>
      <w:r w:rsidRPr="003267DA">
        <w:rPr>
          <w:rFonts w:ascii="Times New Roman" w:hAnsi="Times New Roman" w:cs="Times New Roman"/>
          <w:szCs w:val="24"/>
        </w:rPr>
        <w:t>copia</w:t>
      </w:r>
      <w:r w:rsidRPr="0006593C">
        <w:rPr>
          <w:rFonts w:ascii="Times New Roman" w:hAnsi="Times New Roman" w:cs="Times New Roman"/>
          <w:szCs w:val="24"/>
        </w:rPr>
        <w:t xml:space="preserve"> </w:t>
      </w:r>
      <w:r w:rsidRPr="003267DA">
        <w:rPr>
          <w:rFonts w:ascii="Times New Roman" w:hAnsi="Times New Roman" w:cs="Times New Roman"/>
          <w:szCs w:val="24"/>
        </w:rPr>
        <w:t>dell’atto</w:t>
      </w:r>
      <w:r w:rsidRPr="0006593C">
        <w:rPr>
          <w:rFonts w:ascii="Times New Roman" w:hAnsi="Times New Roman" w:cs="Times New Roman"/>
          <w:szCs w:val="24"/>
        </w:rPr>
        <w:t xml:space="preserve"> </w:t>
      </w:r>
      <w:r w:rsidRPr="003267DA">
        <w:rPr>
          <w:rFonts w:ascii="Times New Roman" w:hAnsi="Times New Roman" w:cs="Times New Roman"/>
          <w:szCs w:val="24"/>
        </w:rPr>
        <w:t>costitutivo</w:t>
      </w:r>
      <w:r w:rsidRPr="0006593C">
        <w:rPr>
          <w:rFonts w:ascii="Times New Roman" w:hAnsi="Times New Roman" w:cs="Times New Roman"/>
          <w:szCs w:val="24"/>
        </w:rPr>
        <w:t xml:space="preserve"> </w:t>
      </w:r>
      <w:r w:rsidRPr="003267DA">
        <w:rPr>
          <w:rFonts w:ascii="Times New Roman" w:hAnsi="Times New Roman" w:cs="Times New Roman"/>
          <w:szCs w:val="24"/>
        </w:rPr>
        <w:t>e</w:t>
      </w:r>
      <w:r w:rsidRPr="0006593C">
        <w:rPr>
          <w:rFonts w:ascii="Times New Roman" w:hAnsi="Times New Roman" w:cs="Times New Roman"/>
          <w:szCs w:val="24"/>
        </w:rPr>
        <w:t xml:space="preserve"> </w:t>
      </w:r>
      <w:r w:rsidRPr="003267DA">
        <w:rPr>
          <w:rFonts w:ascii="Times New Roman" w:hAnsi="Times New Roman" w:cs="Times New Roman"/>
          <w:szCs w:val="24"/>
        </w:rPr>
        <w:t>dello</w:t>
      </w:r>
      <w:r w:rsidRPr="0006593C">
        <w:rPr>
          <w:rFonts w:ascii="Times New Roman" w:hAnsi="Times New Roman" w:cs="Times New Roman"/>
          <w:szCs w:val="24"/>
        </w:rPr>
        <w:t xml:space="preserve"> </w:t>
      </w:r>
      <w:r w:rsidRPr="003267DA">
        <w:rPr>
          <w:rFonts w:ascii="Times New Roman" w:hAnsi="Times New Roman" w:cs="Times New Roman"/>
          <w:szCs w:val="24"/>
        </w:rPr>
        <w:t>statuto</w:t>
      </w:r>
      <w:r w:rsidRPr="0006593C">
        <w:rPr>
          <w:rFonts w:ascii="Times New Roman" w:hAnsi="Times New Roman" w:cs="Times New Roman"/>
          <w:szCs w:val="24"/>
        </w:rPr>
        <w:t xml:space="preserve"> </w:t>
      </w:r>
      <w:r w:rsidRPr="003267DA">
        <w:rPr>
          <w:rFonts w:ascii="Times New Roman" w:hAnsi="Times New Roman" w:cs="Times New Roman"/>
          <w:szCs w:val="24"/>
        </w:rPr>
        <w:t>del</w:t>
      </w:r>
      <w:r w:rsidRPr="0006593C">
        <w:rPr>
          <w:rFonts w:ascii="Times New Roman" w:hAnsi="Times New Roman" w:cs="Times New Roman"/>
          <w:szCs w:val="24"/>
        </w:rPr>
        <w:t xml:space="preserve"> </w:t>
      </w:r>
      <w:r w:rsidRPr="003267DA">
        <w:rPr>
          <w:rFonts w:ascii="Times New Roman" w:hAnsi="Times New Roman" w:cs="Times New Roman"/>
          <w:szCs w:val="24"/>
        </w:rPr>
        <w:t>consorzio</w:t>
      </w:r>
      <w:r w:rsidRPr="0006593C">
        <w:rPr>
          <w:rFonts w:ascii="Times New Roman" w:hAnsi="Times New Roman" w:cs="Times New Roman"/>
          <w:szCs w:val="24"/>
        </w:rPr>
        <w:t xml:space="preserve"> </w:t>
      </w:r>
      <w:r w:rsidRPr="003267DA">
        <w:rPr>
          <w:rFonts w:ascii="Times New Roman" w:hAnsi="Times New Roman" w:cs="Times New Roman"/>
          <w:szCs w:val="24"/>
        </w:rPr>
        <w:t>o</w:t>
      </w:r>
      <w:r w:rsidRPr="0006593C">
        <w:rPr>
          <w:rFonts w:ascii="Times New Roman" w:hAnsi="Times New Roman" w:cs="Times New Roman"/>
          <w:szCs w:val="24"/>
        </w:rPr>
        <w:t xml:space="preserve"> </w:t>
      </w:r>
      <w:r w:rsidRPr="003267DA">
        <w:rPr>
          <w:rFonts w:ascii="Times New Roman" w:hAnsi="Times New Roman" w:cs="Times New Roman"/>
          <w:szCs w:val="24"/>
        </w:rPr>
        <w:t>GEIE,</w:t>
      </w:r>
      <w:r w:rsidRPr="0006593C">
        <w:rPr>
          <w:rFonts w:ascii="Times New Roman" w:hAnsi="Times New Roman" w:cs="Times New Roman"/>
          <w:szCs w:val="24"/>
        </w:rPr>
        <w:t xml:space="preserve"> </w:t>
      </w:r>
      <w:r w:rsidRPr="003267DA">
        <w:rPr>
          <w:rFonts w:ascii="Times New Roman" w:hAnsi="Times New Roman" w:cs="Times New Roman"/>
          <w:szCs w:val="24"/>
        </w:rPr>
        <w:t>con</w:t>
      </w:r>
      <w:r w:rsidRPr="0006593C">
        <w:rPr>
          <w:rFonts w:ascii="Times New Roman" w:hAnsi="Times New Roman" w:cs="Times New Roman"/>
          <w:szCs w:val="24"/>
        </w:rPr>
        <w:t xml:space="preserve"> </w:t>
      </w:r>
      <w:r w:rsidRPr="003267DA">
        <w:rPr>
          <w:rFonts w:ascii="Times New Roman" w:hAnsi="Times New Roman" w:cs="Times New Roman"/>
          <w:szCs w:val="24"/>
        </w:rPr>
        <w:t>indicazione</w:t>
      </w:r>
      <w:r w:rsidRPr="0006593C">
        <w:rPr>
          <w:rFonts w:ascii="Times New Roman" w:hAnsi="Times New Roman" w:cs="Times New Roman"/>
          <w:szCs w:val="24"/>
        </w:rPr>
        <w:t xml:space="preserve"> </w:t>
      </w:r>
      <w:r w:rsidRPr="003267DA">
        <w:rPr>
          <w:rFonts w:ascii="Times New Roman" w:hAnsi="Times New Roman" w:cs="Times New Roman"/>
          <w:szCs w:val="24"/>
        </w:rPr>
        <w:t>del</w:t>
      </w:r>
      <w:r w:rsidRPr="0006593C">
        <w:rPr>
          <w:rFonts w:ascii="Times New Roman" w:hAnsi="Times New Roman" w:cs="Times New Roman"/>
          <w:szCs w:val="24"/>
        </w:rPr>
        <w:t xml:space="preserve"> </w:t>
      </w:r>
      <w:r w:rsidRPr="003267DA">
        <w:rPr>
          <w:rFonts w:ascii="Times New Roman" w:hAnsi="Times New Roman" w:cs="Times New Roman"/>
          <w:szCs w:val="24"/>
        </w:rPr>
        <w:t>soggetto</w:t>
      </w:r>
      <w:r w:rsidRPr="0006593C">
        <w:rPr>
          <w:rFonts w:ascii="Times New Roman" w:hAnsi="Times New Roman" w:cs="Times New Roman"/>
          <w:szCs w:val="24"/>
        </w:rPr>
        <w:t xml:space="preserve"> </w:t>
      </w:r>
      <w:r w:rsidRPr="003267DA">
        <w:rPr>
          <w:rFonts w:ascii="Times New Roman" w:hAnsi="Times New Roman" w:cs="Times New Roman"/>
          <w:szCs w:val="24"/>
        </w:rPr>
        <w:t>designato</w:t>
      </w:r>
      <w:r w:rsidRPr="0006593C">
        <w:rPr>
          <w:rFonts w:ascii="Times New Roman" w:hAnsi="Times New Roman" w:cs="Times New Roman"/>
          <w:szCs w:val="24"/>
        </w:rPr>
        <w:t xml:space="preserve"> </w:t>
      </w:r>
      <w:r w:rsidRPr="003267DA">
        <w:rPr>
          <w:rFonts w:ascii="Times New Roman" w:hAnsi="Times New Roman" w:cs="Times New Roman"/>
          <w:szCs w:val="24"/>
        </w:rPr>
        <w:t>quale</w:t>
      </w:r>
      <w:r w:rsidRPr="0006593C">
        <w:rPr>
          <w:rFonts w:ascii="Times New Roman" w:hAnsi="Times New Roman" w:cs="Times New Roman"/>
          <w:szCs w:val="24"/>
        </w:rPr>
        <w:t xml:space="preserve"> </w:t>
      </w:r>
      <w:r w:rsidRPr="003267DA">
        <w:rPr>
          <w:rFonts w:ascii="Times New Roman" w:hAnsi="Times New Roman" w:cs="Times New Roman"/>
          <w:szCs w:val="24"/>
        </w:rPr>
        <w:t>capofila;</w:t>
      </w:r>
    </w:p>
    <w:p w:rsidR="00867AD8" w:rsidRPr="003267DA" w:rsidRDefault="00867AD8" w:rsidP="00AE147A">
      <w:pPr>
        <w:pStyle w:val="Paragrafoelenco1"/>
        <w:numPr>
          <w:ilvl w:val="0"/>
          <w:numId w:val="2"/>
        </w:numPr>
        <w:spacing w:line="240" w:lineRule="auto"/>
        <w:ind w:left="540" w:right="-57" w:hanging="540"/>
        <w:rPr>
          <w:rFonts w:ascii="Times New Roman" w:hAnsi="Times New Roman" w:cs="Times New Roman"/>
          <w:szCs w:val="24"/>
        </w:rPr>
      </w:pPr>
      <w:r w:rsidRPr="003267DA">
        <w:rPr>
          <w:rFonts w:ascii="Times New Roman" w:hAnsi="Times New Roman" w:cs="Times New Roman"/>
          <w:szCs w:val="24"/>
        </w:rPr>
        <w:t>dichiarazione</w:t>
      </w:r>
      <w:r w:rsidRPr="0006593C">
        <w:rPr>
          <w:rFonts w:ascii="Times New Roman" w:hAnsi="Times New Roman" w:cs="Times New Roman"/>
          <w:szCs w:val="24"/>
        </w:rPr>
        <w:t xml:space="preserve"> </w:t>
      </w:r>
      <w:r w:rsidRPr="003267DA">
        <w:rPr>
          <w:rFonts w:ascii="Times New Roman" w:hAnsi="Times New Roman" w:cs="Times New Roman"/>
          <w:szCs w:val="24"/>
        </w:rPr>
        <w:t>sottoscritta</w:t>
      </w:r>
      <w:r w:rsidRPr="0006593C">
        <w:rPr>
          <w:rFonts w:ascii="Times New Roman" w:hAnsi="Times New Roman" w:cs="Times New Roman"/>
          <w:szCs w:val="24"/>
        </w:rPr>
        <w:t xml:space="preserve"> </w:t>
      </w:r>
      <w:r w:rsidRPr="003267DA">
        <w:rPr>
          <w:rFonts w:ascii="Times New Roman" w:hAnsi="Times New Roman" w:cs="Times New Roman"/>
          <w:szCs w:val="24"/>
        </w:rPr>
        <w:t>delle</w:t>
      </w:r>
      <w:r w:rsidRPr="0006593C">
        <w:rPr>
          <w:rFonts w:ascii="Times New Roman" w:hAnsi="Times New Roman" w:cs="Times New Roman"/>
          <w:szCs w:val="24"/>
        </w:rPr>
        <w:t xml:space="preserve"> </w:t>
      </w:r>
      <w:r w:rsidRPr="003267DA">
        <w:rPr>
          <w:rFonts w:ascii="Times New Roman" w:hAnsi="Times New Roman" w:cs="Times New Roman"/>
          <w:szCs w:val="24"/>
        </w:rPr>
        <w:t>parti</w:t>
      </w:r>
      <w:r w:rsidRPr="0006593C">
        <w:rPr>
          <w:rFonts w:ascii="Times New Roman" w:hAnsi="Times New Roman" w:cs="Times New Roman"/>
          <w:szCs w:val="24"/>
        </w:rPr>
        <w:t xml:space="preserve"> </w:t>
      </w:r>
      <w:r w:rsidRPr="003267DA">
        <w:rPr>
          <w:rFonts w:ascii="Times New Roman" w:hAnsi="Times New Roman" w:cs="Times New Roman"/>
          <w:szCs w:val="24"/>
        </w:rPr>
        <w:t>del</w:t>
      </w:r>
      <w:r w:rsidRPr="0006593C">
        <w:rPr>
          <w:rFonts w:ascii="Times New Roman" w:hAnsi="Times New Roman" w:cs="Times New Roman"/>
          <w:szCs w:val="24"/>
        </w:rPr>
        <w:t xml:space="preserve"> </w:t>
      </w:r>
      <w:r w:rsidRPr="003267DA">
        <w:rPr>
          <w:rFonts w:ascii="Times New Roman" w:hAnsi="Times New Roman" w:cs="Times New Roman"/>
          <w:szCs w:val="24"/>
        </w:rPr>
        <w:t>servizio/fornitura,</w:t>
      </w:r>
      <w:r w:rsidRPr="0006593C">
        <w:rPr>
          <w:rFonts w:ascii="Times New Roman" w:hAnsi="Times New Roman" w:cs="Times New Roman"/>
          <w:szCs w:val="24"/>
        </w:rPr>
        <w:t xml:space="preserve"> </w:t>
      </w:r>
      <w:r w:rsidRPr="003267DA">
        <w:rPr>
          <w:rFonts w:ascii="Times New Roman" w:hAnsi="Times New Roman" w:cs="Times New Roman"/>
          <w:szCs w:val="24"/>
        </w:rPr>
        <w:t>ovvero</w:t>
      </w:r>
      <w:r w:rsidRPr="0006593C">
        <w:rPr>
          <w:rFonts w:ascii="Times New Roman" w:hAnsi="Times New Roman" w:cs="Times New Roman"/>
          <w:szCs w:val="24"/>
        </w:rPr>
        <w:t xml:space="preserve"> </w:t>
      </w:r>
      <w:r w:rsidRPr="003267DA">
        <w:rPr>
          <w:rFonts w:ascii="Times New Roman" w:hAnsi="Times New Roman" w:cs="Times New Roman"/>
          <w:szCs w:val="24"/>
        </w:rPr>
        <w:t>la</w:t>
      </w:r>
      <w:r w:rsidRPr="0006593C">
        <w:rPr>
          <w:rFonts w:ascii="Times New Roman" w:hAnsi="Times New Roman" w:cs="Times New Roman"/>
          <w:szCs w:val="24"/>
        </w:rPr>
        <w:t xml:space="preserve"> </w:t>
      </w:r>
      <w:r w:rsidRPr="003267DA">
        <w:rPr>
          <w:rFonts w:ascii="Times New Roman" w:hAnsi="Times New Roman" w:cs="Times New Roman"/>
          <w:szCs w:val="24"/>
        </w:rPr>
        <w:t>percentuale</w:t>
      </w:r>
      <w:r w:rsidRPr="0006593C">
        <w:rPr>
          <w:rFonts w:ascii="Times New Roman" w:hAnsi="Times New Roman" w:cs="Times New Roman"/>
          <w:szCs w:val="24"/>
        </w:rPr>
        <w:t xml:space="preserve"> </w:t>
      </w:r>
      <w:r w:rsidRPr="003267DA">
        <w:rPr>
          <w:rFonts w:ascii="Times New Roman" w:hAnsi="Times New Roman" w:cs="Times New Roman"/>
          <w:szCs w:val="24"/>
        </w:rPr>
        <w:t>in</w:t>
      </w:r>
      <w:r w:rsidRPr="0006593C">
        <w:rPr>
          <w:rFonts w:ascii="Times New Roman" w:hAnsi="Times New Roman" w:cs="Times New Roman"/>
          <w:szCs w:val="24"/>
        </w:rPr>
        <w:t xml:space="preserve"> </w:t>
      </w:r>
      <w:r w:rsidRPr="003267DA">
        <w:rPr>
          <w:rFonts w:ascii="Times New Roman" w:hAnsi="Times New Roman" w:cs="Times New Roman"/>
          <w:szCs w:val="24"/>
        </w:rPr>
        <w:t>caso</w:t>
      </w:r>
      <w:r w:rsidRPr="0006593C">
        <w:rPr>
          <w:rFonts w:ascii="Times New Roman" w:hAnsi="Times New Roman" w:cs="Times New Roman"/>
          <w:szCs w:val="24"/>
        </w:rPr>
        <w:t xml:space="preserve"> </w:t>
      </w:r>
      <w:r w:rsidRPr="003267DA">
        <w:rPr>
          <w:rFonts w:ascii="Times New Roman" w:hAnsi="Times New Roman" w:cs="Times New Roman"/>
          <w:szCs w:val="24"/>
        </w:rPr>
        <w:t>di</w:t>
      </w:r>
      <w:r w:rsidRPr="0006593C">
        <w:rPr>
          <w:rFonts w:ascii="Times New Roman" w:hAnsi="Times New Roman" w:cs="Times New Roman"/>
          <w:szCs w:val="24"/>
        </w:rPr>
        <w:t xml:space="preserve"> </w:t>
      </w:r>
      <w:r w:rsidRPr="003267DA">
        <w:rPr>
          <w:rFonts w:ascii="Times New Roman" w:hAnsi="Times New Roman" w:cs="Times New Roman"/>
          <w:szCs w:val="24"/>
        </w:rPr>
        <w:t>servizi/forniture</w:t>
      </w:r>
      <w:r w:rsidRPr="0006593C">
        <w:rPr>
          <w:rFonts w:ascii="Times New Roman" w:hAnsi="Times New Roman" w:cs="Times New Roman"/>
          <w:szCs w:val="24"/>
        </w:rPr>
        <w:t xml:space="preserve"> </w:t>
      </w:r>
      <w:r w:rsidRPr="003267DA">
        <w:rPr>
          <w:rFonts w:ascii="Times New Roman" w:hAnsi="Times New Roman" w:cs="Times New Roman"/>
          <w:szCs w:val="24"/>
        </w:rPr>
        <w:t>indivisibili,</w:t>
      </w:r>
      <w:r w:rsidRPr="0006593C">
        <w:rPr>
          <w:rFonts w:ascii="Times New Roman" w:hAnsi="Times New Roman" w:cs="Times New Roman"/>
          <w:szCs w:val="24"/>
        </w:rPr>
        <w:t xml:space="preserve"> </w:t>
      </w:r>
      <w:r w:rsidRPr="003267DA">
        <w:rPr>
          <w:rFonts w:ascii="Times New Roman" w:hAnsi="Times New Roman" w:cs="Times New Roman"/>
          <w:szCs w:val="24"/>
        </w:rPr>
        <w:t>che</w:t>
      </w:r>
      <w:r w:rsidRPr="0006593C">
        <w:rPr>
          <w:rFonts w:ascii="Times New Roman" w:hAnsi="Times New Roman" w:cs="Times New Roman"/>
          <w:szCs w:val="24"/>
        </w:rPr>
        <w:t xml:space="preserve"> </w:t>
      </w:r>
      <w:r w:rsidRPr="003267DA">
        <w:rPr>
          <w:rFonts w:ascii="Times New Roman" w:hAnsi="Times New Roman" w:cs="Times New Roman"/>
          <w:szCs w:val="24"/>
        </w:rPr>
        <w:t>saranno</w:t>
      </w:r>
      <w:r w:rsidRPr="0006593C">
        <w:rPr>
          <w:rFonts w:ascii="Times New Roman" w:hAnsi="Times New Roman" w:cs="Times New Roman"/>
          <w:szCs w:val="24"/>
        </w:rPr>
        <w:t xml:space="preserve"> </w:t>
      </w:r>
      <w:r w:rsidRPr="003267DA">
        <w:rPr>
          <w:rFonts w:ascii="Times New Roman" w:hAnsi="Times New Roman" w:cs="Times New Roman"/>
          <w:szCs w:val="24"/>
        </w:rPr>
        <w:t>eseguite</w:t>
      </w:r>
      <w:r w:rsidRPr="0006593C">
        <w:rPr>
          <w:rFonts w:ascii="Times New Roman" w:hAnsi="Times New Roman" w:cs="Times New Roman"/>
          <w:szCs w:val="24"/>
        </w:rPr>
        <w:t xml:space="preserve"> </w:t>
      </w:r>
      <w:r w:rsidRPr="003267DA">
        <w:rPr>
          <w:rFonts w:ascii="Times New Roman" w:hAnsi="Times New Roman" w:cs="Times New Roman"/>
          <w:szCs w:val="24"/>
        </w:rPr>
        <w:t>dai</w:t>
      </w:r>
      <w:r w:rsidRPr="0006593C">
        <w:rPr>
          <w:rFonts w:ascii="Times New Roman" w:hAnsi="Times New Roman" w:cs="Times New Roman"/>
          <w:szCs w:val="24"/>
        </w:rPr>
        <w:t xml:space="preserve"> </w:t>
      </w:r>
      <w:r w:rsidRPr="003267DA">
        <w:rPr>
          <w:rFonts w:ascii="Times New Roman" w:hAnsi="Times New Roman" w:cs="Times New Roman"/>
          <w:szCs w:val="24"/>
        </w:rPr>
        <w:t>singoli</w:t>
      </w:r>
      <w:r w:rsidRPr="0006593C">
        <w:rPr>
          <w:rFonts w:ascii="Times New Roman" w:hAnsi="Times New Roman" w:cs="Times New Roman"/>
          <w:szCs w:val="24"/>
        </w:rPr>
        <w:t xml:space="preserve"> </w:t>
      </w:r>
      <w:r w:rsidRPr="003267DA">
        <w:rPr>
          <w:rFonts w:ascii="Times New Roman" w:hAnsi="Times New Roman" w:cs="Times New Roman"/>
          <w:szCs w:val="24"/>
        </w:rPr>
        <w:t>operatori</w:t>
      </w:r>
      <w:r w:rsidRPr="0006593C">
        <w:rPr>
          <w:rFonts w:ascii="Times New Roman" w:hAnsi="Times New Roman" w:cs="Times New Roman"/>
          <w:szCs w:val="24"/>
        </w:rPr>
        <w:t xml:space="preserve"> </w:t>
      </w:r>
      <w:r w:rsidRPr="003267DA">
        <w:rPr>
          <w:rFonts w:ascii="Times New Roman" w:hAnsi="Times New Roman" w:cs="Times New Roman"/>
          <w:szCs w:val="24"/>
        </w:rPr>
        <w:t>economici</w:t>
      </w:r>
      <w:r w:rsidRPr="0006593C">
        <w:rPr>
          <w:rFonts w:ascii="Times New Roman" w:hAnsi="Times New Roman" w:cs="Times New Roman"/>
          <w:szCs w:val="24"/>
        </w:rPr>
        <w:t xml:space="preserve"> </w:t>
      </w:r>
      <w:r w:rsidRPr="003267DA">
        <w:rPr>
          <w:rFonts w:ascii="Times New Roman" w:hAnsi="Times New Roman" w:cs="Times New Roman"/>
          <w:szCs w:val="24"/>
        </w:rPr>
        <w:t>consorziati.</w:t>
      </w:r>
    </w:p>
    <w:p w:rsidR="00867AD8" w:rsidRPr="003267DA" w:rsidRDefault="00867AD8" w:rsidP="003267DA">
      <w:pPr>
        <w:rPr>
          <w:rFonts w:ascii="Times New Roman" w:hAnsi="Times New Roman" w:cs="Times New Roman"/>
          <w:b/>
          <w:bCs/>
          <w:sz w:val="24"/>
          <w:szCs w:val="24"/>
        </w:rPr>
      </w:pPr>
    </w:p>
    <w:p w:rsidR="00867AD8" w:rsidRPr="003267DA" w:rsidRDefault="00867AD8" w:rsidP="003267DA">
      <w:bookmarkStart w:id="1164" w:name="_Toc957346321"/>
      <w:r w:rsidRPr="003267DA">
        <w:rPr>
          <w:rFonts w:ascii="Times New Roman" w:hAnsi="Times New Roman"/>
          <w:b/>
          <w:bCs/>
          <w:sz w:val="24"/>
          <w:szCs w:val="24"/>
        </w:rPr>
        <w:t>Per i</w:t>
      </w:r>
      <w:r w:rsidRPr="003267DA">
        <w:rPr>
          <w:rFonts w:ascii="Times New Roman" w:hAnsi="Times New Roman"/>
          <w:b/>
          <w:bCs/>
          <w:spacing w:val="-1"/>
          <w:sz w:val="24"/>
          <w:szCs w:val="24"/>
        </w:rPr>
        <w:t xml:space="preserve"> </w:t>
      </w:r>
      <w:r w:rsidRPr="003267DA">
        <w:rPr>
          <w:rFonts w:ascii="Times New Roman" w:hAnsi="Times New Roman"/>
          <w:b/>
          <w:bCs/>
          <w:sz w:val="24"/>
          <w:szCs w:val="24"/>
        </w:rPr>
        <w:t>raggruppamenti temporanei</w:t>
      </w:r>
      <w:r w:rsidRPr="003267DA">
        <w:rPr>
          <w:rFonts w:ascii="Times New Roman" w:hAnsi="Times New Roman"/>
          <w:b/>
          <w:bCs/>
          <w:spacing w:val="1"/>
          <w:sz w:val="24"/>
          <w:szCs w:val="24"/>
        </w:rPr>
        <w:t xml:space="preserve"> </w:t>
      </w:r>
      <w:r w:rsidRPr="003267DA">
        <w:rPr>
          <w:rFonts w:ascii="Times New Roman" w:hAnsi="Times New Roman"/>
          <w:b/>
          <w:bCs/>
          <w:sz w:val="24"/>
          <w:szCs w:val="24"/>
        </w:rPr>
        <w:t>o</w:t>
      </w:r>
      <w:r w:rsidRPr="003267DA">
        <w:rPr>
          <w:rFonts w:ascii="Times New Roman" w:hAnsi="Times New Roman"/>
          <w:b/>
          <w:bCs/>
          <w:spacing w:val="1"/>
          <w:sz w:val="24"/>
          <w:szCs w:val="24"/>
        </w:rPr>
        <w:t xml:space="preserve"> </w:t>
      </w:r>
      <w:r w:rsidRPr="003267DA">
        <w:rPr>
          <w:rFonts w:ascii="Times New Roman" w:hAnsi="Times New Roman"/>
          <w:b/>
          <w:bCs/>
          <w:sz w:val="24"/>
          <w:szCs w:val="24"/>
        </w:rPr>
        <w:t>consorzi</w:t>
      </w:r>
      <w:r w:rsidRPr="003267DA">
        <w:rPr>
          <w:rFonts w:ascii="Times New Roman" w:hAnsi="Times New Roman"/>
          <w:b/>
          <w:bCs/>
          <w:spacing w:val="-4"/>
          <w:sz w:val="24"/>
          <w:szCs w:val="24"/>
        </w:rPr>
        <w:t xml:space="preserve"> </w:t>
      </w:r>
      <w:r w:rsidRPr="003267DA">
        <w:rPr>
          <w:rFonts w:ascii="Times New Roman" w:hAnsi="Times New Roman"/>
          <w:b/>
          <w:bCs/>
          <w:sz w:val="24"/>
          <w:szCs w:val="24"/>
        </w:rPr>
        <w:t>ordinari</w:t>
      </w:r>
      <w:r w:rsidRPr="003267DA">
        <w:rPr>
          <w:rFonts w:ascii="Times New Roman" w:hAnsi="Times New Roman"/>
          <w:b/>
          <w:bCs/>
          <w:spacing w:val="-4"/>
          <w:sz w:val="24"/>
          <w:szCs w:val="24"/>
        </w:rPr>
        <w:t xml:space="preserve"> </w:t>
      </w:r>
      <w:r w:rsidRPr="003267DA">
        <w:rPr>
          <w:rFonts w:ascii="Times New Roman" w:hAnsi="Times New Roman"/>
          <w:b/>
          <w:bCs/>
          <w:sz w:val="24"/>
          <w:szCs w:val="24"/>
        </w:rPr>
        <w:t>o</w:t>
      </w:r>
      <w:r w:rsidRPr="003267DA">
        <w:rPr>
          <w:rFonts w:ascii="Times New Roman" w:hAnsi="Times New Roman"/>
          <w:b/>
          <w:bCs/>
          <w:spacing w:val="1"/>
          <w:sz w:val="24"/>
          <w:szCs w:val="24"/>
        </w:rPr>
        <w:t xml:space="preserve"> </w:t>
      </w:r>
      <w:r w:rsidRPr="003267DA">
        <w:rPr>
          <w:rFonts w:ascii="Times New Roman" w:hAnsi="Times New Roman"/>
          <w:b/>
          <w:bCs/>
          <w:sz w:val="24"/>
          <w:szCs w:val="24"/>
        </w:rPr>
        <w:t>GEIE</w:t>
      </w:r>
      <w:r w:rsidRPr="003267DA">
        <w:rPr>
          <w:rFonts w:ascii="Times New Roman" w:hAnsi="Times New Roman"/>
          <w:b/>
          <w:bCs/>
          <w:spacing w:val="-2"/>
          <w:sz w:val="24"/>
          <w:szCs w:val="24"/>
        </w:rPr>
        <w:t xml:space="preserve"> </w:t>
      </w:r>
      <w:r w:rsidRPr="003267DA">
        <w:rPr>
          <w:rFonts w:ascii="Times New Roman" w:hAnsi="Times New Roman"/>
          <w:b/>
          <w:bCs/>
          <w:sz w:val="24"/>
          <w:szCs w:val="24"/>
        </w:rPr>
        <w:t>non</w:t>
      </w:r>
      <w:r w:rsidRPr="003267DA">
        <w:rPr>
          <w:rFonts w:ascii="Times New Roman" w:hAnsi="Times New Roman"/>
          <w:b/>
          <w:bCs/>
          <w:spacing w:val="-3"/>
          <w:sz w:val="24"/>
          <w:szCs w:val="24"/>
        </w:rPr>
        <w:t xml:space="preserve"> </w:t>
      </w:r>
      <w:r w:rsidRPr="003267DA">
        <w:rPr>
          <w:rFonts w:ascii="Times New Roman" w:hAnsi="Times New Roman"/>
          <w:b/>
          <w:bCs/>
          <w:sz w:val="24"/>
          <w:szCs w:val="24"/>
        </w:rPr>
        <w:t>ancora</w:t>
      </w:r>
      <w:r w:rsidRPr="003267DA">
        <w:rPr>
          <w:rFonts w:ascii="Times New Roman" w:hAnsi="Times New Roman"/>
          <w:b/>
          <w:bCs/>
          <w:spacing w:val="-1"/>
          <w:sz w:val="24"/>
          <w:szCs w:val="24"/>
        </w:rPr>
        <w:t xml:space="preserve"> </w:t>
      </w:r>
      <w:r w:rsidRPr="003267DA">
        <w:rPr>
          <w:rFonts w:ascii="Times New Roman" w:hAnsi="Times New Roman"/>
          <w:b/>
          <w:bCs/>
          <w:sz w:val="24"/>
          <w:szCs w:val="24"/>
        </w:rPr>
        <w:t>costituiti</w:t>
      </w:r>
      <w:bookmarkEnd w:id="1164"/>
    </w:p>
    <w:p w:rsidR="00867AD8" w:rsidRPr="003267DA" w:rsidRDefault="00867AD8" w:rsidP="00AE147A">
      <w:pPr>
        <w:pStyle w:val="Paragrafoelenco1"/>
        <w:numPr>
          <w:ilvl w:val="0"/>
          <w:numId w:val="2"/>
        </w:numPr>
        <w:spacing w:line="240" w:lineRule="auto"/>
        <w:ind w:left="540" w:right="-57" w:hanging="540"/>
        <w:rPr>
          <w:rFonts w:ascii="Times New Roman" w:hAnsi="Times New Roman" w:cs="Times New Roman"/>
          <w:szCs w:val="24"/>
        </w:rPr>
      </w:pPr>
      <w:r w:rsidRPr="003267DA">
        <w:rPr>
          <w:rFonts w:ascii="Times New Roman" w:hAnsi="Times New Roman" w:cs="Times New Roman"/>
          <w:szCs w:val="24"/>
        </w:rPr>
        <w:t>dichiarazione</w:t>
      </w:r>
      <w:r w:rsidRPr="0006593C">
        <w:rPr>
          <w:rFonts w:ascii="Times New Roman" w:hAnsi="Times New Roman" w:cs="Times New Roman"/>
          <w:szCs w:val="24"/>
        </w:rPr>
        <w:t xml:space="preserve"> </w:t>
      </w:r>
      <w:r w:rsidRPr="003267DA">
        <w:rPr>
          <w:rFonts w:ascii="Times New Roman" w:hAnsi="Times New Roman" w:cs="Times New Roman"/>
          <w:szCs w:val="24"/>
        </w:rPr>
        <w:t>rese</w:t>
      </w:r>
      <w:r w:rsidRPr="0006593C">
        <w:rPr>
          <w:rFonts w:ascii="Times New Roman" w:hAnsi="Times New Roman" w:cs="Times New Roman"/>
          <w:szCs w:val="24"/>
        </w:rPr>
        <w:t xml:space="preserve"> </w:t>
      </w:r>
      <w:r w:rsidRPr="003267DA">
        <w:rPr>
          <w:rFonts w:ascii="Times New Roman" w:hAnsi="Times New Roman" w:cs="Times New Roman"/>
          <w:szCs w:val="24"/>
        </w:rPr>
        <w:t>da</w:t>
      </w:r>
      <w:r w:rsidRPr="0006593C">
        <w:rPr>
          <w:rFonts w:ascii="Times New Roman" w:hAnsi="Times New Roman" w:cs="Times New Roman"/>
          <w:szCs w:val="24"/>
        </w:rPr>
        <w:t xml:space="preserve"> </w:t>
      </w:r>
      <w:r w:rsidRPr="003267DA">
        <w:rPr>
          <w:rFonts w:ascii="Times New Roman" w:hAnsi="Times New Roman" w:cs="Times New Roman"/>
          <w:szCs w:val="24"/>
        </w:rPr>
        <w:t>ciascun</w:t>
      </w:r>
      <w:r w:rsidRPr="0006593C">
        <w:rPr>
          <w:rFonts w:ascii="Times New Roman" w:hAnsi="Times New Roman" w:cs="Times New Roman"/>
          <w:szCs w:val="24"/>
        </w:rPr>
        <w:t xml:space="preserve"> </w:t>
      </w:r>
      <w:r w:rsidRPr="003267DA">
        <w:rPr>
          <w:rFonts w:ascii="Times New Roman" w:hAnsi="Times New Roman" w:cs="Times New Roman"/>
          <w:szCs w:val="24"/>
        </w:rPr>
        <w:t>concorrente,</w:t>
      </w:r>
      <w:r w:rsidRPr="0006593C">
        <w:rPr>
          <w:rFonts w:ascii="Times New Roman" w:hAnsi="Times New Roman" w:cs="Times New Roman"/>
          <w:szCs w:val="24"/>
        </w:rPr>
        <w:t xml:space="preserve"> </w:t>
      </w:r>
      <w:r w:rsidRPr="003267DA">
        <w:rPr>
          <w:rFonts w:ascii="Times New Roman" w:hAnsi="Times New Roman" w:cs="Times New Roman"/>
          <w:szCs w:val="24"/>
        </w:rPr>
        <w:t>attestante:</w:t>
      </w:r>
    </w:p>
    <w:p w:rsidR="00867AD8" w:rsidRPr="003267DA" w:rsidRDefault="00867AD8" w:rsidP="0006593C">
      <w:pPr>
        <w:pStyle w:val="Paragrafoelenco1"/>
        <w:numPr>
          <w:ilvl w:val="0"/>
          <w:numId w:val="35"/>
        </w:numPr>
        <w:spacing w:line="240" w:lineRule="auto"/>
        <w:ind w:right="227"/>
      </w:pPr>
      <w:r w:rsidRPr="003267DA">
        <w:rPr>
          <w:rFonts w:ascii="Times New Roman" w:hAnsi="Times New Roman" w:cs="Times New Roman"/>
          <w:szCs w:val="24"/>
        </w:rPr>
        <w:t>a</w:t>
      </w:r>
      <w:r w:rsidRPr="003267DA">
        <w:rPr>
          <w:rFonts w:ascii="Times New Roman" w:hAnsi="Times New Roman" w:cs="Times New Roman"/>
          <w:spacing w:val="-2"/>
          <w:szCs w:val="24"/>
        </w:rPr>
        <w:t xml:space="preserve"> </w:t>
      </w:r>
      <w:r w:rsidRPr="003267DA">
        <w:rPr>
          <w:rFonts w:ascii="Times New Roman" w:hAnsi="Times New Roman" w:cs="Times New Roman"/>
          <w:szCs w:val="24"/>
        </w:rPr>
        <w:t>quale</w:t>
      </w:r>
      <w:r w:rsidRPr="003267DA">
        <w:rPr>
          <w:rFonts w:ascii="Times New Roman" w:hAnsi="Times New Roman" w:cs="Times New Roman"/>
          <w:spacing w:val="-6"/>
          <w:szCs w:val="24"/>
        </w:rPr>
        <w:t xml:space="preserve"> </w:t>
      </w:r>
      <w:r w:rsidRPr="003267DA">
        <w:rPr>
          <w:rFonts w:ascii="Times New Roman" w:hAnsi="Times New Roman" w:cs="Times New Roman"/>
          <w:szCs w:val="24"/>
        </w:rPr>
        <w:t>operatore</w:t>
      </w:r>
      <w:r w:rsidRPr="003267DA">
        <w:rPr>
          <w:rFonts w:ascii="Times New Roman" w:hAnsi="Times New Roman" w:cs="Times New Roman"/>
          <w:spacing w:val="-5"/>
          <w:szCs w:val="24"/>
        </w:rPr>
        <w:t xml:space="preserve"> </w:t>
      </w:r>
      <w:r w:rsidRPr="003267DA">
        <w:rPr>
          <w:rFonts w:ascii="Times New Roman" w:hAnsi="Times New Roman" w:cs="Times New Roman"/>
          <w:szCs w:val="24"/>
        </w:rPr>
        <w:t>economico,</w:t>
      </w:r>
      <w:r w:rsidRPr="003267DA">
        <w:rPr>
          <w:rFonts w:ascii="Times New Roman" w:hAnsi="Times New Roman" w:cs="Times New Roman"/>
          <w:spacing w:val="-2"/>
          <w:szCs w:val="24"/>
        </w:rPr>
        <w:t xml:space="preserve"> </w:t>
      </w:r>
      <w:r w:rsidRPr="003267DA">
        <w:rPr>
          <w:rFonts w:ascii="Times New Roman" w:hAnsi="Times New Roman" w:cs="Times New Roman"/>
          <w:szCs w:val="24"/>
        </w:rPr>
        <w:t>in</w:t>
      </w:r>
      <w:r w:rsidRPr="003267DA">
        <w:rPr>
          <w:rFonts w:ascii="Times New Roman" w:hAnsi="Times New Roman" w:cs="Times New Roman"/>
          <w:spacing w:val="-4"/>
          <w:szCs w:val="24"/>
        </w:rPr>
        <w:t xml:space="preserve"> </w:t>
      </w:r>
      <w:r w:rsidRPr="003267DA">
        <w:rPr>
          <w:rFonts w:ascii="Times New Roman" w:hAnsi="Times New Roman" w:cs="Times New Roman"/>
          <w:szCs w:val="24"/>
        </w:rPr>
        <w:t>caso</w:t>
      </w:r>
      <w:r w:rsidRPr="003267DA">
        <w:rPr>
          <w:rFonts w:ascii="Times New Roman" w:hAnsi="Times New Roman" w:cs="Times New Roman"/>
          <w:spacing w:val="-4"/>
          <w:szCs w:val="24"/>
        </w:rPr>
        <w:t xml:space="preserve"> </w:t>
      </w:r>
      <w:r w:rsidRPr="003267DA">
        <w:rPr>
          <w:rFonts w:ascii="Times New Roman" w:hAnsi="Times New Roman" w:cs="Times New Roman"/>
          <w:szCs w:val="24"/>
        </w:rPr>
        <w:t>di</w:t>
      </w:r>
      <w:r w:rsidRPr="003267DA">
        <w:rPr>
          <w:rFonts w:ascii="Times New Roman" w:hAnsi="Times New Roman" w:cs="Times New Roman"/>
          <w:spacing w:val="-7"/>
          <w:szCs w:val="24"/>
        </w:rPr>
        <w:t xml:space="preserve"> </w:t>
      </w:r>
      <w:r w:rsidRPr="003267DA">
        <w:rPr>
          <w:rFonts w:ascii="Times New Roman" w:hAnsi="Times New Roman" w:cs="Times New Roman"/>
          <w:szCs w:val="24"/>
        </w:rPr>
        <w:t>aggiudicazione,</w:t>
      </w:r>
      <w:r w:rsidRPr="003267DA">
        <w:rPr>
          <w:rFonts w:ascii="Times New Roman" w:hAnsi="Times New Roman" w:cs="Times New Roman"/>
          <w:spacing w:val="-4"/>
          <w:szCs w:val="24"/>
        </w:rPr>
        <w:t xml:space="preserve"> </w:t>
      </w:r>
      <w:r w:rsidRPr="003267DA">
        <w:rPr>
          <w:rFonts w:ascii="Times New Roman" w:hAnsi="Times New Roman" w:cs="Times New Roman"/>
          <w:szCs w:val="24"/>
        </w:rPr>
        <w:t>sarà</w:t>
      </w:r>
      <w:r w:rsidRPr="003267DA">
        <w:rPr>
          <w:rFonts w:ascii="Times New Roman" w:hAnsi="Times New Roman" w:cs="Times New Roman"/>
          <w:spacing w:val="-5"/>
          <w:szCs w:val="24"/>
        </w:rPr>
        <w:t xml:space="preserve"> </w:t>
      </w:r>
      <w:r w:rsidRPr="003267DA">
        <w:rPr>
          <w:rFonts w:ascii="Times New Roman" w:hAnsi="Times New Roman" w:cs="Times New Roman"/>
          <w:szCs w:val="24"/>
        </w:rPr>
        <w:t>conferito</w:t>
      </w:r>
      <w:r w:rsidRPr="003267DA">
        <w:rPr>
          <w:rFonts w:ascii="Times New Roman" w:hAnsi="Times New Roman" w:cs="Times New Roman"/>
          <w:spacing w:val="-3"/>
          <w:szCs w:val="24"/>
        </w:rPr>
        <w:t xml:space="preserve"> </w:t>
      </w:r>
      <w:r w:rsidRPr="003267DA">
        <w:rPr>
          <w:rFonts w:ascii="Times New Roman" w:hAnsi="Times New Roman" w:cs="Times New Roman"/>
          <w:szCs w:val="24"/>
        </w:rPr>
        <w:t>mandato</w:t>
      </w:r>
      <w:r w:rsidRPr="003267DA">
        <w:rPr>
          <w:rFonts w:ascii="Times New Roman" w:hAnsi="Times New Roman" w:cs="Times New Roman"/>
          <w:spacing w:val="-5"/>
          <w:szCs w:val="24"/>
        </w:rPr>
        <w:t xml:space="preserve"> </w:t>
      </w:r>
      <w:r w:rsidRPr="003267DA">
        <w:rPr>
          <w:rFonts w:ascii="Times New Roman" w:hAnsi="Times New Roman" w:cs="Times New Roman"/>
          <w:szCs w:val="24"/>
        </w:rPr>
        <w:t>speciale</w:t>
      </w:r>
      <w:r w:rsidRPr="003267DA">
        <w:rPr>
          <w:rFonts w:ascii="Times New Roman" w:hAnsi="Times New Roman" w:cs="Times New Roman"/>
          <w:spacing w:val="-5"/>
          <w:szCs w:val="24"/>
        </w:rPr>
        <w:t xml:space="preserve"> </w:t>
      </w:r>
      <w:r w:rsidRPr="003267DA">
        <w:rPr>
          <w:rFonts w:ascii="Times New Roman" w:hAnsi="Times New Roman" w:cs="Times New Roman"/>
          <w:szCs w:val="24"/>
        </w:rPr>
        <w:t>con</w:t>
      </w:r>
      <w:r w:rsidRPr="003267DA">
        <w:rPr>
          <w:rFonts w:ascii="Times New Roman" w:hAnsi="Times New Roman" w:cs="Times New Roman"/>
          <w:spacing w:val="-4"/>
          <w:szCs w:val="24"/>
        </w:rPr>
        <w:t xml:space="preserve"> </w:t>
      </w:r>
      <w:r w:rsidRPr="003267DA">
        <w:rPr>
          <w:rFonts w:ascii="Times New Roman" w:hAnsi="Times New Roman" w:cs="Times New Roman"/>
          <w:szCs w:val="24"/>
        </w:rPr>
        <w:t>rappresentanza</w:t>
      </w:r>
      <w:r w:rsidRPr="003267DA">
        <w:rPr>
          <w:rFonts w:ascii="Times New Roman" w:hAnsi="Times New Roman" w:cs="Times New Roman"/>
          <w:spacing w:val="-5"/>
          <w:szCs w:val="24"/>
        </w:rPr>
        <w:t xml:space="preserve"> </w:t>
      </w:r>
      <w:r w:rsidRPr="003267DA">
        <w:rPr>
          <w:rFonts w:ascii="Times New Roman" w:hAnsi="Times New Roman" w:cs="Times New Roman"/>
          <w:szCs w:val="24"/>
        </w:rPr>
        <w:t>o</w:t>
      </w:r>
      <w:r w:rsidRPr="003267DA">
        <w:rPr>
          <w:rFonts w:ascii="Times New Roman" w:hAnsi="Times New Roman" w:cs="Times New Roman"/>
          <w:spacing w:val="-49"/>
          <w:szCs w:val="24"/>
        </w:rPr>
        <w:t xml:space="preserve"> </w:t>
      </w:r>
      <w:r w:rsidRPr="003267DA">
        <w:rPr>
          <w:rFonts w:ascii="Times New Roman" w:hAnsi="Times New Roman" w:cs="Times New Roman"/>
          <w:szCs w:val="24"/>
        </w:rPr>
        <w:t>funzioni</w:t>
      </w:r>
      <w:r w:rsidRPr="003267DA">
        <w:rPr>
          <w:rFonts w:ascii="Times New Roman" w:hAnsi="Times New Roman" w:cs="Times New Roman"/>
          <w:spacing w:val="-16"/>
          <w:szCs w:val="24"/>
        </w:rPr>
        <w:t xml:space="preserve"> </w:t>
      </w:r>
      <w:r w:rsidRPr="003267DA">
        <w:rPr>
          <w:rFonts w:ascii="Times New Roman" w:hAnsi="Times New Roman" w:cs="Times New Roman"/>
          <w:szCs w:val="24"/>
        </w:rPr>
        <w:t>di</w:t>
      </w:r>
      <w:r w:rsidRPr="003267DA">
        <w:rPr>
          <w:rFonts w:ascii="Times New Roman" w:hAnsi="Times New Roman" w:cs="Times New Roman"/>
          <w:spacing w:val="-16"/>
          <w:szCs w:val="24"/>
        </w:rPr>
        <w:t xml:space="preserve"> </w:t>
      </w:r>
      <w:r w:rsidRPr="003267DA">
        <w:rPr>
          <w:rFonts w:ascii="Times New Roman" w:hAnsi="Times New Roman" w:cs="Times New Roman"/>
          <w:szCs w:val="24"/>
        </w:rPr>
        <w:t xml:space="preserve">capogruppo; </w:t>
      </w:r>
    </w:p>
    <w:p w:rsidR="00867AD8" w:rsidRPr="003267DA" w:rsidRDefault="00867AD8" w:rsidP="0006593C">
      <w:pPr>
        <w:pStyle w:val="Paragrafoelenco1"/>
        <w:numPr>
          <w:ilvl w:val="0"/>
          <w:numId w:val="35"/>
        </w:numPr>
        <w:spacing w:line="240" w:lineRule="auto"/>
        <w:ind w:right="227"/>
      </w:pPr>
      <w:r w:rsidRPr="003267DA">
        <w:rPr>
          <w:rFonts w:ascii="Times New Roman" w:hAnsi="Times New Roman" w:cs="Times New Roman"/>
          <w:szCs w:val="24"/>
        </w:rPr>
        <w:t>l’impegno, in caso di aggiudicazione, ad uniformarsi alla disciplina vigente con riguardo ai raggruppamenti</w:t>
      </w:r>
      <w:r w:rsidRPr="003267DA">
        <w:rPr>
          <w:rFonts w:ascii="Times New Roman" w:hAnsi="Times New Roman" w:cs="Times New Roman"/>
          <w:spacing w:val="1"/>
          <w:szCs w:val="24"/>
        </w:rPr>
        <w:t xml:space="preserve"> </w:t>
      </w:r>
      <w:r w:rsidRPr="003267DA">
        <w:rPr>
          <w:rFonts w:ascii="Times New Roman" w:hAnsi="Times New Roman" w:cs="Times New Roman"/>
          <w:szCs w:val="24"/>
        </w:rPr>
        <w:t>temporanei o consorzi o GEIE ai sensi dell’articolo 48 comma 8 del Codice conferendo mandato collettivo speciale</w:t>
      </w:r>
      <w:r w:rsidRPr="003267DA">
        <w:rPr>
          <w:rFonts w:ascii="Times New Roman" w:hAnsi="Times New Roman" w:cs="Times New Roman"/>
          <w:spacing w:val="1"/>
          <w:szCs w:val="24"/>
        </w:rPr>
        <w:t xml:space="preserve"> </w:t>
      </w:r>
      <w:r w:rsidRPr="003267DA">
        <w:rPr>
          <w:rFonts w:ascii="Times New Roman" w:hAnsi="Times New Roman" w:cs="Times New Roman"/>
          <w:spacing w:val="-1"/>
          <w:szCs w:val="24"/>
        </w:rPr>
        <w:t>con</w:t>
      </w:r>
      <w:r w:rsidRPr="003267DA">
        <w:rPr>
          <w:rFonts w:ascii="Times New Roman" w:hAnsi="Times New Roman" w:cs="Times New Roman"/>
          <w:spacing w:val="-9"/>
          <w:szCs w:val="24"/>
        </w:rPr>
        <w:t xml:space="preserve"> </w:t>
      </w:r>
      <w:r w:rsidRPr="003267DA">
        <w:rPr>
          <w:rFonts w:ascii="Times New Roman" w:hAnsi="Times New Roman" w:cs="Times New Roman"/>
          <w:spacing w:val="-1"/>
          <w:szCs w:val="24"/>
        </w:rPr>
        <w:t>rappresentanza</w:t>
      </w:r>
      <w:r w:rsidRPr="003267DA">
        <w:rPr>
          <w:rFonts w:ascii="Times New Roman" w:hAnsi="Times New Roman" w:cs="Times New Roman"/>
          <w:spacing w:val="-9"/>
          <w:szCs w:val="24"/>
        </w:rPr>
        <w:t xml:space="preserve"> </w:t>
      </w:r>
      <w:r w:rsidRPr="003267DA">
        <w:rPr>
          <w:rFonts w:ascii="Times New Roman" w:hAnsi="Times New Roman" w:cs="Times New Roman"/>
          <w:spacing w:val="-1"/>
          <w:szCs w:val="24"/>
        </w:rPr>
        <w:t>all’impresa</w:t>
      </w:r>
      <w:r w:rsidRPr="003267DA">
        <w:rPr>
          <w:rFonts w:ascii="Times New Roman" w:hAnsi="Times New Roman" w:cs="Times New Roman"/>
          <w:spacing w:val="-9"/>
          <w:szCs w:val="24"/>
        </w:rPr>
        <w:t xml:space="preserve"> </w:t>
      </w:r>
      <w:r w:rsidRPr="003267DA">
        <w:rPr>
          <w:rFonts w:ascii="Times New Roman" w:hAnsi="Times New Roman" w:cs="Times New Roman"/>
          <w:spacing w:val="-1"/>
          <w:szCs w:val="24"/>
        </w:rPr>
        <w:t>qualificata</w:t>
      </w:r>
      <w:r w:rsidRPr="003267DA">
        <w:rPr>
          <w:rFonts w:ascii="Times New Roman" w:hAnsi="Times New Roman" w:cs="Times New Roman"/>
          <w:spacing w:val="-8"/>
          <w:szCs w:val="24"/>
        </w:rPr>
        <w:t xml:space="preserve"> </w:t>
      </w:r>
      <w:r w:rsidRPr="003267DA">
        <w:rPr>
          <w:rFonts w:ascii="Times New Roman" w:hAnsi="Times New Roman" w:cs="Times New Roman"/>
          <w:spacing w:val="-1"/>
          <w:szCs w:val="24"/>
        </w:rPr>
        <w:t>come</w:t>
      </w:r>
      <w:r w:rsidRPr="003267DA">
        <w:rPr>
          <w:rFonts w:ascii="Times New Roman" w:hAnsi="Times New Roman" w:cs="Times New Roman"/>
          <w:spacing w:val="-9"/>
          <w:szCs w:val="24"/>
        </w:rPr>
        <w:t xml:space="preserve"> </w:t>
      </w:r>
      <w:r w:rsidRPr="003267DA">
        <w:rPr>
          <w:rFonts w:ascii="Times New Roman" w:hAnsi="Times New Roman" w:cs="Times New Roman"/>
          <w:spacing w:val="-1"/>
          <w:szCs w:val="24"/>
        </w:rPr>
        <w:t>mandataria</w:t>
      </w:r>
      <w:r w:rsidRPr="003267DA">
        <w:rPr>
          <w:rFonts w:ascii="Times New Roman" w:hAnsi="Times New Roman" w:cs="Times New Roman"/>
          <w:spacing w:val="-7"/>
          <w:szCs w:val="24"/>
        </w:rPr>
        <w:t xml:space="preserve"> </w:t>
      </w:r>
      <w:r w:rsidRPr="003267DA">
        <w:rPr>
          <w:rFonts w:ascii="Times New Roman" w:hAnsi="Times New Roman" w:cs="Times New Roman"/>
          <w:spacing w:val="-1"/>
          <w:szCs w:val="24"/>
        </w:rPr>
        <w:t>che</w:t>
      </w:r>
      <w:r w:rsidRPr="003267DA">
        <w:rPr>
          <w:rFonts w:ascii="Times New Roman" w:hAnsi="Times New Roman" w:cs="Times New Roman"/>
          <w:spacing w:val="-6"/>
          <w:szCs w:val="24"/>
        </w:rPr>
        <w:t xml:space="preserve"> </w:t>
      </w:r>
      <w:r w:rsidRPr="003267DA">
        <w:rPr>
          <w:rFonts w:ascii="Times New Roman" w:hAnsi="Times New Roman" w:cs="Times New Roman"/>
          <w:spacing w:val="-1"/>
          <w:szCs w:val="24"/>
        </w:rPr>
        <w:t>stipulerà</w:t>
      </w:r>
      <w:r w:rsidRPr="003267DA">
        <w:rPr>
          <w:rFonts w:ascii="Times New Roman" w:hAnsi="Times New Roman" w:cs="Times New Roman"/>
          <w:spacing w:val="-6"/>
          <w:szCs w:val="24"/>
        </w:rPr>
        <w:t xml:space="preserve"> </w:t>
      </w:r>
      <w:r w:rsidRPr="003267DA">
        <w:rPr>
          <w:rFonts w:ascii="Times New Roman" w:hAnsi="Times New Roman" w:cs="Times New Roman"/>
          <w:spacing w:val="-1"/>
          <w:szCs w:val="24"/>
        </w:rPr>
        <w:t>il</w:t>
      </w:r>
      <w:r w:rsidRPr="003267DA">
        <w:rPr>
          <w:rFonts w:ascii="Times New Roman" w:hAnsi="Times New Roman" w:cs="Times New Roman"/>
          <w:spacing w:val="-7"/>
          <w:szCs w:val="24"/>
        </w:rPr>
        <w:t xml:space="preserve"> </w:t>
      </w:r>
      <w:r w:rsidRPr="003267DA">
        <w:rPr>
          <w:rFonts w:ascii="Times New Roman" w:hAnsi="Times New Roman" w:cs="Times New Roman"/>
          <w:spacing w:val="-1"/>
          <w:szCs w:val="24"/>
        </w:rPr>
        <w:t>contratto</w:t>
      </w:r>
      <w:r w:rsidRPr="003267DA">
        <w:rPr>
          <w:rFonts w:ascii="Times New Roman" w:hAnsi="Times New Roman" w:cs="Times New Roman"/>
          <w:spacing w:val="-6"/>
          <w:szCs w:val="24"/>
        </w:rPr>
        <w:t xml:space="preserve"> </w:t>
      </w:r>
      <w:r w:rsidRPr="003267DA">
        <w:rPr>
          <w:rFonts w:ascii="Times New Roman" w:hAnsi="Times New Roman" w:cs="Times New Roman"/>
          <w:spacing w:val="-1"/>
          <w:szCs w:val="24"/>
        </w:rPr>
        <w:t>in</w:t>
      </w:r>
      <w:r w:rsidRPr="003267DA">
        <w:rPr>
          <w:rFonts w:ascii="Times New Roman" w:hAnsi="Times New Roman" w:cs="Times New Roman"/>
          <w:spacing w:val="-9"/>
          <w:szCs w:val="24"/>
        </w:rPr>
        <w:t xml:space="preserve"> </w:t>
      </w:r>
      <w:r w:rsidRPr="003267DA">
        <w:rPr>
          <w:rFonts w:ascii="Times New Roman" w:hAnsi="Times New Roman" w:cs="Times New Roman"/>
          <w:szCs w:val="24"/>
        </w:rPr>
        <w:t>nome</w:t>
      </w:r>
      <w:r w:rsidRPr="003267DA">
        <w:rPr>
          <w:rFonts w:ascii="Times New Roman" w:hAnsi="Times New Roman" w:cs="Times New Roman"/>
          <w:spacing w:val="-10"/>
          <w:szCs w:val="24"/>
        </w:rPr>
        <w:t xml:space="preserve"> </w:t>
      </w:r>
      <w:r w:rsidRPr="003267DA">
        <w:rPr>
          <w:rFonts w:ascii="Times New Roman" w:hAnsi="Times New Roman" w:cs="Times New Roman"/>
          <w:szCs w:val="24"/>
        </w:rPr>
        <w:t>e</w:t>
      </w:r>
      <w:r w:rsidRPr="003267DA">
        <w:rPr>
          <w:rFonts w:ascii="Times New Roman" w:hAnsi="Times New Roman" w:cs="Times New Roman"/>
          <w:spacing w:val="-7"/>
          <w:szCs w:val="24"/>
        </w:rPr>
        <w:t xml:space="preserve"> </w:t>
      </w:r>
      <w:r w:rsidRPr="003267DA">
        <w:rPr>
          <w:rFonts w:ascii="Times New Roman" w:hAnsi="Times New Roman" w:cs="Times New Roman"/>
          <w:szCs w:val="24"/>
        </w:rPr>
        <w:t>per</w:t>
      </w:r>
      <w:r w:rsidRPr="003267DA">
        <w:rPr>
          <w:rFonts w:ascii="Times New Roman" w:hAnsi="Times New Roman" w:cs="Times New Roman"/>
          <w:spacing w:val="-7"/>
          <w:szCs w:val="24"/>
        </w:rPr>
        <w:t xml:space="preserve"> </w:t>
      </w:r>
      <w:r w:rsidRPr="003267DA">
        <w:rPr>
          <w:rFonts w:ascii="Times New Roman" w:hAnsi="Times New Roman" w:cs="Times New Roman"/>
          <w:szCs w:val="24"/>
        </w:rPr>
        <w:t>conto</w:t>
      </w:r>
      <w:r w:rsidRPr="003267DA">
        <w:rPr>
          <w:rFonts w:ascii="Times New Roman" w:hAnsi="Times New Roman" w:cs="Times New Roman"/>
          <w:spacing w:val="-7"/>
          <w:szCs w:val="24"/>
        </w:rPr>
        <w:t xml:space="preserve"> </w:t>
      </w:r>
      <w:r w:rsidRPr="003267DA">
        <w:rPr>
          <w:rFonts w:ascii="Times New Roman" w:hAnsi="Times New Roman" w:cs="Times New Roman"/>
          <w:szCs w:val="24"/>
        </w:rPr>
        <w:t>delle</w:t>
      </w:r>
      <w:r w:rsidRPr="003267DA">
        <w:rPr>
          <w:rFonts w:ascii="Times New Roman" w:hAnsi="Times New Roman" w:cs="Times New Roman"/>
          <w:spacing w:val="-49"/>
          <w:szCs w:val="24"/>
        </w:rPr>
        <w:t xml:space="preserve"> </w:t>
      </w:r>
      <w:r w:rsidRPr="003267DA">
        <w:rPr>
          <w:rFonts w:ascii="Times New Roman" w:hAnsi="Times New Roman" w:cs="Times New Roman"/>
          <w:szCs w:val="24"/>
        </w:rPr>
        <w:t>mandanti/consorziate;</w:t>
      </w:r>
    </w:p>
    <w:p w:rsidR="00867AD8" w:rsidRPr="003267DA" w:rsidRDefault="00867AD8" w:rsidP="0006593C">
      <w:pPr>
        <w:pStyle w:val="Paragrafoelenco1"/>
        <w:numPr>
          <w:ilvl w:val="0"/>
          <w:numId w:val="35"/>
        </w:numPr>
        <w:spacing w:line="240" w:lineRule="auto"/>
        <w:ind w:right="227"/>
      </w:pPr>
      <w:r w:rsidRPr="003267DA">
        <w:rPr>
          <w:rFonts w:ascii="Times New Roman" w:hAnsi="Times New Roman" w:cs="Times New Roman"/>
          <w:szCs w:val="24"/>
        </w:rPr>
        <w:t>le parti del servizio/fornitura, ovvero la percentuale in caso di servizio/forniture indivisibili, che saranno eseguite</w:t>
      </w:r>
      <w:r w:rsidRPr="003267DA">
        <w:rPr>
          <w:rFonts w:ascii="Times New Roman" w:hAnsi="Times New Roman" w:cs="Times New Roman"/>
          <w:spacing w:val="1"/>
          <w:szCs w:val="24"/>
        </w:rPr>
        <w:t xml:space="preserve"> </w:t>
      </w:r>
      <w:r w:rsidRPr="003267DA">
        <w:rPr>
          <w:rFonts w:ascii="Times New Roman" w:hAnsi="Times New Roman" w:cs="Times New Roman"/>
          <w:szCs w:val="24"/>
        </w:rPr>
        <w:t>dai</w:t>
      </w:r>
      <w:r w:rsidRPr="003267DA">
        <w:rPr>
          <w:rFonts w:ascii="Times New Roman" w:hAnsi="Times New Roman" w:cs="Times New Roman"/>
          <w:spacing w:val="-18"/>
          <w:szCs w:val="24"/>
        </w:rPr>
        <w:t xml:space="preserve"> </w:t>
      </w:r>
      <w:r w:rsidRPr="003267DA">
        <w:rPr>
          <w:rFonts w:ascii="Times New Roman" w:hAnsi="Times New Roman" w:cs="Times New Roman"/>
          <w:szCs w:val="24"/>
        </w:rPr>
        <w:t>singoli</w:t>
      </w:r>
      <w:r w:rsidRPr="003267DA">
        <w:rPr>
          <w:rFonts w:ascii="Times New Roman" w:hAnsi="Times New Roman" w:cs="Times New Roman"/>
          <w:spacing w:val="-16"/>
          <w:szCs w:val="24"/>
        </w:rPr>
        <w:t xml:space="preserve"> </w:t>
      </w:r>
      <w:r w:rsidRPr="003267DA">
        <w:rPr>
          <w:rFonts w:ascii="Times New Roman" w:hAnsi="Times New Roman" w:cs="Times New Roman"/>
          <w:szCs w:val="24"/>
        </w:rPr>
        <w:t>operatori</w:t>
      </w:r>
      <w:r w:rsidRPr="003267DA">
        <w:rPr>
          <w:rFonts w:ascii="Times New Roman" w:hAnsi="Times New Roman" w:cs="Times New Roman"/>
          <w:spacing w:val="-19"/>
          <w:szCs w:val="24"/>
        </w:rPr>
        <w:t xml:space="preserve"> </w:t>
      </w:r>
      <w:r w:rsidRPr="003267DA">
        <w:rPr>
          <w:rFonts w:ascii="Times New Roman" w:hAnsi="Times New Roman" w:cs="Times New Roman"/>
          <w:szCs w:val="24"/>
        </w:rPr>
        <w:t>economici</w:t>
      </w:r>
      <w:r w:rsidRPr="003267DA">
        <w:rPr>
          <w:rFonts w:ascii="Times New Roman" w:hAnsi="Times New Roman" w:cs="Times New Roman"/>
          <w:spacing w:val="-15"/>
          <w:szCs w:val="24"/>
        </w:rPr>
        <w:t xml:space="preserve"> </w:t>
      </w:r>
      <w:r w:rsidRPr="003267DA">
        <w:rPr>
          <w:rFonts w:ascii="Times New Roman" w:hAnsi="Times New Roman" w:cs="Times New Roman"/>
          <w:szCs w:val="24"/>
        </w:rPr>
        <w:t>riuniti</w:t>
      </w:r>
      <w:r w:rsidRPr="003267DA">
        <w:rPr>
          <w:rFonts w:ascii="Times New Roman" w:hAnsi="Times New Roman" w:cs="Times New Roman"/>
          <w:spacing w:val="-16"/>
          <w:szCs w:val="24"/>
        </w:rPr>
        <w:t xml:space="preserve"> </w:t>
      </w:r>
      <w:r w:rsidRPr="003267DA">
        <w:rPr>
          <w:rFonts w:ascii="Times New Roman" w:hAnsi="Times New Roman" w:cs="Times New Roman"/>
          <w:szCs w:val="24"/>
        </w:rPr>
        <w:t>o</w:t>
      </w:r>
      <w:r w:rsidRPr="003267DA">
        <w:rPr>
          <w:rFonts w:ascii="Times New Roman" w:hAnsi="Times New Roman" w:cs="Times New Roman"/>
          <w:spacing w:val="-16"/>
          <w:szCs w:val="24"/>
        </w:rPr>
        <w:t xml:space="preserve"> </w:t>
      </w:r>
      <w:r w:rsidRPr="003267DA">
        <w:rPr>
          <w:rFonts w:ascii="Times New Roman" w:hAnsi="Times New Roman" w:cs="Times New Roman"/>
          <w:szCs w:val="24"/>
        </w:rPr>
        <w:t>consorziati.</w:t>
      </w:r>
    </w:p>
    <w:p w:rsidR="00867AD8" w:rsidRPr="003267DA" w:rsidRDefault="00867AD8" w:rsidP="003267DA">
      <w:pPr>
        <w:jc w:val="both"/>
        <w:rPr>
          <w:rFonts w:ascii="Times New Roman" w:hAnsi="Times New Roman"/>
          <w:b/>
          <w:bCs/>
          <w:sz w:val="24"/>
          <w:szCs w:val="24"/>
        </w:rPr>
      </w:pPr>
    </w:p>
    <w:p w:rsidR="00867AD8" w:rsidRPr="0006593C" w:rsidRDefault="00867AD8" w:rsidP="0006593C">
      <w:pPr>
        <w:jc w:val="both"/>
        <w:rPr>
          <w:rFonts w:ascii="Times New Roman" w:hAnsi="Times New Roman"/>
          <w:b/>
          <w:bCs/>
          <w:sz w:val="24"/>
          <w:szCs w:val="24"/>
        </w:rPr>
      </w:pPr>
      <w:r w:rsidRPr="0006593C">
        <w:rPr>
          <w:rFonts w:ascii="Times New Roman" w:hAnsi="Times New Roman"/>
          <w:b/>
          <w:bCs/>
          <w:sz w:val="24"/>
          <w:szCs w:val="24"/>
        </w:rPr>
        <w:t>Per le aggregazioni di retisti: se la rete è dotata di un organo comune con potere di rappresentanza e soggettività giuridica</w:t>
      </w:r>
    </w:p>
    <w:p w:rsidR="00867AD8" w:rsidRPr="0006593C" w:rsidRDefault="00867AD8" w:rsidP="00AE147A">
      <w:pPr>
        <w:pStyle w:val="Paragrafoelenco1"/>
        <w:numPr>
          <w:ilvl w:val="0"/>
          <w:numId w:val="2"/>
        </w:numPr>
        <w:spacing w:line="240" w:lineRule="auto"/>
        <w:ind w:left="540" w:right="-57" w:hanging="540"/>
        <w:rPr>
          <w:rFonts w:ascii="Times New Roman" w:hAnsi="Times New Roman" w:cs="Times New Roman"/>
          <w:szCs w:val="24"/>
        </w:rPr>
      </w:pPr>
      <w:r w:rsidRPr="0006593C">
        <w:rPr>
          <w:rFonts w:ascii="Times New Roman" w:hAnsi="Times New Roman" w:cs="Times New Roman"/>
          <w:szCs w:val="24"/>
        </w:rPr>
        <w:t xml:space="preserve">copia del contratto di rete, con indicazione dell’organo comune che agisce in rappresentanza della </w:t>
      </w:r>
      <w:r>
        <w:rPr>
          <w:rFonts w:ascii="Times New Roman" w:hAnsi="Times New Roman" w:cs="Times New Roman"/>
          <w:szCs w:val="24"/>
        </w:rPr>
        <w:t>rete;</w:t>
      </w:r>
    </w:p>
    <w:p w:rsidR="00867AD8" w:rsidRPr="0006593C" w:rsidRDefault="00867AD8" w:rsidP="00AE147A">
      <w:pPr>
        <w:pStyle w:val="Paragrafoelenco1"/>
        <w:numPr>
          <w:ilvl w:val="0"/>
          <w:numId w:val="2"/>
        </w:numPr>
        <w:spacing w:line="240" w:lineRule="auto"/>
        <w:ind w:left="540" w:right="-57" w:hanging="540"/>
        <w:rPr>
          <w:rFonts w:ascii="Times New Roman" w:hAnsi="Times New Roman" w:cs="Times New Roman"/>
          <w:szCs w:val="24"/>
        </w:rPr>
      </w:pPr>
      <w:r w:rsidRPr="0006593C">
        <w:rPr>
          <w:rFonts w:ascii="Times New Roman" w:hAnsi="Times New Roman" w:cs="Times New Roman"/>
          <w:szCs w:val="24"/>
        </w:rPr>
        <w:t>dichiarazione che indichi per quali imprese la rete concorre;</w:t>
      </w:r>
    </w:p>
    <w:p w:rsidR="00867AD8" w:rsidRPr="0006593C" w:rsidRDefault="00867AD8" w:rsidP="00AE147A">
      <w:pPr>
        <w:pStyle w:val="Paragrafoelenco1"/>
        <w:numPr>
          <w:ilvl w:val="0"/>
          <w:numId w:val="2"/>
        </w:numPr>
        <w:spacing w:line="240" w:lineRule="auto"/>
        <w:ind w:left="540" w:right="-57" w:hanging="540"/>
        <w:rPr>
          <w:rFonts w:ascii="Times New Roman" w:hAnsi="Times New Roman" w:cs="Times New Roman"/>
          <w:szCs w:val="24"/>
        </w:rPr>
      </w:pPr>
      <w:r w:rsidRPr="0006593C">
        <w:rPr>
          <w:rFonts w:ascii="Times New Roman" w:hAnsi="Times New Roman" w:cs="Times New Roman"/>
          <w:szCs w:val="24"/>
        </w:rPr>
        <w:t>dichiarazione sottoscritta con firma digitale delle parti del servizio o della fornitura, ovvero la percentuale in caso di servizio/forniture indivisibili, che saranno eseguite dai singoli operatori economici aggregati in rete.</w:t>
      </w:r>
    </w:p>
    <w:p w:rsidR="00867AD8" w:rsidRPr="0006593C" w:rsidRDefault="00867AD8" w:rsidP="0006593C">
      <w:pPr>
        <w:widowControl/>
        <w:ind w:left="1003" w:right="227"/>
        <w:jc w:val="both"/>
        <w:rPr>
          <w:rFonts w:ascii="Times New Roman" w:hAnsi="Times New Roman" w:cs="Times New Roman"/>
          <w:sz w:val="24"/>
          <w:szCs w:val="24"/>
          <w:lang w:eastAsia="zh-CN"/>
        </w:rPr>
      </w:pPr>
    </w:p>
    <w:p w:rsidR="00867AD8" w:rsidRPr="0006593C" w:rsidRDefault="00867AD8" w:rsidP="0006593C">
      <w:pPr>
        <w:jc w:val="both"/>
        <w:rPr>
          <w:rFonts w:ascii="Times New Roman" w:hAnsi="Times New Roman"/>
          <w:b/>
          <w:bCs/>
          <w:sz w:val="24"/>
          <w:szCs w:val="24"/>
        </w:rPr>
      </w:pPr>
      <w:bookmarkStart w:id="1165" w:name="_Toc957346341"/>
      <w:r w:rsidRPr="0006593C">
        <w:rPr>
          <w:rFonts w:ascii="Times New Roman" w:hAnsi="Times New Roman"/>
          <w:b/>
          <w:bCs/>
          <w:sz w:val="24"/>
          <w:szCs w:val="24"/>
        </w:rPr>
        <w:t>Per le aggregazioni di retisti: se la rete è dotata di un organo comune con potere di rappresentanza ma è priva di soggettività giuridica</w:t>
      </w:r>
      <w:bookmarkEnd w:id="1165"/>
    </w:p>
    <w:p w:rsidR="00867AD8" w:rsidRPr="0006593C" w:rsidRDefault="00867AD8" w:rsidP="00AE147A">
      <w:pPr>
        <w:pStyle w:val="Paragrafoelenco1"/>
        <w:numPr>
          <w:ilvl w:val="0"/>
          <w:numId w:val="2"/>
        </w:numPr>
        <w:spacing w:line="240" w:lineRule="auto"/>
        <w:ind w:left="540" w:right="-57" w:hanging="540"/>
        <w:rPr>
          <w:rFonts w:ascii="Times New Roman" w:hAnsi="Times New Roman" w:cs="Times New Roman"/>
          <w:szCs w:val="24"/>
        </w:rPr>
      </w:pPr>
      <w:r w:rsidRPr="0006593C">
        <w:rPr>
          <w:rFonts w:ascii="Times New Roman" w:hAnsi="Times New Roman" w:cs="Times New Roman"/>
          <w:szCs w:val="24"/>
        </w:rPr>
        <w:t>copia del contratto di rete;</w:t>
      </w:r>
    </w:p>
    <w:p w:rsidR="00867AD8" w:rsidRPr="0006593C" w:rsidRDefault="00867AD8" w:rsidP="00AE147A">
      <w:pPr>
        <w:pStyle w:val="Paragrafoelenco1"/>
        <w:numPr>
          <w:ilvl w:val="0"/>
          <w:numId w:val="2"/>
        </w:numPr>
        <w:spacing w:line="240" w:lineRule="auto"/>
        <w:ind w:left="540" w:right="-57" w:hanging="540"/>
        <w:rPr>
          <w:rFonts w:ascii="Times New Roman" w:hAnsi="Times New Roman" w:cs="Times New Roman"/>
          <w:szCs w:val="24"/>
        </w:rPr>
      </w:pPr>
      <w:r w:rsidRPr="0006593C">
        <w:rPr>
          <w:rFonts w:ascii="Times New Roman" w:hAnsi="Times New Roman" w:cs="Times New Roman"/>
          <w:szCs w:val="24"/>
        </w:rPr>
        <w:t>copia del mandato collettivo irrevocabile con rappresentanza conferito all’organo comune;</w:t>
      </w:r>
    </w:p>
    <w:p w:rsidR="00867AD8" w:rsidRPr="0006593C" w:rsidRDefault="00867AD8" w:rsidP="00AE147A">
      <w:pPr>
        <w:pStyle w:val="Paragrafoelenco1"/>
        <w:numPr>
          <w:ilvl w:val="0"/>
          <w:numId w:val="2"/>
        </w:numPr>
        <w:spacing w:line="240" w:lineRule="auto"/>
        <w:ind w:left="540" w:right="-57" w:hanging="540"/>
        <w:rPr>
          <w:rFonts w:ascii="Times New Roman" w:hAnsi="Times New Roman" w:cs="Times New Roman"/>
          <w:szCs w:val="24"/>
        </w:rPr>
      </w:pPr>
      <w:r w:rsidRPr="0006593C">
        <w:rPr>
          <w:rFonts w:ascii="Times New Roman" w:hAnsi="Times New Roman" w:cs="Times New Roman"/>
          <w:szCs w:val="24"/>
        </w:rPr>
        <w:t>dichiarazione delle parti del servizio o della fornitura, ovvero la percentuale in caso di servizio/forniture indivisibili, che saranno eseguite dai singoli operatori economici aggregati in rete.</w:t>
      </w:r>
    </w:p>
    <w:p w:rsidR="00867AD8" w:rsidRPr="0006593C" w:rsidRDefault="00867AD8" w:rsidP="0006593C">
      <w:pPr>
        <w:ind w:left="493"/>
        <w:jc w:val="both"/>
        <w:rPr>
          <w:rFonts w:ascii="Times New Roman" w:hAnsi="Times New Roman" w:cs="Times New Roman"/>
          <w:u w:val="single"/>
          <w:lang w:eastAsia="zh-CN"/>
        </w:rPr>
      </w:pPr>
    </w:p>
    <w:p w:rsidR="00867AD8" w:rsidRPr="0006593C" w:rsidRDefault="00867AD8" w:rsidP="0006593C">
      <w:pPr>
        <w:jc w:val="both"/>
        <w:rPr>
          <w:rFonts w:ascii="Times New Roman" w:hAnsi="Times New Roman"/>
          <w:b/>
          <w:bCs/>
          <w:sz w:val="24"/>
          <w:szCs w:val="24"/>
        </w:rPr>
      </w:pPr>
      <w:bookmarkStart w:id="1166" w:name="__RefHeading___Toc14925_26175433681"/>
      <w:bookmarkStart w:id="1167" w:name="_Toc957346351"/>
      <w:bookmarkEnd w:id="1166"/>
      <w:r w:rsidRPr="0006593C">
        <w:rPr>
          <w:rFonts w:ascii="Times New Roman" w:hAnsi="Times New Roman"/>
          <w:b/>
          <w:bCs/>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bookmarkEnd w:id="1167"/>
      <w:r w:rsidRPr="0006593C">
        <w:rPr>
          <w:rFonts w:ascii="Times New Roman" w:hAnsi="Times New Roman"/>
          <w:b/>
          <w:bCs/>
          <w:sz w:val="24"/>
          <w:szCs w:val="24"/>
        </w:rPr>
        <w:t xml:space="preserve">. </w:t>
      </w:r>
    </w:p>
    <w:p w:rsidR="00867AD8" w:rsidRDefault="00867AD8" w:rsidP="00714107">
      <w:pPr>
        <w:pStyle w:val="Heading3"/>
        <w:ind w:left="-358" w:firstLine="0"/>
        <w:jc w:val="both"/>
        <w:rPr>
          <w:rFonts w:ascii="Times New Roman" w:hAnsi="Times New Roman"/>
          <w:spacing w:val="-1"/>
          <w:w w:val="95"/>
          <w:sz w:val="24"/>
          <w:szCs w:val="24"/>
        </w:rPr>
      </w:pPr>
    </w:p>
    <w:p w:rsidR="00867AD8" w:rsidRPr="0006593C" w:rsidRDefault="00867AD8" w:rsidP="00902794">
      <w:pPr>
        <w:ind w:left="180"/>
        <w:jc w:val="both"/>
        <w:rPr>
          <w:rFonts w:ascii="Times New Roman" w:hAnsi="Times New Roman"/>
          <w:b/>
          <w:bCs/>
          <w:sz w:val="24"/>
          <w:szCs w:val="24"/>
        </w:rPr>
      </w:pPr>
      <w:bookmarkStart w:id="1168" w:name="_Toc957346361"/>
      <w:r w:rsidRPr="0006593C">
        <w:rPr>
          <w:rFonts w:ascii="Times New Roman" w:hAnsi="Times New Roman"/>
          <w:b/>
          <w:bCs/>
          <w:sz w:val="24"/>
          <w:szCs w:val="24"/>
        </w:rPr>
        <w:t>in caso di raggruppamento temporaneo di imprese costituito:</w:t>
      </w:r>
      <w:bookmarkEnd w:id="1168"/>
    </w:p>
    <w:p w:rsidR="00867AD8" w:rsidRPr="00902794" w:rsidRDefault="00867AD8" w:rsidP="00902794">
      <w:pPr>
        <w:pStyle w:val="Paragrafoelenco1"/>
        <w:numPr>
          <w:ilvl w:val="0"/>
          <w:numId w:val="2"/>
        </w:numPr>
        <w:spacing w:line="240" w:lineRule="auto"/>
        <w:ind w:right="-57"/>
        <w:rPr>
          <w:rFonts w:ascii="Times New Roman" w:hAnsi="Times New Roman" w:cs="Times New Roman"/>
          <w:szCs w:val="24"/>
        </w:rPr>
      </w:pPr>
      <w:r w:rsidRPr="00902794">
        <w:rPr>
          <w:rFonts w:ascii="Times New Roman" w:hAnsi="Times New Roman" w:cs="Times New Roman"/>
          <w:szCs w:val="24"/>
        </w:rPr>
        <w:t>copia del contratto di rete</w:t>
      </w:r>
    </w:p>
    <w:p w:rsidR="00867AD8" w:rsidRPr="00902794" w:rsidRDefault="00867AD8" w:rsidP="00902794">
      <w:pPr>
        <w:pStyle w:val="Paragrafoelenco1"/>
        <w:numPr>
          <w:ilvl w:val="0"/>
          <w:numId w:val="2"/>
        </w:numPr>
        <w:spacing w:line="240" w:lineRule="auto"/>
        <w:ind w:right="-57"/>
        <w:rPr>
          <w:rFonts w:ascii="Times New Roman" w:hAnsi="Times New Roman" w:cs="Times New Roman"/>
          <w:szCs w:val="24"/>
        </w:rPr>
      </w:pPr>
      <w:r w:rsidRPr="00902794">
        <w:rPr>
          <w:rFonts w:ascii="Times New Roman" w:hAnsi="Times New Roman" w:cs="Times New Roman"/>
          <w:szCs w:val="24"/>
        </w:rPr>
        <w:t>copia del mandato collettivo irrevocabile con rappresentanza conferito alla mandataria</w:t>
      </w:r>
    </w:p>
    <w:p w:rsidR="00867AD8" w:rsidRPr="00902794" w:rsidRDefault="00867AD8" w:rsidP="00902794">
      <w:pPr>
        <w:pStyle w:val="Paragrafoelenco1"/>
        <w:numPr>
          <w:ilvl w:val="0"/>
          <w:numId w:val="2"/>
        </w:numPr>
        <w:spacing w:line="240" w:lineRule="auto"/>
        <w:ind w:right="-57"/>
        <w:rPr>
          <w:rFonts w:ascii="Times New Roman" w:hAnsi="Times New Roman" w:cs="Times New Roman"/>
          <w:szCs w:val="24"/>
        </w:rPr>
      </w:pPr>
      <w:r w:rsidRPr="00902794">
        <w:rPr>
          <w:rFonts w:ascii="Times New Roman" w:hAnsi="Times New Roman" w:cs="Times New Roman"/>
          <w:szCs w:val="24"/>
        </w:rPr>
        <w:t>dichiarazione delle parti del servizio o della fornitura, ovvero la percentuale in caso di servizio/forniture indivisibili, che saranno eseguite dai singoli operatori economici aggregati in rete.</w:t>
      </w:r>
    </w:p>
    <w:p w:rsidR="00867AD8" w:rsidRDefault="00867AD8" w:rsidP="0006593C">
      <w:pPr>
        <w:ind w:left="720"/>
        <w:rPr>
          <w:rFonts w:ascii="Times New Roman" w:hAnsi="Times New Roman"/>
          <w:sz w:val="24"/>
          <w:szCs w:val="24"/>
        </w:rPr>
      </w:pPr>
    </w:p>
    <w:p w:rsidR="00867AD8" w:rsidRPr="00902794" w:rsidRDefault="00867AD8" w:rsidP="00902794">
      <w:pPr>
        <w:ind w:left="180"/>
        <w:jc w:val="both"/>
        <w:rPr>
          <w:rFonts w:ascii="Times New Roman" w:hAnsi="Times New Roman"/>
          <w:b/>
          <w:bCs/>
          <w:sz w:val="24"/>
          <w:szCs w:val="24"/>
        </w:rPr>
      </w:pPr>
      <w:bookmarkStart w:id="1169" w:name="__RefHeading___Toc14929_26175433681"/>
      <w:bookmarkStart w:id="1170" w:name="_Toc957346371"/>
      <w:bookmarkEnd w:id="1169"/>
      <w:r w:rsidRPr="00902794">
        <w:rPr>
          <w:rFonts w:ascii="Times New Roman" w:hAnsi="Times New Roman"/>
          <w:b/>
          <w:bCs/>
          <w:sz w:val="24"/>
          <w:szCs w:val="24"/>
        </w:rPr>
        <w:t>in caso di raggruppamento temporaneo di imprese costituendo:</w:t>
      </w:r>
      <w:bookmarkEnd w:id="1170"/>
    </w:p>
    <w:p w:rsidR="00867AD8" w:rsidRPr="00902794" w:rsidRDefault="00867AD8" w:rsidP="00902794">
      <w:pPr>
        <w:pStyle w:val="Paragrafoelenco1"/>
        <w:numPr>
          <w:ilvl w:val="0"/>
          <w:numId w:val="2"/>
        </w:numPr>
        <w:spacing w:line="240" w:lineRule="auto"/>
        <w:ind w:right="-57"/>
        <w:rPr>
          <w:rFonts w:ascii="Times New Roman" w:hAnsi="Times New Roman" w:cs="Times New Roman"/>
          <w:szCs w:val="24"/>
        </w:rPr>
      </w:pPr>
      <w:r w:rsidRPr="00902794">
        <w:rPr>
          <w:rFonts w:ascii="Times New Roman" w:hAnsi="Times New Roman" w:cs="Times New Roman"/>
          <w:szCs w:val="24"/>
        </w:rPr>
        <w:t>copia del contratto di rete</w:t>
      </w:r>
    </w:p>
    <w:p w:rsidR="00867AD8" w:rsidRPr="00902794" w:rsidRDefault="00867AD8" w:rsidP="00902794">
      <w:pPr>
        <w:pStyle w:val="Paragrafoelenco1"/>
        <w:numPr>
          <w:ilvl w:val="0"/>
          <w:numId w:val="2"/>
        </w:numPr>
        <w:spacing w:line="240" w:lineRule="auto"/>
        <w:ind w:right="-57"/>
        <w:rPr>
          <w:rFonts w:ascii="Times New Roman" w:hAnsi="Times New Roman" w:cs="Times New Roman"/>
          <w:szCs w:val="24"/>
        </w:rPr>
      </w:pPr>
      <w:r w:rsidRPr="00902794">
        <w:rPr>
          <w:rFonts w:ascii="Times New Roman" w:hAnsi="Times New Roman" w:cs="Times New Roman"/>
          <w:szCs w:val="24"/>
        </w:rPr>
        <w:t>dichiarazioni, rese da ciascun concorrente aderente all’aggregazione di rete, attestanti:</w:t>
      </w:r>
    </w:p>
    <w:p w:rsidR="00867AD8" w:rsidRPr="00902794" w:rsidRDefault="00867AD8" w:rsidP="00902794">
      <w:pPr>
        <w:numPr>
          <w:ilvl w:val="0"/>
          <w:numId w:val="36"/>
        </w:numPr>
        <w:jc w:val="both"/>
        <w:rPr>
          <w:rFonts w:ascii="Times New Roman" w:hAnsi="Times New Roman"/>
          <w:sz w:val="24"/>
          <w:szCs w:val="24"/>
        </w:rPr>
      </w:pPr>
      <w:r w:rsidRPr="00902794">
        <w:rPr>
          <w:rFonts w:ascii="Times New Roman" w:hAnsi="Times New Roman" w:cs="Times New Roman"/>
          <w:sz w:val="24"/>
          <w:szCs w:val="24"/>
        </w:rPr>
        <w:t>a</w:t>
      </w:r>
      <w:r w:rsidRPr="00902794">
        <w:rPr>
          <w:rFonts w:ascii="Times New Roman" w:hAnsi="Times New Roman" w:cs="Times New Roman"/>
          <w:spacing w:val="17"/>
          <w:sz w:val="24"/>
          <w:szCs w:val="24"/>
        </w:rPr>
        <w:t xml:space="preserve"> </w:t>
      </w:r>
      <w:r w:rsidRPr="00902794">
        <w:rPr>
          <w:rFonts w:ascii="Times New Roman" w:hAnsi="Times New Roman" w:cs="Times New Roman"/>
          <w:sz w:val="24"/>
          <w:szCs w:val="24"/>
        </w:rPr>
        <w:t>quale</w:t>
      </w:r>
      <w:r w:rsidRPr="00902794">
        <w:rPr>
          <w:rFonts w:ascii="Times New Roman" w:hAnsi="Times New Roman" w:cs="Times New Roman"/>
          <w:spacing w:val="11"/>
          <w:sz w:val="24"/>
          <w:szCs w:val="24"/>
        </w:rPr>
        <w:t xml:space="preserve"> </w:t>
      </w:r>
      <w:r w:rsidRPr="00902794">
        <w:rPr>
          <w:rFonts w:ascii="Times New Roman" w:hAnsi="Times New Roman" w:cs="Times New Roman"/>
          <w:sz w:val="24"/>
          <w:szCs w:val="24"/>
        </w:rPr>
        <w:t>concorrente,</w:t>
      </w:r>
      <w:r w:rsidRPr="00902794">
        <w:rPr>
          <w:rFonts w:ascii="Times New Roman" w:hAnsi="Times New Roman" w:cs="Times New Roman"/>
          <w:spacing w:val="14"/>
          <w:sz w:val="24"/>
          <w:szCs w:val="24"/>
        </w:rPr>
        <w:t xml:space="preserve"> </w:t>
      </w:r>
      <w:r w:rsidRPr="00902794">
        <w:rPr>
          <w:rFonts w:ascii="Times New Roman" w:hAnsi="Times New Roman" w:cs="Times New Roman"/>
          <w:sz w:val="24"/>
          <w:szCs w:val="24"/>
        </w:rPr>
        <w:t>in</w:t>
      </w:r>
      <w:r w:rsidRPr="00902794">
        <w:rPr>
          <w:rFonts w:ascii="Times New Roman" w:hAnsi="Times New Roman" w:cs="Times New Roman"/>
          <w:spacing w:val="13"/>
          <w:sz w:val="24"/>
          <w:szCs w:val="24"/>
        </w:rPr>
        <w:t xml:space="preserve"> </w:t>
      </w:r>
      <w:r w:rsidRPr="00902794">
        <w:rPr>
          <w:rFonts w:ascii="Times New Roman" w:hAnsi="Times New Roman" w:cs="Times New Roman"/>
          <w:sz w:val="24"/>
          <w:szCs w:val="24"/>
        </w:rPr>
        <w:t>caso</w:t>
      </w:r>
      <w:r w:rsidRPr="00902794">
        <w:rPr>
          <w:rFonts w:ascii="Times New Roman" w:hAnsi="Times New Roman" w:cs="Times New Roman"/>
          <w:spacing w:val="14"/>
          <w:sz w:val="24"/>
          <w:szCs w:val="24"/>
        </w:rPr>
        <w:t xml:space="preserve"> </w:t>
      </w:r>
      <w:r w:rsidRPr="00902794">
        <w:rPr>
          <w:rFonts w:ascii="Times New Roman" w:hAnsi="Times New Roman" w:cs="Times New Roman"/>
          <w:sz w:val="24"/>
          <w:szCs w:val="24"/>
        </w:rPr>
        <w:t>di</w:t>
      </w:r>
      <w:r w:rsidRPr="00902794">
        <w:rPr>
          <w:rFonts w:ascii="Times New Roman" w:hAnsi="Times New Roman" w:cs="Times New Roman"/>
          <w:spacing w:val="11"/>
          <w:sz w:val="24"/>
          <w:szCs w:val="24"/>
        </w:rPr>
        <w:t xml:space="preserve"> </w:t>
      </w:r>
      <w:r w:rsidRPr="00902794">
        <w:rPr>
          <w:rFonts w:ascii="Times New Roman" w:hAnsi="Times New Roman" w:cs="Times New Roman"/>
          <w:sz w:val="24"/>
          <w:szCs w:val="24"/>
        </w:rPr>
        <w:t>aggiudicazione,</w:t>
      </w:r>
      <w:r w:rsidRPr="00902794">
        <w:rPr>
          <w:rFonts w:ascii="Times New Roman" w:hAnsi="Times New Roman" w:cs="Times New Roman"/>
          <w:spacing w:val="14"/>
          <w:sz w:val="24"/>
          <w:szCs w:val="24"/>
        </w:rPr>
        <w:t xml:space="preserve"> </w:t>
      </w:r>
      <w:r w:rsidRPr="00902794">
        <w:rPr>
          <w:rFonts w:ascii="Times New Roman" w:hAnsi="Times New Roman" w:cs="Times New Roman"/>
          <w:sz w:val="24"/>
          <w:szCs w:val="24"/>
        </w:rPr>
        <w:t>sarà</w:t>
      </w:r>
      <w:r w:rsidRPr="00902794">
        <w:rPr>
          <w:rFonts w:ascii="Times New Roman" w:hAnsi="Times New Roman" w:cs="Times New Roman"/>
          <w:spacing w:val="17"/>
          <w:sz w:val="24"/>
          <w:szCs w:val="24"/>
        </w:rPr>
        <w:t xml:space="preserve"> </w:t>
      </w:r>
      <w:r w:rsidRPr="00902794">
        <w:rPr>
          <w:rFonts w:ascii="Times New Roman" w:hAnsi="Times New Roman" w:cs="Times New Roman"/>
          <w:sz w:val="24"/>
          <w:szCs w:val="24"/>
        </w:rPr>
        <w:t>conferito</w:t>
      </w:r>
      <w:r w:rsidRPr="00902794">
        <w:rPr>
          <w:rFonts w:ascii="Times New Roman" w:hAnsi="Times New Roman" w:cs="Times New Roman"/>
          <w:spacing w:val="15"/>
          <w:sz w:val="24"/>
          <w:szCs w:val="24"/>
        </w:rPr>
        <w:t xml:space="preserve"> </w:t>
      </w:r>
      <w:r w:rsidRPr="00902794">
        <w:rPr>
          <w:rFonts w:ascii="Times New Roman" w:hAnsi="Times New Roman" w:cs="Times New Roman"/>
          <w:sz w:val="24"/>
          <w:szCs w:val="24"/>
        </w:rPr>
        <w:t>mandato</w:t>
      </w:r>
      <w:r w:rsidRPr="00902794">
        <w:rPr>
          <w:rFonts w:ascii="Times New Roman" w:hAnsi="Times New Roman" w:cs="Times New Roman"/>
          <w:spacing w:val="14"/>
          <w:sz w:val="24"/>
          <w:szCs w:val="24"/>
        </w:rPr>
        <w:t xml:space="preserve"> </w:t>
      </w:r>
      <w:r w:rsidRPr="00902794">
        <w:rPr>
          <w:rFonts w:ascii="Times New Roman" w:hAnsi="Times New Roman" w:cs="Times New Roman"/>
          <w:sz w:val="24"/>
          <w:szCs w:val="24"/>
        </w:rPr>
        <w:t>speciale</w:t>
      </w:r>
      <w:r w:rsidRPr="00902794">
        <w:rPr>
          <w:rFonts w:ascii="Times New Roman" w:hAnsi="Times New Roman" w:cs="Times New Roman"/>
          <w:spacing w:val="14"/>
          <w:sz w:val="24"/>
          <w:szCs w:val="24"/>
        </w:rPr>
        <w:t xml:space="preserve"> </w:t>
      </w:r>
      <w:r w:rsidRPr="00902794">
        <w:rPr>
          <w:rFonts w:ascii="Times New Roman" w:hAnsi="Times New Roman" w:cs="Times New Roman"/>
          <w:sz w:val="24"/>
          <w:szCs w:val="24"/>
        </w:rPr>
        <w:t>con</w:t>
      </w:r>
      <w:r w:rsidRPr="00902794">
        <w:rPr>
          <w:rFonts w:ascii="Times New Roman" w:hAnsi="Times New Roman" w:cs="Times New Roman"/>
          <w:spacing w:val="14"/>
          <w:sz w:val="24"/>
          <w:szCs w:val="24"/>
        </w:rPr>
        <w:t xml:space="preserve"> </w:t>
      </w:r>
      <w:r w:rsidRPr="00902794">
        <w:rPr>
          <w:rFonts w:ascii="Times New Roman" w:hAnsi="Times New Roman" w:cs="Times New Roman"/>
          <w:sz w:val="24"/>
          <w:szCs w:val="24"/>
        </w:rPr>
        <w:t>rappresentanza</w:t>
      </w:r>
      <w:r w:rsidRPr="00902794">
        <w:rPr>
          <w:rFonts w:ascii="Times New Roman" w:hAnsi="Times New Roman" w:cs="Times New Roman"/>
          <w:spacing w:val="17"/>
          <w:sz w:val="24"/>
          <w:szCs w:val="24"/>
        </w:rPr>
        <w:t xml:space="preserve"> </w:t>
      </w:r>
      <w:r w:rsidRPr="00902794">
        <w:rPr>
          <w:rFonts w:ascii="Times New Roman" w:hAnsi="Times New Roman" w:cs="Times New Roman"/>
          <w:sz w:val="24"/>
          <w:szCs w:val="24"/>
        </w:rPr>
        <w:t>o</w:t>
      </w:r>
      <w:r w:rsidRPr="00902794">
        <w:rPr>
          <w:rFonts w:ascii="Times New Roman" w:hAnsi="Times New Roman" w:cs="Times New Roman"/>
          <w:spacing w:val="1"/>
          <w:sz w:val="24"/>
          <w:szCs w:val="24"/>
        </w:rPr>
        <w:t xml:space="preserve"> </w:t>
      </w:r>
      <w:r w:rsidRPr="00902794">
        <w:rPr>
          <w:rFonts w:ascii="Times New Roman" w:hAnsi="Times New Roman" w:cs="Times New Roman"/>
          <w:sz w:val="24"/>
          <w:szCs w:val="24"/>
        </w:rPr>
        <w:t>funzioni</w:t>
      </w:r>
      <w:r w:rsidRPr="00902794">
        <w:rPr>
          <w:rFonts w:ascii="Times New Roman" w:hAnsi="Times New Roman" w:cs="Times New Roman"/>
          <w:spacing w:val="-16"/>
          <w:sz w:val="24"/>
          <w:szCs w:val="24"/>
        </w:rPr>
        <w:t xml:space="preserve"> </w:t>
      </w:r>
      <w:r w:rsidRPr="00902794">
        <w:rPr>
          <w:rFonts w:ascii="Times New Roman" w:hAnsi="Times New Roman" w:cs="Times New Roman"/>
          <w:sz w:val="24"/>
          <w:szCs w:val="24"/>
        </w:rPr>
        <w:t>di</w:t>
      </w:r>
      <w:r w:rsidRPr="00902794">
        <w:rPr>
          <w:rFonts w:ascii="Times New Roman" w:hAnsi="Times New Roman" w:cs="Times New Roman"/>
          <w:spacing w:val="-16"/>
          <w:sz w:val="24"/>
          <w:szCs w:val="24"/>
        </w:rPr>
        <w:t xml:space="preserve"> </w:t>
      </w:r>
      <w:r w:rsidRPr="00902794">
        <w:rPr>
          <w:rFonts w:ascii="Times New Roman" w:hAnsi="Times New Roman" w:cs="Times New Roman"/>
          <w:sz w:val="24"/>
          <w:szCs w:val="24"/>
        </w:rPr>
        <w:t>capogruppo;</w:t>
      </w:r>
    </w:p>
    <w:p w:rsidR="00867AD8" w:rsidRPr="00902794" w:rsidRDefault="00867AD8" w:rsidP="00902794">
      <w:pPr>
        <w:numPr>
          <w:ilvl w:val="0"/>
          <w:numId w:val="36"/>
        </w:numPr>
        <w:jc w:val="both"/>
      </w:pPr>
      <w:r w:rsidRPr="00902794">
        <w:rPr>
          <w:rFonts w:ascii="Times New Roman" w:hAnsi="Times New Roman" w:cs="Times New Roman"/>
          <w:sz w:val="24"/>
          <w:szCs w:val="24"/>
        </w:rPr>
        <w:t>l’impegno,</w:t>
      </w:r>
      <w:r w:rsidRPr="00902794">
        <w:rPr>
          <w:rFonts w:ascii="Times New Roman" w:hAnsi="Times New Roman" w:cs="Times New Roman"/>
          <w:spacing w:val="4"/>
          <w:sz w:val="24"/>
          <w:szCs w:val="24"/>
        </w:rPr>
        <w:t xml:space="preserve"> </w:t>
      </w:r>
      <w:r w:rsidRPr="00902794">
        <w:rPr>
          <w:rFonts w:ascii="Times New Roman" w:hAnsi="Times New Roman" w:cs="Times New Roman"/>
          <w:sz w:val="24"/>
          <w:szCs w:val="24"/>
        </w:rPr>
        <w:t>in</w:t>
      </w:r>
      <w:r w:rsidRPr="00902794">
        <w:rPr>
          <w:rFonts w:ascii="Times New Roman" w:hAnsi="Times New Roman" w:cs="Times New Roman"/>
          <w:spacing w:val="-2"/>
          <w:sz w:val="24"/>
          <w:szCs w:val="24"/>
        </w:rPr>
        <w:t xml:space="preserve"> </w:t>
      </w:r>
      <w:r w:rsidRPr="00902794">
        <w:rPr>
          <w:rFonts w:ascii="Times New Roman" w:hAnsi="Times New Roman" w:cs="Times New Roman"/>
          <w:sz w:val="24"/>
          <w:szCs w:val="24"/>
        </w:rPr>
        <w:t>caso di</w:t>
      </w:r>
      <w:r w:rsidRPr="00902794">
        <w:rPr>
          <w:rFonts w:ascii="Times New Roman" w:hAnsi="Times New Roman" w:cs="Times New Roman"/>
          <w:spacing w:val="-1"/>
          <w:sz w:val="24"/>
          <w:szCs w:val="24"/>
        </w:rPr>
        <w:t xml:space="preserve"> </w:t>
      </w:r>
      <w:r w:rsidRPr="00902794">
        <w:rPr>
          <w:rFonts w:ascii="Times New Roman" w:hAnsi="Times New Roman" w:cs="Times New Roman"/>
          <w:sz w:val="24"/>
          <w:szCs w:val="24"/>
        </w:rPr>
        <w:t>aggiudicazione,</w:t>
      </w:r>
      <w:r w:rsidRPr="00902794">
        <w:rPr>
          <w:rFonts w:ascii="Times New Roman" w:hAnsi="Times New Roman" w:cs="Times New Roman"/>
          <w:spacing w:val="-1"/>
          <w:sz w:val="24"/>
          <w:szCs w:val="24"/>
        </w:rPr>
        <w:t xml:space="preserve"> </w:t>
      </w:r>
      <w:r w:rsidRPr="00902794">
        <w:rPr>
          <w:rFonts w:ascii="Times New Roman" w:hAnsi="Times New Roman" w:cs="Times New Roman"/>
          <w:sz w:val="24"/>
          <w:szCs w:val="24"/>
        </w:rPr>
        <w:t>ad uniformarsi</w:t>
      </w:r>
      <w:r w:rsidRPr="00902794">
        <w:rPr>
          <w:rFonts w:ascii="Times New Roman" w:hAnsi="Times New Roman" w:cs="Times New Roman"/>
          <w:spacing w:val="-1"/>
          <w:sz w:val="24"/>
          <w:szCs w:val="24"/>
        </w:rPr>
        <w:t xml:space="preserve"> </w:t>
      </w:r>
      <w:r w:rsidRPr="00902794">
        <w:rPr>
          <w:rFonts w:ascii="Times New Roman" w:hAnsi="Times New Roman" w:cs="Times New Roman"/>
          <w:sz w:val="24"/>
          <w:szCs w:val="24"/>
        </w:rPr>
        <w:t>alla</w:t>
      </w:r>
      <w:r w:rsidRPr="00902794">
        <w:rPr>
          <w:rFonts w:ascii="Times New Roman" w:hAnsi="Times New Roman" w:cs="Times New Roman"/>
          <w:spacing w:val="-1"/>
          <w:sz w:val="24"/>
          <w:szCs w:val="24"/>
        </w:rPr>
        <w:t xml:space="preserve"> </w:t>
      </w:r>
      <w:r w:rsidRPr="00902794">
        <w:rPr>
          <w:rFonts w:ascii="Times New Roman" w:hAnsi="Times New Roman" w:cs="Times New Roman"/>
          <w:sz w:val="24"/>
          <w:szCs w:val="24"/>
        </w:rPr>
        <w:t>disciplina</w:t>
      </w:r>
      <w:r w:rsidRPr="00902794">
        <w:rPr>
          <w:rFonts w:ascii="Times New Roman" w:hAnsi="Times New Roman" w:cs="Times New Roman"/>
          <w:spacing w:val="4"/>
          <w:sz w:val="24"/>
          <w:szCs w:val="24"/>
        </w:rPr>
        <w:t xml:space="preserve"> </w:t>
      </w:r>
      <w:r w:rsidRPr="00902794">
        <w:rPr>
          <w:rFonts w:ascii="Times New Roman" w:hAnsi="Times New Roman" w:cs="Times New Roman"/>
          <w:sz w:val="24"/>
          <w:szCs w:val="24"/>
        </w:rPr>
        <w:t>vigente</w:t>
      </w:r>
      <w:r w:rsidRPr="00902794">
        <w:rPr>
          <w:rFonts w:ascii="Times New Roman" w:hAnsi="Times New Roman" w:cs="Times New Roman"/>
          <w:spacing w:val="1"/>
          <w:sz w:val="24"/>
          <w:szCs w:val="24"/>
        </w:rPr>
        <w:t xml:space="preserve"> </w:t>
      </w:r>
      <w:r w:rsidRPr="00902794">
        <w:rPr>
          <w:rFonts w:ascii="Times New Roman" w:hAnsi="Times New Roman" w:cs="Times New Roman"/>
          <w:sz w:val="24"/>
          <w:szCs w:val="24"/>
        </w:rPr>
        <w:t>in</w:t>
      </w:r>
      <w:r w:rsidRPr="00902794">
        <w:rPr>
          <w:rFonts w:ascii="Times New Roman" w:hAnsi="Times New Roman" w:cs="Times New Roman"/>
          <w:spacing w:val="-3"/>
          <w:sz w:val="24"/>
          <w:szCs w:val="24"/>
        </w:rPr>
        <w:t xml:space="preserve"> </w:t>
      </w:r>
      <w:r w:rsidRPr="00902794">
        <w:rPr>
          <w:rFonts w:ascii="Times New Roman" w:hAnsi="Times New Roman" w:cs="Times New Roman"/>
          <w:sz w:val="24"/>
          <w:szCs w:val="24"/>
        </w:rPr>
        <w:t>materia</w:t>
      </w:r>
      <w:r w:rsidRPr="00902794">
        <w:rPr>
          <w:rFonts w:ascii="Times New Roman" w:hAnsi="Times New Roman" w:cs="Times New Roman"/>
          <w:spacing w:val="1"/>
          <w:sz w:val="24"/>
          <w:szCs w:val="24"/>
        </w:rPr>
        <w:t xml:space="preserve"> </w:t>
      </w:r>
      <w:r w:rsidRPr="00902794">
        <w:rPr>
          <w:rFonts w:ascii="Times New Roman" w:hAnsi="Times New Roman" w:cs="Times New Roman"/>
          <w:sz w:val="24"/>
          <w:szCs w:val="24"/>
        </w:rPr>
        <w:t>di raggruppamenti</w:t>
      </w:r>
      <w:r w:rsidRPr="00902794">
        <w:rPr>
          <w:rFonts w:ascii="Times New Roman" w:hAnsi="Times New Roman" w:cs="Times New Roman"/>
          <w:spacing w:val="1"/>
          <w:sz w:val="24"/>
          <w:szCs w:val="24"/>
        </w:rPr>
        <w:t xml:space="preserve"> </w:t>
      </w:r>
      <w:r w:rsidRPr="00902794">
        <w:rPr>
          <w:rFonts w:ascii="Times New Roman" w:hAnsi="Times New Roman" w:cs="Times New Roman"/>
          <w:sz w:val="24"/>
          <w:szCs w:val="24"/>
        </w:rPr>
        <w:t>temporanei;</w:t>
      </w:r>
    </w:p>
    <w:p w:rsidR="00867AD8" w:rsidRPr="00902794" w:rsidRDefault="00867AD8" w:rsidP="00902794">
      <w:pPr>
        <w:numPr>
          <w:ilvl w:val="0"/>
          <w:numId w:val="36"/>
        </w:numPr>
        <w:jc w:val="both"/>
      </w:pPr>
      <w:r w:rsidRPr="00902794">
        <w:rPr>
          <w:rFonts w:ascii="Times New Roman" w:hAnsi="Times New Roman" w:cs="Times New Roman"/>
          <w:sz w:val="24"/>
          <w:szCs w:val="24"/>
        </w:rPr>
        <w:t>le</w:t>
      </w:r>
      <w:r w:rsidRPr="00902794">
        <w:rPr>
          <w:rFonts w:ascii="Times New Roman" w:hAnsi="Times New Roman" w:cs="Times New Roman"/>
          <w:spacing w:val="3"/>
          <w:sz w:val="24"/>
          <w:szCs w:val="24"/>
        </w:rPr>
        <w:t xml:space="preserve"> </w:t>
      </w:r>
      <w:r w:rsidRPr="00902794">
        <w:rPr>
          <w:rFonts w:ascii="Times New Roman" w:hAnsi="Times New Roman" w:cs="Times New Roman"/>
          <w:sz w:val="24"/>
          <w:szCs w:val="24"/>
        </w:rPr>
        <w:t>parti</w:t>
      </w:r>
      <w:r w:rsidRPr="00902794">
        <w:rPr>
          <w:rFonts w:ascii="Times New Roman" w:hAnsi="Times New Roman" w:cs="Times New Roman"/>
          <w:spacing w:val="4"/>
          <w:sz w:val="24"/>
          <w:szCs w:val="24"/>
        </w:rPr>
        <w:t xml:space="preserve"> </w:t>
      </w:r>
      <w:r w:rsidRPr="00902794">
        <w:rPr>
          <w:rFonts w:ascii="Times New Roman" w:hAnsi="Times New Roman" w:cs="Times New Roman"/>
          <w:sz w:val="24"/>
          <w:szCs w:val="24"/>
        </w:rPr>
        <w:t>del</w:t>
      </w:r>
      <w:r w:rsidRPr="00902794">
        <w:rPr>
          <w:rFonts w:ascii="Times New Roman" w:hAnsi="Times New Roman" w:cs="Times New Roman"/>
          <w:spacing w:val="2"/>
          <w:sz w:val="24"/>
          <w:szCs w:val="24"/>
        </w:rPr>
        <w:t xml:space="preserve"> </w:t>
      </w:r>
      <w:r w:rsidRPr="00902794">
        <w:rPr>
          <w:rFonts w:ascii="Times New Roman" w:hAnsi="Times New Roman" w:cs="Times New Roman"/>
          <w:sz w:val="24"/>
          <w:szCs w:val="24"/>
        </w:rPr>
        <w:t>servizio</w:t>
      </w:r>
      <w:r w:rsidRPr="00902794">
        <w:rPr>
          <w:rFonts w:ascii="Times New Roman" w:hAnsi="Times New Roman" w:cs="Times New Roman"/>
          <w:spacing w:val="6"/>
          <w:sz w:val="24"/>
          <w:szCs w:val="24"/>
        </w:rPr>
        <w:t xml:space="preserve"> </w:t>
      </w:r>
      <w:r w:rsidRPr="00902794">
        <w:rPr>
          <w:rFonts w:ascii="Times New Roman" w:hAnsi="Times New Roman" w:cs="Times New Roman"/>
          <w:sz w:val="24"/>
          <w:szCs w:val="24"/>
        </w:rPr>
        <w:t>o della</w:t>
      </w:r>
      <w:r w:rsidRPr="00902794">
        <w:rPr>
          <w:rFonts w:ascii="Times New Roman" w:hAnsi="Times New Roman" w:cs="Times New Roman"/>
          <w:spacing w:val="6"/>
          <w:sz w:val="24"/>
          <w:szCs w:val="24"/>
        </w:rPr>
        <w:t xml:space="preserve"> </w:t>
      </w:r>
      <w:r w:rsidRPr="00902794">
        <w:rPr>
          <w:rFonts w:ascii="Times New Roman" w:hAnsi="Times New Roman" w:cs="Times New Roman"/>
          <w:sz w:val="24"/>
          <w:szCs w:val="24"/>
        </w:rPr>
        <w:t>fornitura,</w:t>
      </w:r>
      <w:r w:rsidRPr="00902794">
        <w:rPr>
          <w:rFonts w:ascii="Times New Roman" w:hAnsi="Times New Roman" w:cs="Times New Roman"/>
          <w:spacing w:val="4"/>
          <w:sz w:val="24"/>
          <w:szCs w:val="24"/>
        </w:rPr>
        <w:t xml:space="preserve"> </w:t>
      </w:r>
      <w:r w:rsidRPr="00902794">
        <w:rPr>
          <w:rFonts w:ascii="Times New Roman" w:hAnsi="Times New Roman" w:cs="Times New Roman"/>
          <w:sz w:val="24"/>
          <w:szCs w:val="24"/>
        </w:rPr>
        <w:t>ovvero</w:t>
      </w:r>
      <w:r w:rsidRPr="00902794">
        <w:rPr>
          <w:rFonts w:ascii="Times New Roman" w:hAnsi="Times New Roman" w:cs="Times New Roman"/>
          <w:spacing w:val="6"/>
          <w:sz w:val="24"/>
          <w:szCs w:val="24"/>
        </w:rPr>
        <w:t xml:space="preserve"> </w:t>
      </w:r>
      <w:r w:rsidRPr="00902794">
        <w:rPr>
          <w:rFonts w:ascii="Times New Roman" w:hAnsi="Times New Roman" w:cs="Times New Roman"/>
          <w:sz w:val="24"/>
          <w:szCs w:val="24"/>
        </w:rPr>
        <w:t>la</w:t>
      </w:r>
      <w:r w:rsidRPr="00902794">
        <w:rPr>
          <w:rFonts w:ascii="Times New Roman" w:hAnsi="Times New Roman" w:cs="Times New Roman"/>
          <w:spacing w:val="-1"/>
          <w:sz w:val="24"/>
          <w:szCs w:val="24"/>
        </w:rPr>
        <w:t xml:space="preserve"> </w:t>
      </w:r>
      <w:r w:rsidRPr="00902794">
        <w:rPr>
          <w:rFonts w:ascii="Times New Roman" w:hAnsi="Times New Roman" w:cs="Times New Roman"/>
          <w:sz w:val="24"/>
          <w:szCs w:val="24"/>
        </w:rPr>
        <w:t>percentuale in</w:t>
      </w:r>
      <w:r w:rsidRPr="00902794">
        <w:rPr>
          <w:rFonts w:ascii="Times New Roman" w:hAnsi="Times New Roman" w:cs="Times New Roman"/>
          <w:spacing w:val="5"/>
          <w:sz w:val="24"/>
          <w:szCs w:val="24"/>
        </w:rPr>
        <w:t xml:space="preserve"> </w:t>
      </w:r>
      <w:r w:rsidRPr="00902794">
        <w:rPr>
          <w:rFonts w:ascii="Times New Roman" w:hAnsi="Times New Roman" w:cs="Times New Roman"/>
          <w:sz w:val="24"/>
          <w:szCs w:val="24"/>
        </w:rPr>
        <w:t>caso</w:t>
      </w:r>
      <w:r w:rsidRPr="00902794">
        <w:rPr>
          <w:rFonts w:ascii="Times New Roman" w:hAnsi="Times New Roman" w:cs="Times New Roman"/>
          <w:spacing w:val="4"/>
          <w:sz w:val="24"/>
          <w:szCs w:val="24"/>
        </w:rPr>
        <w:t xml:space="preserve"> </w:t>
      </w:r>
      <w:r w:rsidRPr="00902794">
        <w:rPr>
          <w:rFonts w:ascii="Times New Roman" w:hAnsi="Times New Roman" w:cs="Times New Roman"/>
          <w:sz w:val="24"/>
          <w:szCs w:val="24"/>
        </w:rPr>
        <w:t>di</w:t>
      </w:r>
      <w:r w:rsidRPr="00902794">
        <w:rPr>
          <w:rFonts w:ascii="Times New Roman" w:hAnsi="Times New Roman" w:cs="Times New Roman"/>
          <w:spacing w:val="6"/>
          <w:sz w:val="24"/>
          <w:szCs w:val="24"/>
        </w:rPr>
        <w:t xml:space="preserve"> </w:t>
      </w:r>
      <w:r w:rsidRPr="00902794">
        <w:rPr>
          <w:rFonts w:ascii="Times New Roman" w:hAnsi="Times New Roman" w:cs="Times New Roman"/>
          <w:sz w:val="24"/>
          <w:szCs w:val="24"/>
        </w:rPr>
        <w:t>servizio/forniture</w:t>
      </w:r>
      <w:r w:rsidRPr="00902794">
        <w:rPr>
          <w:rFonts w:ascii="Times New Roman" w:hAnsi="Times New Roman" w:cs="Times New Roman"/>
          <w:spacing w:val="7"/>
          <w:sz w:val="24"/>
          <w:szCs w:val="24"/>
        </w:rPr>
        <w:t xml:space="preserve"> </w:t>
      </w:r>
      <w:r w:rsidRPr="00902794">
        <w:rPr>
          <w:rFonts w:ascii="Times New Roman" w:hAnsi="Times New Roman" w:cs="Times New Roman"/>
          <w:sz w:val="24"/>
          <w:szCs w:val="24"/>
        </w:rPr>
        <w:t>indivisibili,</w:t>
      </w:r>
      <w:r w:rsidRPr="00902794">
        <w:rPr>
          <w:rFonts w:ascii="Times New Roman" w:hAnsi="Times New Roman" w:cs="Times New Roman"/>
          <w:spacing w:val="8"/>
          <w:sz w:val="24"/>
          <w:szCs w:val="24"/>
        </w:rPr>
        <w:t xml:space="preserve"> </w:t>
      </w:r>
      <w:r w:rsidRPr="00902794">
        <w:rPr>
          <w:rFonts w:ascii="Times New Roman" w:hAnsi="Times New Roman" w:cs="Times New Roman"/>
          <w:sz w:val="24"/>
          <w:szCs w:val="24"/>
        </w:rPr>
        <w:t>che</w:t>
      </w:r>
      <w:r w:rsidRPr="00902794">
        <w:rPr>
          <w:rFonts w:ascii="Times New Roman" w:hAnsi="Times New Roman" w:cs="Times New Roman"/>
          <w:spacing w:val="-46"/>
          <w:sz w:val="24"/>
          <w:szCs w:val="24"/>
        </w:rPr>
        <w:t xml:space="preserve"> </w:t>
      </w:r>
      <w:r w:rsidRPr="00902794">
        <w:rPr>
          <w:rFonts w:ascii="Times New Roman" w:hAnsi="Times New Roman" w:cs="Times New Roman"/>
          <w:sz w:val="24"/>
          <w:szCs w:val="24"/>
        </w:rPr>
        <w:t>saranno</w:t>
      </w:r>
      <w:r w:rsidRPr="00902794">
        <w:rPr>
          <w:rFonts w:ascii="Times New Roman" w:hAnsi="Times New Roman" w:cs="Times New Roman"/>
          <w:spacing w:val="-6"/>
          <w:sz w:val="24"/>
          <w:szCs w:val="24"/>
        </w:rPr>
        <w:t xml:space="preserve"> </w:t>
      </w:r>
      <w:r w:rsidRPr="00902794">
        <w:rPr>
          <w:rFonts w:ascii="Times New Roman" w:hAnsi="Times New Roman" w:cs="Times New Roman"/>
          <w:sz w:val="24"/>
          <w:szCs w:val="24"/>
        </w:rPr>
        <w:t>eseguite</w:t>
      </w:r>
      <w:r w:rsidRPr="00902794">
        <w:rPr>
          <w:rFonts w:ascii="Times New Roman" w:hAnsi="Times New Roman" w:cs="Times New Roman"/>
          <w:spacing w:val="-8"/>
          <w:sz w:val="24"/>
          <w:szCs w:val="24"/>
        </w:rPr>
        <w:t xml:space="preserve"> </w:t>
      </w:r>
      <w:r w:rsidRPr="00902794">
        <w:rPr>
          <w:rFonts w:ascii="Times New Roman" w:hAnsi="Times New Roman" w:cs="Times New Roman"/>
          <w:sz w:val="24"/>
          <w:szCs w:val="24"/>
        </w:rPr>
        <w:t>dai</w:t>
      </w:r>
      <w:r w:rsidRPr="00902794">
        <w:rPr>
          <w:rFonts w:ascii="Times New Roman" w:hAnsi="Times New Roman" w:cs="Times New Roman"/>
          <w:spacing w:val="-8"/>
          <w:sz w:val="24"/>
          <w:szCs w:val="24"/>
        </w:rPr>
        <w:t xml:space="preserve"> </w:t>
      </w:r>
      <w:r w:rsidRPr="00902794">
        <w:rPr>
          <w:rFonts w:ascii="Times New Roman" w:hAnsi="Times New Roman" w:cs="Times New Roman"/>
          <w:sz w:val="24"/>
          <w:szCs w:val="24"/>
        </w:rPr>
        <w:t>singoli</w:t>
      </w:r>
      <w:r w:rsidRPr="00902794">
        <w:rPr>
          <w:rFonts w:ascii="Times New Roman" w:hAnsi="Times New Roman" w:cs="Times New Roman"/>
          <w:spacing w:val="-7"/>
          <w:sz w:val="24"/>
          <w:szCs w:val="24"/>
        </w:rPr>
        <w:t xml:space="preserve"> </w:t>
      </w:r>
      <w:r w:rsidRPr="00902794">
        <w:rPr>
          <w:rFonts w:ascii="Times New Roman" w:hAnsi="Times New Roman" w:cs="Times New Roman"/>
          <w:sz w:val="24"/>
          <w:szCs w:val="24"/>
        </w:rPr>
        <w:t>operatori</w:t>
      </w:r>
      <w:r w:rsidRPr="00902794">
        <w:rPr>
          <w:rFonts w:ascii="Times New Roman" w:hAnsi="Times New Roman" w:cs="Times New Roman"/>
          <w:spacing w:val="-6"/>
          <w:sz w:val="24"/>
          <w:szCs w:val="24"/>
        </w:rPr>
        <w:t xml:space="preserve"> </w:t>
      </w:r>
      <w:r w:rsidRPr="00902794">
        <w:rPr>
          <w:rFonts w:ascii="Times New Roman" w:hAnsi="Times New Roman" w:cs="Times New Roman"/>
          <w:sz w:val="24"/>
          <w:szCs w:val="24"/>
        </w:rPr>
        <w:t>economici</w:t>
      </w:r>
      <w:r w:rsidRPr="00902794">
        <w:rPr>
          <w:rFonts w:ascii="Times New Roman" w:hAnsi="Times New Roman" w:cs="Times New Roman"/>
          <w:spacing w:val="-5"/>
          <w:sz w:val="24"/>
          <w:szCs w:val="24"/>
        </w:rPr>
        <w:t xml:space="preserve"> </w:t>
      </w:r>
      <w:r w:rsidRPr="00902794">
        <w:rPr>
          <w:rFonts w:ascii="Times New Roman" w:hAnsi="Times New Roman" w:cs="Times New Roman"/>
          <w:sz w:val="24"/>
          <w:szCs w:val="24"/>
        </w:rPr>
        <w:t>aggregati</w:t>
      </w:r>
      <w:r w:rsidRPr="00902794">
        <w:rPr>
          <w:rFonts w:ascii="Times New Roman" w:hAnsi="Times New Roman" w:cs="Times New Roman"/>
          <w:spacing w:val="-8"/>
          <w:sz w:val="24"/>
          <w:szCs w:val="24"/>
        </w:rPr>
        <w:t xml:space="preserve"> </w:t>
      </w:r>
      <w:r w:rsidRPr="00902794">
        <w:rPr>
          <w:rFonts w:ascii="Times New Roman" w:hAnsi="Times New Roman" w:cs="Times New Roman"/>
          <w:sz w:val="24"/>
          <w:szCs w:val="24"/>
        </w:rPr>
        <w:t>in</w:t>
      </w:r>
      <w:r w:rsidRPr="00902794">
        <w:rPr>
          <w:rFonts w:ascii="Times New Roman" w:hAnsi="Times New Roman" w:cs="Times New Roman"/>
          <w:spacing w:val="-7"/>
          <w:sz w:val="24"/>
          <w:szCs w:val="24"/>
        </w:rPr>
        <w:t xml:space="preserve"> </w:t>
      </w:r>
      <w:r w:rsidRPr="00902794">
        <w:rPr>
          <w:rFonts w:ascii="Times New Roman" w:hAnsi="Times New Roman" w:cs="Times New Roman"/>
          <w:sz w:val="24"/>
          <w:szCs w:val="24"/>
        </w:rPr>
        <w:t>rete.</w:t>
      </w:r>
    </w:p>
    <w:p w:rsidR="00867AD8" w:rsidRDefault="00867AD8" w:rsidP="0006593C">
      <w:pPr>
        <w:pStyle w:val="BodyText"/>
        <w:ind w:left="510" w:right="-227"/>
        <w:jc w:val="both"/>
        <w:rPr>
          <w:rFonts w:ascii="Times New Roman" w:hAnsi="Times New Roman"/>
          <w:sz w:val="24"/>
          <w:szCs w:val="24"/>
        </w:rPr>
      </w:pPr>
    </w:p>
    <w:p w:rsidR="00867AD8" w:rsidRPr="00902794" w:rsidRDefault="00867AD8" w:rsidP="0006593C">
      <w:pPr>
        <w:pStyle w:val="BodyText"/>
        <w:ind w:right="-227"/>
        <w:jc w:val="both"/>
        <w:rPr>
          <w:rFonts w:ascii="Times New Roman" w:hAnsi="Times New Roman"/>
          <w:sz w:val="24"/>
          <w:szCs w:val="24"/>
        </w:rPr>
      </w:pPr>
      <w:r w:rsidRPr="00902794">
        <w:rPr>
          <w:rFonts w:ascii="Times New Roman" w:hAnsi="Times New Roman"/>
          <w:sz w:val="24"/>
          <w:szCs w:val="24"/>
        </w:rPr>
        <w:t xml:space="preserve">Per le dichiarazioni di cui al </w:t>
      </w:r>
      <w:r w:rsidRPr="00D46908">
        <w:rPr>
          <w:rFonts w:ascii="Times New Roman" w:hAnsi="Times New Roman"/>
          <w:sz w:val="24"/>
          <w:szCs w:val="24"/>
        </w:rPr>
        <w:t xml:space="preserve">presente punto </w:t>
      </w:r>
      <w:r w:rsidRPr="00D46908">
        <w:rPr>
          <w:rFonts w:ascii="Times New Roman" w:hAnsi="Times New Roman"/>
          <w:i/>
          <w:sz w:val="24"/>
          <w:szCs w:val="24"/>
        </w:rPr>
        <w:t xml:space="preserve">“vedi </w:t>
      </w:r>
      <w:r>
        <w:rPr>
          <w:rFonts w:ascii="Times New Roman" w:hAnsi="Times New Roman"/>
          <w:i/>
          <w:sz w:val="24"/>
          <w:szCs w:val="24"/>
        </w:rPr>
        <w:t xml:space="preserve">modello </w:t>
      </w:r>
      <w:r w:rsidRPr="00D46908">
        <w:rPr>
          <w:rFonts w:ascii="Times New Roman" w:hAnsi="Times New Roman"/>
          <w:i/>
          <w:sz w:val="24"/>
          <w:szCs w:val="24"/>
        </w:rPr>
        <w:t xml:space="preserve">Allegato A </w:t>
      </w:r>
      <w:r>
        <w:rPr>
          <w:rFonts w:ascii="Times New Roman" w:hAnsi="Times New Roman"/>
          <w:i/>
          <w:sz w:val="24"/>
          <w:szCs w:val="24"/>
        </w:rPr>
        <w:t>- I</w:t>
      </w:r>
      <w:r w:rsidRPr="00D46908">
        <w:rPr>
          <w:rFonts w:ascii="Times New Roman" w:hAnsi="Times New Roman"/>
          <w:i/>
          <w:sz w:val="24"/>
          <w:szCs w:val="24"/>
        </w:rPr>
        <w:t xml:space="preserve">stanza di partecipazione” </w:t>
      </w:r>
      <w:r w:rsidRPr="00D46908">
        <w:rPr>
          <w:rFonts w:ascii="Times New Roman" w:hAnsi="Times New Roman"/>
          <w:sz w:val="24"/>
          <w:szCs w:val="24"/>
        </w:rPr>
        <w:t>istanza</w:t>
      </w:r>
      <w:r w:rsidRPr="00902794">
        <w:rPr>
          <w:rFonts w:ascii="Times New Roman" w:hAnsi="Times New Roman"/>
          <w:sz w:val="24"/>
          <w:szCs w:val="24"/>
        </w:rPr>
        <w:t xml:space="preserve"> partecipazione operatore economico.</w:t>
      </w:r>
    </w:p>
    <w:p w:rsidR="00867AD8" w:rsidRDefault="00867AD8" w:rsidP="00714107">
      <w:pPr>
        <w:pStyle w:val="Heading3"/>
        <w:ind w:left="-358" w:firstLine="0"/>
        <w:jc w:val="both"/>
        <w:rPr>
          <w:rFonts w:ascii="Times New Roman" w:hAnsi="Times New Roman"/>
          <w:spacing w:val="-1"/>
          <w:w w:val="95"/>
          <w:sz w:val="24"/>
          <w:szCs w:val="24"/>
        </w:rPr>
      </w:pPr>
    </w:p>
    <w:p w:rsidR="00867AD8" w:rsidRDefault="00867AD8">
      <w:pPr>
        <w:ind w:left="1077"/>
        <w:jc w:val="both"/>
        <w:rPr>
          <w:rFonts w:ascii="Times New Roman" w:hAnsi="Times New Roman" w:cs="Times New Roman"/>
          <w:w w:val="90"/>
          <w:sz w:val="24"/>
          <w:szCs w:val="24"/>
        </w:rPr>
      </w:pPr>
    </w:p>
    <w:p w:rsidR="00867AD8" w:rsidRDefault="00867AD8" w:rsidP="00F80DA3">
      <w:pPr>
        <w:pStyle w:val="Heading3"/>
        <w:numPr>
          <w:ilvl w:val="0"/>
          <w:numId w:val="15"/>
        </w:numPr>
        <w:jc w:val="both"/>
        <w:rPr>
          <w:rFonts w:ascii="Times New Roman" w:hAnsi="Times New Roman"/>
          <w:spacing w:val="-1"/>
          <w:w w:val="95"/>
          <w:sz w:val="24"/>
          <w:szCs w:val="24"/>
        </w:rPr>
      </w:pPr>
      <w:bookmarkStart w:id="1171" w:name="_Toc104279856"/>
      <w:r w:rsidRPr="00F80DA3">
        <w:rPr>
          <w:rFonts w:ascii="Times New Roman" w:hAnsi="Times New Roman"/>
          <w:spacing w:val="-1"/>
          <w:w w:val="95"/>
          <w:sz w:val="24"/>
          <w:szCs w:val="24"/>
        </w:rPr>
        <w:t>OFFERTA TECNICA</w:t>
      </w:r>
      <w:bookmarkEnd w:id="1171"/>
    </w:p>
    <w:p w:rsidR="00867AD8" w:rsidRPr="0045330A" w:rsidRDefault="00867AD8" w:rsidP="0045330A">
      <w:pPr>
        <w:jc w:val="both"/>
        <w:rPr>
          <w:rFonts w:ascii="Times New Roman" w:hAnsi="Times New Roman"/>
          <w:sz w:val="24"/>
          <w:szCs w:val="24"/>
        </w:rPr>
      </w:pPr>
      <w:r w:rsidRPr="0045330A">
        <w:rPr>
          <w:rFonts w:ascii="Times New Roman" w:hAnsi="Times New Roman" w:cs="Times New Roman"/>
          <w:sz w:val="24"/>
          <w:szCs w:val="24"/>
        </w:rPr>
        <w:t>Deve contenere tutta la documentazione indicata di cui all’allegato</w:t>
      </w:r>
      <w:r>
        <w:rPr>
          <w:rFonts w:ascii="Times New Roman" w:hAnsi="Times New Roman" w:cs="Times New Roman"/>
          <w:sz w:val="24"/>
          <w:szCs w:val="24"/>
        </w:rPr>
        <w:t xml:space="preserve"> </w:t>
      </w:r>
      <w:r w:rsidRPr="0045330A">
        <w:rPr>
          <w:rFonts w:ascii="Times New Roman" w:hAnsi="Times New Roman" w:cs="Times New Roman"/>
          <w:sz w:val="24"/>
          <w:szCs w:val="24"/>
        </w:rPr>
        <w:t>denominato “INDIVIDUAZIONE REQUISITI DI QUALIFICAZIONE E CRITERI DI VALUTAZIONE</w:t>
      </w:r>
      <w:r>
        <w:rPr>
          <w:rFonts w:ascii="Times New Roman" w:hAnsi="Times New Roman" w:cs="Times New Roman"/>
          <w:sz w:val="24"/>
          <w:szCs w:val="24"/>
        </w:rPr>
        <w:t>”</w:t>
      </w:r>
      <w:r w:rsidRPr="0045330A">
        <w:rPr>
          <w:rFonts w:ascii="Times New Roman" w:hAnsi="Times New Roman"/>
          <w:sz w:val="24"/>
          <w:szCs w:val="24"/>
        </w:rPr>
        <w:t xml:space="preserve"> </w:t>
      </w:r>
      <w:r w:rsidRPr="0045330A">
        <w:rPr>
          <w:rFonts w:ascii="Times New Roman" w:hAnsi="Times New Roman" w:cs="Times New Roman"/>
          <w:sz w:val="24"/>
          <w:szCs w:val="24"/>
        </w:rPr>
        <w:t xml:space="preserve">e rispettare a pena di esclusione non sanabile le formalità </w:t>
      </w:r>
      <w:r>
        <w:rPr>
          <w:rFonts w:ascii="Times New Roman" w:hAnsi="Times New Roman" w:cs="Times New Roman"/>
          <w:sz w:val="24"/>
          <w:szCs w:val="24"/>
        </w:rPr>
        <w:t xml:space="preserve">di </w:t>
      </w:r>
      <w:r w:rsidRPr="0045330A">
        <w:rPr>
          <w:rFonts w:ascii="Times New Roman" w:hAnsi="Times New Roman" w:cs="Times New Roman"/>
          <w:sz w:val="24"/>
          <w:szCs w:val="24"/>
        </w:rPr>
        <w:t>redazione e sottoscrizione ivi indicati.</w:t>
      </w:r>
    </w:p>
    <w:p w:rsidR="00867AD8" w:rsidRPr="0045330A" w:rsidRDefault="00867AD8" w:rsidP="0045330A">
      <w:pPr>
        <w:jc w:val="both"/>
        <w:rPr>
          <w:rFonts w:ascii="Times New Roman" w:hAnsi="Times New Roman"/>
          <w:sz w:val="24"/>
          <w:szCs w:val="24"/>
        </w:rPr>
      </w:pPr>
    </w:p>
    <w:p w:rsidR="00867AD8" w:rsidRDefault="00867AD8" w:rsidP="0045330A">
      <w:pPr>
        <w:jc w:val="both"/>
        <w:rPr>
          <w:rFonts w:ascii="Times New Roman" w:hAnsi="Times New Roman" w:cs="Times New Roman"/>
          <w:sz w:val="24"/>
        </w:rPr>
      </w:pPr>
      <w:r w:rsidRPr="009477FC">
        <w:rPr>
          <w:rFonts w:ascii="Times New Roman" w:hAnsi="Times New Roman" w:cs="Times New Roman"/>
          <w:sz w:val="24"/>
          <w:szCs w:val="24"/>
        </w:rPr>
        <w:t>L’offerta tecnica deve essere sottoscritta dal legale rappresentante del concorrente o da un suo procuratore; nel caso di concorrenti con identità plurisoggettiva, l’offerta dovrà essere sottoscritta, dai legali rappresentanti di tutte le imprese aderenti al raggruppamento.</w:t>
      </w:r>
      <w:r w:rsidRPr="009477FC">
        <w:rPr>
          <w:rFonts w:ascii="Times New Roman" w:hAnsi="Times New Roman"/>
          <w:sz w:val="24"/>
          <w:szCs w:val="24"/>
        </w:rPr>
        <w:t xml:space="preserve"> </w:t>
      </w:r>
      <w:r w:rsidRPr="009477FC">
        <w:rPr>
          <w:rFonts w:ascii="Times New Roman" w:hAnsi="Times New Roman" w:cs="Times New Roman"/>
          <w:sz w:val="24"/>
          <w:szCs w:val="24"/>
        </w:rPr>
        <w:t>La documentazione</w:t>
      </w:r>
      <w:r w:rsidRPr="0045330A">
        <w:rPr>
          <w:rFonts w:ascii="Times New Roman" w:hAnsi="Times New Roman" w:cs="Times New Roman"/>
          <w:sz w:val="24"/>
          <w:szCs w:val="24"/>
        </w:rPr>
        <w:t xml:space="preserve"> dell’offerta tecnica non dovrà recare – pena l’esclusione – elementi idonei ad identificare i contenuti dell’offerta economica</w:t>
      </w:r>
      <w:r w:rsidRPr="0045330A">
        <w:rPr>
          <w:rFonts w:ascii="Times New Roman" w:hAnsi="Times New Roman" w:cs="Times New Roman"/>
          <w:sz w:val="24"/>
        </w:rPr>
        <w:t>.</w:t>
      </w:r>
    </w:p>
    <w:p w:rsidR="00867AD8" w:rsidRPr="0045330A" w:rsidRDefault="00867AD8" w:rsidP="0045330A">
      <w:pPr>
        <w:jc w:val="both"/>
        <w:rPr>
          <w:rFonts w:ascii="Times New Roman" w:hAnsi="Times New Roman"/>
          <w:sz w:val="24"/>
        </w:rPr>
      </w:pPr>
      <w:r w:rsidRPr="001B44DB">
        <w:rPr>
          <w:rFonts w:ascii="Times New Roman" w:hAnsi="Times New Roman"/>
          <w:sz w:val="24"/>
        </w:rPr>
        <w:t>L’operatore economico inserisce la documentazione relativa all’offerta tecnica nella Piattaforma.  Si precisa che il superamento del limite di estensione della scheda sintetica e della relazione non determina esclusione dell'offerta; tuttavia la commissione non effettuerà alcuna valutazione delle parti/facciate/pagine eccedenti il limite indicato nel suddetto allegato.</w:t>
      </w:r>
    </w:p>
    <w:p w:rsidR="00867AD8" w:rsidRDefault="00867AD8" w:rsidP="00F80DA3">
      <w:pPr>
        <w:pStyle w:val="Heading3"/>
        <w:ind w:left="-358" w:firstLine="0"/>
        <w:jc w:val="both"/>
        <w:rPr>
          <w:rFonts w:ascii="Times New Roman" w:hAnsi="Times New Roman"/>
          <w:spacing w:val="-1"/>
          <w:w w:val="95"/>
          <w:sz w:val="24"/>
          <w:szCs w:val="24"/>
        </w:rPr>
      </w:pPr>
    </w:p>
    <w:p w:rsidR="00867AD8" w:rsidRDefault="00867AD8" w:rsidP="005C6443">
      <w:pPr>
        <w:pStyle w:val="Heading3"/>
        <w:numPr>
          <w:ilvl w:val="0"/>
          <w:numId w:val="15"/>
        </w:numPr>
        <w:jc w:val="both"/>
        <w:rPr>
          <w:rFonts w:ascii="Times New Roman" w:hAnsi="Times New Roman"/>
          <w:spacing w:val="-1"/>
          <w:w w:val="95"/>
          <w:sz w:val="24"/>
          <w:szCs w:val="24"/>
        </w:rPr>
      </w:pPr>
      <w:bookmarkStart w:id="1172" w:name="_Toc104279857"/>
      <w:r w:rsidRPr="005C6443">
        <w:rPr>
          <w:rFonts w:ascii="Times New Roman" w:hAnsi="Times New Roman"/>
          <w:spacing w:val="-1"/>
          <w:w w:val="95"/>
          <w:sz w:val="24"/>
          <w:szCs w:val="24"/>
        </w:rPr>
        <w:t>OFFERTA ECONOMICA</w:t>
      </w:r>
      <w:bookmarkEnd w:id="1172"/>
    </w:p>
    <w:p w:rsidR="00867AD8" w:rsidRPr="005C6443" w:rsidRDefault="00867AD8" w:rsidP="005C6443">
      <w:pPr>
        <w:jc w:val="both"/>
        <w:rPr>
          <w:rFonts w:ascii="Times New Roman" w:hAnsi="Times New Roman"/>
          <w:sz w:val="24"/>
          <w:szCs w:val="24"/>
        </w:rPr>
      </w:pPr>
      <w:r w:rsidRPr="005C6443">
        <w:rPr>
          <w:rFonts w:ascii="Times New Roman" w:hAnsi="Times New Roman" w:cs="Times New Roman"/>
          <w:sz w:val="24"/>
          <w:szCs w:val="24"/>
        </w:rPr>
        <w:t>L’operatore economico inserisce la documentazione economica, nella Piattaforma</w:t>
      </w:r>
      <w:r w:rsidRPr="005C6443">
        <w:rPr>
          <w:rFonts w:ascii="Times New Roman" w:hAnsi="Times New Roman" w:cs="Times New Roman"/>
          <w:spacing w:val="1"/>
          <w:sz w:val="24"/>
          <w:szCs w:val="24"/>
        </w:rPr>
        <w:t xml:space="preserve"> </w:t>
      </w:r>
      <w:r w:rsidRPr="005C6443">
        <w:rPr>
          <w:rFonts w:ascii="Times New Roman" w:hAnsi="Times New Roman" w:cs="Times New Roman"/>
          <w:sz w:val="24"/>
          <w:szCs w:val="24"/>
        </w:rPr>
        <w:t>secondo modalità previste dalla piattaforma SATER. L’offerta economica firmata secondo le modalità di cui al</w:t>
      </w:r>
      <w:r w:rsidRPr="005C6443">
        <w:rPr>
          <w:rFonts w:ascii="Times New Roman" w:hAnsi="Times New Roman" w:cs="Times New Roman"/>
          <w:spacing w:val="1"/>
          <w:sz w:val="24"/>
          <w:szCs w:val="24"/>
        </w:rPr>
        <w:t xml:space="preserve"> </w:t>
      </w:r>
      <w:r w:rsidRPr="005C6443">
        <w:rPr>
          <w:rFonts w:ascii="Times New Roman" w:hAnsi="Times New Roman" w:cs="Times New Roman"/>
          <w:sz w:val="24"/>
          <w:szCs w:val="24"/>
        </w:rPr>
        <w:t>precedente</w:t>
      </w:r>
      <w:r w:rsidRPr="005C6443">
        <w:rPr>
          <w:rFonts w:ascii="Times New Roman" w:hAnsi="Times New Roman" w:cs="Times New Roman"/>
          <w:spacing w:val="-8"/>
          <w:sz w:val="24"/>
          <w:szCs w:val="24"/>
        </w:rPr>
        <w:t xml:space="preserve"> </w:t>
      </w:r>
      <w:r w:rsidRPr="005C6443">
        <w:rPr>
          <w:rFonts w:ascii="Times New Roman" w:hAnsi="Times New Roman" w:cs="Times New Roman"/>
          <w:sz w:val="24"/>
          <w:szCs w:val="24"/>
        </w:rPr>
        <w:t>articolo</w:t>
      </w:r>
      <w:r w:rsidRPr="005C6443">
        <w:rPr>
          <w:rFonts w:ascii="Times New Roman" w:hAnsi="Times New Roman" w:cs="Times New Roman"/>
          <w:spacing w:val="-8"/>
          <w:sz w:val="24"/>
          <w:szCs w:val="24"/>
        </w:rPr>
        <w:t xml:space="preserve"> </w:t>
      </w:r>
      <w:r>
        <w:rPr>
          <w:rFonts w:ascii="Times New Roman" w:hAnsi="Times New Roman" w:cs="Times New Roman"/>
          <w:sz w:val="24"/>
          <w:szCs w:val="24"/>
        </w:rPr>
        <w:t>12</w:t>
      </w:r>
      <w:r w:rsidRPr="005C6443">
        <w:rPr>
          <w:rFonts w:ascii="Times New Roman" w:hAnsi="Times New Roman" w:cs="Times New Roman"/>
          <w:sz w:val="24"/>
          <w:szCs w:val="24"/>
        </w:rPr>
        <w:t>,</w:t>
      </w:r>
      <w:r w:rsidRPr="005C6443">
        <w:rPr>
          <w:rFonts w:ascii="Times New Roman" w:hAnsi="Times New Roman" w:cs="Times New Roman"/>
          <w:spacing w:val="-6"/>
          <w:sz w:val="24"/>
          <w:szCs w:val="24"/>
        </w:rPr>
        <w:t xml:space="preserve"> </w:t>
      </w:r>
      <w:r w:rsidRPr="005C6443">
        <w:rPr>
          <w:rFonts w:ascii="Times New Roman" w:hAnsi="Times New Roman" w:cs="Times New Roman"/>
          <w:sz w:val="24"/>
          <w:szCs w:val="24"/>
        </w:rPr>
        <w:t>deve</w:t>
      </w:r>
      <w:r w:rsidRPr="005C6443">
        <w:rPr>
          <w:rFonts w:ascii="Times New Roman" w:hAnsi="Times New Roman" w:cs="Times New Roman"/>
          <w:spacing w:val="-6"/>
          <w:sz w:val="24"/>
          <w:szCs w:val="24"/>
        </w:rPr>
        <w:t xml:space="preserve"> </w:t>
      </w:r>
      <w:r w:rsidRPr="005C6443">
        <w:rPr>
          <w:rFonts w:ascii="Times New Roman" w:hAnsi="Times New Roman" w:cs="Times New Roman"/>
          <w:sz w:val="24"/>
          <w:szCs w:val="24"/>
        </w:rPr>
        <w:t>indicare,</w:t>
      </w:r>
      <w:r w:rsidRPr="005C6443">
        <w:rPr>
          <w:rFonts w:ascii="Times New Roman" w:hAnsi="Times New Roman" w:cs="Times New Roman"/>
          <w:spacing w:val="-11"/>
          <w:sz w:val="24"/>
          <w:szCs w:val="24"/>
        </w:rPr>
        <w:t xml:space="preserve"> </w:t>
      </w:r>
      <w:r w:rsidRPr="002E028C">
        <w:rPr>
          <w:rFonts w:ascii="Times New Roman" w:hAnsi="Times New Roman" w:cs="Times New Roman"/>
          <w:b/>
          <w:sz w:val="24"/>
          <w:szCs w:val="24"/>
        </w:rPr>
        <w:t>a</w:t>
      </w:r>
      <w:r w:rsidRPr="002E028C">
        <w:rPr>
          <w:rFonts w:ascii="Times New Roman" w:hAnsi="Times New Roman" w:cs="Times New Roman"/>
          <w:b/>
          <w:spacing w:val="-8"/>
          <w:sz w:val="24"/>
          <w:szCs w:val="24"/>
        </w:rPr>
        <w:t xml:space="preserve"> </w:t>
      </w:r>
      <w:r w:rsidRPr="002E028C">
        <w:rPr>
          <w:rFonts w:ascii="Times New Roman" w:hAnsi="Times New Roman" w:cs="Times New Roman"/>
          <w:b/>
          <w:sz w:val="24"/>
          <w:szCs w:val="24"/>
        </w:rPr>
        <w:t>pena</w:t>
      </w:r>
      <w:r w:rsidRPr="002E028C">
        <w:rPr>
          <w:rFonts w:ascii="Times New Roman" w:hAnsi="Times New Roman" w:cs="Times New Roman"/>
          <w:b/>
          <w:spacing w:val="-9"/>
          <w:sz w:val="24"/>
          <w:szCs w:val="24"/>
        </w:rPr>
        <w:t xml:space="preserve"> </w:t>
      </w:r>
      <w:r w:rsidRPr="002E028C">
        <w:rPr>
          <w:rFonts w:ascii="Times New Roman" w:hAnsi="Times New Roman" w:cs="Times New Roman"/>
          <w:b/>
          <w:sz w:val="24"/>
          <w:szCs w:val="24"/>
        </w:rPr>
        <w:t>di</w:t>
      </w:r>
      <w:r w:rsidRPr="002E028C">
        <w:rPr>
          <w:rFonts w:ascii="Times New Roman" w:hAnsi="Times New Roman" w:cs="Times New Roman"/>
          <w:b/>
          <w:spacing w:val="-6"/>
          <w:sz w:val="24"/>
          <w:szCs w:val="24"/>
        </w:rPr>
        <w:t xml:space="preserve"> </w:t>
      </w:r>
      <w:r w:rsidRPr="002E028C">
        <w:rPr>
          <w:rFonts w:ascii="Times New Roman" w:hAnsi="Times New Roman" w:cs="Times New Roman"/>
          <w:b/>
          <w:sz w:val="24"/>
          <w:szCs w:val="24"/>
        </w:rPr>
        <w:t>esclusione</w:t>
      </w:r>
      <w:r w:rsidRPr="005C6443">
        <w:rPr>
          <w:rFonts w:ascii="Times New Roman" w:hAnsi="Times New Roman" w:cs="Times New Roman"/>
          <w:sz w:val="24"/>
          <w:szCs w:val="24"/>
        </w:rPr>
        <w:t>,</w:t>
      </w:r>
      <w:r w:rsidRPr="005C6443">
        <w:rPr>
          <w:rFonts w:ascii="Times New Roman" w:hAnsi="Times New Roman" w:cs="Times New Roman"/>
          <w:spacing w:val="-10"/>
          <w:sz w:val="24"/>
          <w:szCs w:val="24"/>
        </w:rPr>
        <w:t xml:space="preserve"> </w:t>
      </w:r>
      <w:r w:rsidRPr="005C6443">
        <w:rPr>
          <w:rFonts w:ascii="Times New Roman" w:hAnsi="Times New Roman" w:cs="Times New Roman"/>
          <w:sz w:val="24"/>
          <w:szCs w:val="24"/>
        </w:rPr>
        <w:t>i</w:t>
      </w:r>
      <w:r w:rsidRPr="005C6443">
        <w:rPr>
          <w:rFonts w:ascii="Times New Roman" w:hAnsi="Times New Roman" w:cs="Times New Roman"/>
          <w:spacing w:val="-8"/>
          <w:sz w:val="24"/>
          <w:szCs w:val="24"/>
        </w:rPr>
        <w:t xml:space="preserve"> </w:t>
      </w:r>
      <w:r w:rsidRPr="005C6443">
        <w:rPr>
          <w:rFonts w:ascii="Times New Roman" w:hAnsi="Times New Roman" w:cs="Times New Roman"/>
          <w:sz w:val="24"/>
          <w:szCs w:val="24"/>
        </w:rPr>
        <w:t>seguenti</w:t>
      </w:r>
      <w:r w:rsidRPr="005C6443">
        <w:rPr>
          <w:rFonts w:ascii="Times New Roman" w:hAnsi="Times New Roman" w:cs="Times New Roman"/>
          <w:spacing w:val="-9"/>
          <w:sz w:val="24"/>
          <w:szCs w:val="24"/>
        </w:rPr>
        <w:t xml:space="preserve"> </w:t>
      </w:r>
      <w:r w:rsidRPr="005C6443">
        <w:rPr>
          <w:rFonts w:ascii="Times New Roman" w:hAnsi="Times New Roman" w:cs="Times New Roman"/>
          <w:sz w:val="24"/>
          <w:szCs w:val="24"/>
        </w:rPr>
        <w:t>elementi:</w:t>
      </w:r>
    </w:p>
    <w:p w:rsidR="00867AD8" w:rsidRPr="005C6443" w:rsidRDefault="00867AD8" w:rsidP="005C6443">
      <w:pPr>
        <w:numPr>
          <w:ilvl w:val="2"/>
          <w:numId w:val="5"/>
        </w:numPr>
        <w:jc w:val="both"/>
        <w:rPr>
          <w:rFonts w:ascii="Times New Roman" w:hAnsi="Times New Roman"/>
          <w:sz w:val="24"/>
          <w:szCs w:val="24"/>
        </w:rPr>
      </w:pPr>
      <w:r w:rsidRPr="005C6443">
        <w:rPr>
          <w:rFonts w:ascii="Times New Roman" w:hAnsi="Times New Roman"/>
          <w:sz w:val="24"/>
          <w:szCs w:val="24"/>
        </w:rPr>
        <w:t xml:space="preserve">l’indicazione del ribasso unico percentuale da applicare al prezzo posto a base di gara. Saranno considerati fino ad un massimo di 5 decimali e trovano applicazione le modalità operative della piattaforma SATER.  </w:t>
      </w:r>
    </w:p>
    <w:p w:rsidR="00867AD8" w:rsidRPr="005C6443" w:rsidRDefault="00867AD8" w:rsidP="005C6443">
      <w:pPr>
        <w:jc w:val="both"/>
        <w:rPr>
          <w:rFonts w:ascii="Times New Roman" w:hAnsi="Times New Roman"/>
          <w:sz w:val="24"/>
          <w:szCs w:val="24"/>
        </w:rPr>
      </w:pPr>
    </w:p>
    <w:p w:rsidR="00867AD8" w:rsidRPr="005C6443" w:rsidRDefault="00867AD8" w:rsidP="005C6443">
      <w:pPr>
        <w:jc w:val="both"/>
        <w:rPr>
          <w:rFonts w:ascii="Times New Roman" w:hAnsi="Times New Roman"/>
          <w:sz w:val="24"/>
          <w:szCs w:val="24"/>
        </w:rPr>
      </w:pPr>
      <w:r w:rsidRPr="005C6443">
        <w:rPr>
          <w:rFonts w:ascii="Times New Roman" w:hAnsi="Times New Roman"/>
          <w:sz w:val="24"/>
          <w:szCs w:val="24"/>
        </w:rPr>
        <w:t>L’offerta economica, deve essere sottoscritta dal legale rappresentante del concorrente o da un suo procuratore; nel caso di concorrenti con idoneità plurisoggettiva, l’offerta dovrà essere sottoscritta,  dai legali rappresentanti di tutte le imprese aderenti al raggruppamento.</w:t>
      </w:r>
    </w:p>
    <w:p w:rsidR="00867AD8" w:rsidRPr="005C6443" w:rsidRDefault="00867AD8" w:rsidP="005C6443">
      <w:pPr>
        <w:jc w:val="both"/>
        <w:rPr>
          <w:rFonts w:ascii="Times New Roman" w:hAnsi="Times New Roman"/>
          <w:sz w:val="24"/>
          <w:szCs w:val="24"/>
        </w:rPr>
      </w:pPr>
    </w:p>
    <w:p w:rsidR="00867AD8" w:rsidRPr="005C6443" w:rsidRDefault="00867AD8" w:rsidP="005C6443">
      <w:pPr>
        <w:jc w:val="both"/>
        <w:rPr>
          <w:rFonts w:ascii="Times New Roman" w:hAnsi="Times New Roman"/>
          <w:sz w:val="24"/>
          <w:szCs w:val="24"/>
        </w:rPr>
      </w:pPr>
      <w:r w:rsidRPr="005C6443">
        <w:rPr>
          <w:rFonts w:ascii="Times New Roman" w:hAnsi="Times New Roman"/>
          <w:sz w:val="24"/>
          <w:szCs w:val="24"/>
        </w:rPr>
        <w:t>Trattandosi di servizi attinenti l’architettura e l’ingegneria non è richiesta l’indicazione dei costi della manodopera e della sicurezza.</w:t>
      </w:r>
    </w:p>
    <w:p w:rsidR="00867AD8" w:rsidRDefault="00867AD8" w:rsidP="005C6443">
      <w:pPr>
        <w:pStyle w:val="Heading3"/>
        <w:ind w:left="-358" w:firstLine="0"/>
        <w:jc w:val="both"/>
        <w:rPr>
          <w:rFonts w:ascii="Times New Roman" w:hAnsi="Times New Roman"/>
          <w:spacing w:val="-1"/>
          <w:w w:val="95"/>
          <w:sz w:val="24"/>
          <w:szCs w:val="24"/>
        </w:rPr>
      </w:pPr>
    </w:p>
    <w:p w:rsidR="00867AD8" w:rsidRDefault="00867AD8" w:rsidP="007F55CB">
      <w:pPr>
        <w:pStyle w:val="Heading3"/>
        <w:numPr>
          <w:ilvl w:val="0"/>
          <w:numId w:val="15"/>
        </w:numPr>
        <w:jc w:val="both"/>
        <w:rPr>
          <w:rFonts w:ascii="Times New Roman" w:hAnsi="Times New Roman"/>
          <w:spacing w:val="-1"/>
          <w:w w:val="95"/>
          <w:sz w:val="24"/>
          <w:szCs w:val="24"/>
        </w:rPr>
      </w:pPr>
      <w:bookmarkStart w:id="1173" w:name="_Toc104279858"/>
      <w:r w:rsidRPr="007F55CB">
        <w:rPr>
          <w:rFonts w:ascii="Times New Roman" w:hAnsi="Times New Roman"/>
          <w:spacing w:val="-1"/>
          <w:w w:val="95"/>
          <w:sz w:val="24"/>
          <w:szCs w:val="24"/>
        </w:rPr>
        <w:t>CRITERIO DI AGGIUDICAZIONE</w:t>
      </w:r>
      <w:bookmarkEnd w:id="1173"/>
    </w:p>
    <w:p w:rsidR="00867AD8" w:rsidRDefault="00867AD8" w:rsidP="007F55CB">
      <w:pPr>
        <w:pStyle w:val="BodyText"/>
        <w:ind w:right="-227"/>
        <w:jc w:val="both"/>
        <w:rPr>
          <w:rFonts w:ascii="Times New Roman" w:hAnsi="Times New Roman"/>
          <w:sz w:val="24"/>
          <w:szCs w:val="24"/>
        </w:rPr>
      </w:pPr>
      <w:r>
        <w:rPr>
          <w:rFonts w:ascii="Times New Roman" w:hAnsi="Times New Roman"/>
          <w:spacing w:val="-1"/>
          <w:w w:val="95"/>
          <w:sz w:val="24"/>
          <w:szCs w:val="24"/>
        </w:rPr>
        <w:t>L’appalto</w:t>
      </w:r>
      <w:r>
        <w:rPr>
          <w:rFonts w:ascii="Times New Roman" w:hAnsi="Times New Roman"/>
          <w:spacing w:val="-9"/>
          <w:w w:val="95"/>
          <w:sz w:val="24"/>
          <w:szCs w:val="24"/>
        </w:rPr>
        <w:t xml:space="preserve"> </w:t>
      </w:r>
      <w:r>
        <w:rPr>
          <w:rFonts w:ascii="Times New Roman" w:hAnsi="Times New Roman"/>
          <w:w w:val="95"/>
          <w:sz w:val="24"/>
          <w:szCs w:val="24"/>
        </w:rPr>
        <w:t>è</w:t>
      </w:r>
      <w:r>
        <w:rPr>
          <w:rFonts w:ascii="Times New Roman" w:hAnsi="Times New Roman"/>
          <w:spacing w:val="-9"/>
          <w:w w:val="95"/>
          <w:sz w:val="24"/>
          <w:szCs w:val="24"/>
        </w:rPr>
        <w:t xml:space="preserve"> </w:t>
      </w:r>
      <w:r>
        <w:rPr>
          <w:rFonts w:ascii="Times New Roman" w:hAnsi="Times New Roman"/>
          <w:w w:val="95"/>
          <w:sz w:val="24"/>
          <w:szCs w:val="24"/>
        </w:rPr>
        <w:t>aggiudicato</w:t>
      </w:r>
      <w:r>
        <w:rPr>
          <w:rFonts w:ascii="Times New Roman" w:hAnsi="Times New Roman"/>
          <w:spacing w:val="-8"/>
          <w:w w:val="95"/>
          <w:sz w:val="24"/>
          <w:szCs w:val="24"/>
        </w:rPr>
        <w:t xml:space="preserve"> </w:t>
      </w:r>
      <w:r>
        <w:rPr>
          <w:rFonts w:ascii="Times New Roman" w:hAnsi="Times New Roman"/>
          <w:w w:val="95"/>
          <w:sz w:val="24"/>
          <w:szCs w:val="24"/>
        </w:rPr>
        <w:t>in</w:t>
      </w:r>
      <w:r>
        <w:rPr>
          <w:rFonts w:ascii="Times New Roman" w:hAnsi="Times New Roman"/>
          <w:spacing w:val="-9"/>
          <w:w w:val="95"/>
          <w:sz w:val="24"/>
          <w:szCs w:val="24"/>
        </w:rPr>
        <w:t xml:space="preserve"> </w:t>
      </w:r>
      <w:r>
        <w:rPr>
          <w:rFonts w:ascii="Times New Roman" w:hAnsi="Times New Roman"/>
          <w:w w:val="95"/>
          <w:sz w:val="24"/>
          <w:szCs w:val="24"/>
        </w:rPr>
        <w:t>base</w:t>
      </w:r>
      <w:r>
        <w:rPr>
          <w:rFonts w:ascii="Times New Roman" w:hAnsi="Times New Roman"/>
          <w:spacing w:val="-10"/>
          <w:w w:val="95"/>
          <w:sz w:val="24"/>
          <w:szCs w:val="24"/>
        </w:rPr>
        <w:t xml:space="preserve"> </w:t>
      </w:r>
      <w:r>
        <w:rPr>
          <w:rFonts w:ascii="Times New Roman" w:hAnsi="Times New Roman"/>
          <w:w w:val="95"/>
          <w:sz w:val="24"/>
          <w:szCs w:val="24"/>
        </w:rPr>
        <w:t>al</w:t>
      </w:r>
      <w:r>
        <w:rPr>
          <w:rFonts w:ascii="Times New Roman" w:hAnsi="Times New Roman"/>
          <w:spacing w:val="-10"/>
          <w:w w:val="95"/>
          <w:sz w:val="24"/>
          <w:szCs w:val="24"/>
        </w:rPr>
        <w:t xml:space="preserve"> </w:t>
      </w:r>
      <w:r>
        <w:rPr>
          <w:rFonts w:ascii="Times New Roman" w:hAnsi="Times New Roman"/>
          <w:w w:val="95"/>
          <w:sz w:val="24"/>
          <w:szCs w:val="24"/>
        </w:rPr>
        <w:t>criterio</w:t>
      </w:r>
      <w:r>
        <w:rPr>
          <w:rFonts w:ascii="Times New Roman" w:hAnsi="Times New Roman"/>
          <w:spacing w:val="-8"/>
          <w:w w:val="95"/>
          <w:sz w:val="24"/>
          <w:szCs w:val="24"/>
        </w:rPr>
        <w:t xml:space="preserve"> </w:t>
      </w:r>
      <w:r>
        <w:rPr>
          <w:rFonts w:ascii="Times New Roman" w:hAnsi="Times New Roman"/>
          <w:w w:val="95"/>
          <w:sz w:val="24"/>
          <w:szCs w:val="24"/>
        </w:rPr>
        <w:t>dell’offerta</w:t>
      </w:r>
      <w:r>
        <w:rPr>
          <w:rFonts w:ascii="Times New Roman" w:hAnsi="Times New Roman"/>
          <w:spacing w:val="-8"/>
          <w:w w:val="95"/>
          <w:sz w:val="24"/>
          <w:szCs w:val="24"/>
        </w:rPr>
        <w:t xml:space="preserve"> </w:t>
      </w:r>
      <w:r>
        <w:rPr>
          <w:rFonts w:ascii="Times New Roman" w:hAnsi="Times New Roman"/>
          <w:w w:val="95"/>
          <w:sz w:val="24"/>
          <w:szCs w:val="24"/>
        </w:rPr>
        <w:t>economicamente</w:t>
      </w:r>
      <w:r>
        <w:rPr>
          <w:rFonts w:ascii="Times New Roman" w:hAnsi="Times New Roman"/>
          <w:spacing w:val="-7"/>
          <w:w w:val="95"/>
          <w:sz w:val="24"/>
          <w:szCs w:val="24"/>
        </w:rPr>
        <w:t xml:space="preserve"> </w:t>
      </w:r>
      <w:r>
        <w:rPr>
          <w:rFonts w:ascii="Times New Roman" w:hAnsi="Times New Roman"/>
          <w:w w:val="95"/>
          <w:sz w:val="24"/>
          <w:szCs w:val="24"/>
        </w:rPr>
        <w:t>più</w:t>
      </w:r>
      <w:r>
        <w:rPr>
          <w:rFonts w:ascii="Times New Roman" w:hAnsi="Times New Roman"/>
          <w:spacing w:val="-9"/>
          <w:w w:val="95"/>
          <w:sz w:val="24"/>
          <w:szCs w:val="24"/>
        </w:rPr>
        <w:t xml:space="preserve"> </w:t>
      </w:r>
      <w:r>
        <w:rPr>
          <w:rFonts w:ascii="Times New Roman" w:hAnsi="Times New Roman"/>
          <w:w w:val="95"/>
          <w:sz w:val="24"/>
          <w:szCs w:val="24"/>
        </w:rPr>
        <w:t>vantaggiosa</w:t>
      </w:r>
      <w:r>
        <w:rPr>
          <w:rFonts w:ascii="Times New Roman" w:hAnsi="Times New Roman"/>
          <w:spacing w:val="-8"/>
          <w:w w:val="95"/>
          <w:sz w:val="24"/>
          <w:szCs w:val="24"/>
        </w:rPr>
        <w:t xml:space="preserve"> </w:t>
      </w:r>
      <w:r>
        <w:rPr>
          <w:rFonts w:ascii="Times New Roman" w:hAnsi="Times New Roman"/>
          <w:w w:val="95"/>
          <w:sz w:val="24"/>
          <w:szCs w:val="24"/>
        </w:rPr>
        <w:t>individuata</w:t>
      </w:r>
      <w:r>
        <w:rPr>
          <w:rFonts w:ascii="Times New Roman" w:hAnsi="Times New Roman"/>
          <w:spacing w:val="-8"/>
          <w:w w:val="95"/>
          <w:sz w:val="24"/>
          <w:szCs w:val="24"/>
        </w:rPr>
        <w:t xml:space="preserve"> </w:t>
      </w:r>
      <w:r>
        <w:rPr>
          <w:rFonts w:ascii="Times New Roman" w:hAnsi="Times New Roman"/>
          <w:w w:val="95"/>
          <w:sz w:val="24"/>
          <w:szCs w:val="24"/>
        </w:rPr>
        <w:t>sulla</w:t>
      </w:r>
      <w:r>
        <w:rPr>
          <w:rFonts w:ascii="Times New Roman" w:hAnsi="Times New Roman"/>
          <w:spacing w:val="-7"/>
          <w:w w:val="95"/>
          <w:sz w:val="24"/>
          <w:szCs w:val="24"/>
        </w:rPr>
        <w:t xml:space="preserve"> </w:t>
      </w:r>
      <w:r>
        <w:rPr>
          <w:rFonts w:ascii="Times New Roman" w:hAnsi="Times New Roman"/>
          <w:w w:val="95"/>
          <w:sz w:val="24"/>
          <w:szCs w:val="24"/>
        </w:rPr>
        <w:t>base</w:t>
      </w:r>
      <w:r>
        <w:rPr>
          <w:rFonts w:ascii="Times New Roman" w:hAnsi="Times New Roman"/>
          <w:spacing w:val="-8"/>
          <w:w w:val="95"/>
          <w:sz w:val="24"/>
          <w:szCs w:val="24"/>
        </w:rPr>
        <w:t xml:space="preserve"> </w:t>
      </w:r>
      <w:r>
        <w:rPr>
          <w:rFonts w:ascii="Times New Roman" w:hAnsi="Times New Roman"/>
          <w:w w:val="95"/>
          <w:sz w:val="24"/>
          <w:szCs w:val="24"/>
        </w:rPr>
        <w:t>del</w:t>
      </w:r>
      <w:r>
        <w:rPr>
          <w:rFonts w:ascii="Times New Roman" w:hAnsi="Times New Roman"/>
          <w:spacing w:val="-10"/>
          <w:w w:val="95"/>
          <w:sz w:val="24"/>
          <w:szCs w:val="24"/>
        </w:rPr>
        <w:t xml:space="preserve"> </w:t>
      </w:r>
      <w:r>
        <w:rPr>
          <w:rFonts w:ascii="Times New Roman" w:hAnsi="Times New Roman"/>
          <w:w w:val="95"/>
          <w:sz w:val="24"/>
          <w:szCs w:val="24"/>
        </w:rPr>
        <w:t>miglior</w:t>
      </w:r>
      <w:r>
        <w:rPr>
          <w:rFonts w:ascii="Times New Roman" w:hAnsi="Times New Roman"/>
          <w:spacing w:val="-49"/>
          <w:w w:val="95"/>
          <w:sz w:val="24"/>
          <w:szCs w:val="24"/>
        </w:rPr>
        <w:t xml:space="preserve"> </w:t>
      </w:r>
      <w:r>
        <w:rPr>
          <w:rFonts w:ascii="Times New Roman" w:hAnsi="Times New Roman"/>
          <w:sz w:val="24"/>
          <w:szCs w:val="24"/>
        </w:rPr>
        <w:t>rapporto</w:t>
      </w:r>
      <w:r>
        <w:rPr>
          <w:rFonts w:ascii="Times New Roman" w:hAnsi="Times New Roman"/>
          <w:spacing w:val="-18"/>
          <w:sz w:val="24"/>
          <w:szCs w:val="24"/>
        </w:rPr>
        <w:t xml:space="preserve"> </w:t>
      </w:r>
      <w:r>
        <w:rPr>
          <w:rFonts w:ascii="Times New Roman" w:hAnsi="Times New Roman"/>
          <w:sz w:val="24"/>
          <w:szCs w:val="24"/>
        </w:rPr>
        <w:t>qualità/prezzo,</w:t>
      </w:r>
      <w:r>
        <w:rPr>
          <w:rFonts w:ascii="Times New Roman" w:hAnsi="Times New Roman"/>
          <w:spacing w:val="-19"/>
          <w:sz w:val="24"/>
          <w:szCs w:val="24"/>
        </w:rPr>
        <w:t xml:space="preserve"> </w:t>
      </w:r>
      <w:r>
        <w:rPr>
          <w:rFonts w:ascii="Times New Roman" w:hAnsi="Times New Roman"/>
          <w:sz w:val="24"/>
          <w:szCs w:val="24"/>
        </w:rPr>
        <w:t>ai</w:t>
      </w:r>
      <w:r>
        <w:rPr>
          <w:rFonts w:ascii="Times New Roman" w:hAnsi="Times New Roman"/>
          <w:spacing w:val="-19"/>
          <w:sz w:val="24"/>
          <w:szCs w:val="24"/>
        </w:rPr>
        <w:t xml:space="preserve"> </w:t>
      </w:r>
      <w:r>
        <w:rPr>
          <w:rFonts w:ascii="Times New Roman" w:hAnsi="Times New Roman"/>
          <w:sz w:val="24"/>
          <w:szCs w:val="24"/>
        </w:rPr>
        <w:t>sensi</w:t>
      </w:r>
      <w:r>
        <w:rPr>
          <w:rFonts w:ascii="Times New Roman" w:hAnsi="Times New Roman"/>
          <w:spacing w:val="-23"/>
          <w:sz w:val="24"/>
          <w:szCs w:val="24"/>
        </w:rPr>
        <w:t xml:space="preserve"> </w:t>
      </w:r>
      <w:r>
        <w:rPr>
          <w:rFonts w:ascii="Times New Roman" w:hAnsi="Times New Roman"/>
          <w:sz w:val="24"/>
          <w:szCs w:val="24"/>
        </w:rPr>
        <w:t>dell’articolo</w:t>
      </w:r>
      <w:r>
        <w:rPr>
          <w:rFonts w:ascii="Times New Roman" w:hAnsi="Times New Roman"/>
          <w:spacing w:val="-17"/>
          <w:sz w:val="24"/>
          <w:szCs w:val="24"/>
        </w:rPr>
        <w:t xml:space="preserve"> </w:t>
      </w:r>
      <w:r>
        <w:rPr>
          <w:rFonts w:ascii="Times New Roman" w:hAnsi="Times New Roman"/>
          <w:sz w:val="24"/>
          <w:szCs w:val="24"/>
        </w:rPr>
        <w:t>95,</w:t>
      </w:r>
      <w:r>
        <w:rPr>
          <w:rFonts w:ascii="Times New Roman" w:hAnsi="Times New Roman"/>
          <w:spacing w:val="-19"/>
          <w:sz w:val="24"/>
          <w:szCs w:val="24"/>
        </w:rPr>
        <w:t xml:space="preserve"> </w:t>
      </w:r>
      <w:r>
        <w:rPr>
          <w:rFonts w:ascii="Times New Roman" w:hAnsi="Times New Roman"/>
          <w:sz w:val="24"/>
          <w:szCs w:val="24"/>
        </w:rPr>
        <w:t>comma</w:t>
      </w:r>
      <w:r>
        <w:rPr>
          <w:rFonts w:ascii="Times New Roman" w:hAnsi="Times New Roman"/>
          <w:spacing w:val="-16"/>
          <w:sz w:val="24"/>
          <w:szCs w:val="24"/>
        </w:rPr>
        <w:t xml:space="preserve"> </w:t>
      </w:r>
      <w:r>
        <w:rPr>
          <w:rFonts w:ascii="Times New Roman" w:hAnsi="Times New Roman"/>
          <w:sz w:val="24"/>
          <w:szCs w:val="24"/>
        </w:rPr>
        <w:t>2</w:t>
      </w:r>
      <w:r>
        <w:rPr>
          <w:rFonts w:ascii="Times New Roman" w:hAnsi="Times New Roman"/>
          <w:spacing w:val="-21"/>
          <w:sz w:val="24"/>
          <w:szCs w:val="24"/>
        </w:rPr>
        <w:t xml:space="preserve"> </w:t>
      </w:r>
      <w:r>
        <w:rPr>
          <w:rFonts w:ascii="Times New Roman" w:hAnsi="Times New Roman"/>
          <w:sz w:val="24"/>
          <w:szCs w:val="24"/>
        </w:rPr>
        <w:t>del</w:t>
      </w:r>
      <w:r>
        <w:rPr>
          <w:rFonts w:ascii="Times New Roman" w:hAnsi="Times New Roman"/>
          <w:spacing w:val="-19"/>
          <w:sz w:val="24"/>
          <w:szCs w:val="24"/>
        </w:rPr>
        <w:t xml:space="preserve"> </w:t>
      </w:r>
      <w:r>
        <w:rPr>
          <w:rFonts w:ascii="Times New Roman" w:hAnsi="Times New Roman"/>
          <w:sz w:val="24"/>
          <w:szCs w:val="24"/>
        </w:rPr>
        <w:t xml:space="preserve">Codice. </w:t>
      </w:r>
    </w:p>
    <w:p w:rsidR="00867AD8" w:rsidRDefault="00867AD8" w:rsidP="007F55CB">
      <w:pPr>
        <w:pStyle w:val="BodyText"/>
        <w:ind w:right="-227"/>
        <w:jc w:val="both"/>
        <w:rPr>
          <w:rFonts w:ascii="Times New Roman" w:hAnsi="Times New Roman"/>
          <w:sz w:val="24"/>
          <w:szCs w:val="24"/>
        </w:rPr>
      </w:pPr>
      <w:r>
        <w:rPr>
          <w:rFonts w:ascii="Times New Roman" w:hAnsi="Times New Roman"/>
          <w:sz w:val="24"/>
          <w:szCs w:val="24"/>
        </w:rPr>
        <w:t>La</w:t>
      </w:r>
      <w:r>
        <w:rPr>
          <w:rFonts w:ascii="Times New Roman" w:hAnsi="Times New Roman"/>
          <w:spacing w:val="-4"/>
          <w:sz w:val="24"/>
          <w:szCs w:val="24"/>
        </w:rPr>
        <w:t xml:space="preserve"> </w:t>
      </w:r>
      <w:r>
        <w:rPr>
          <w:rFonts w:ascii="Times New Roman" w:hAnsi="Times New Roman"/>
          <w:sz w:val="24"/>
          <w:szCs w:val="24"/>
        </w:rPr>
        <w:t>valutazione</w:t>
      </w:r>
      <w:r>
        <w:rPr>
          <w:rFonts w:ascii="Times New Roman" w:hAnsi="Times New Roman"/>
          <w:spacing w:val="-5"/>
          <w:sz w:val="24"/>
          <w:szCs w:val="24"/>
        </w:rPr>
        <w:t xml:space="preserve"> </w:t>
      </w:r>
      <w:r>
        <w:rPr>
          <w:rFonts w:ascii="Times New Roman" w:hAnsi="Times New Roman"/>
          <w:sz w:val="24"/>
          <w:szCs w:val="24"/>
        </w:rPr>
        <w:t>dell’offerta</w:t>
      </w:r>
      <w:r>
        <w:rPr>
          <w:rFonts w:ascii="Times New Roman" w:hAnsi="Times New Roman"/>
          <w:spacing w:val="-7"/>
          <w:sz w:val="24"/>
          <w:szCs w:val="24"/>
        </w:rPr>
        <w:t xml:space="preserve"> </w:t>
      </w:r>
      <w:r>
        <w:rPr>
          <w:rFonts w:ascii="Times New Roman" w:hAnsi="Times New Roman"/>
          <w:sz w:val="24"/>
          <w:szCs w:val="24"/>
        </w:rPr>
        <w:t>tecnica</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0"/>
          <w:sz w:val="24"/>
          <w:szCs w:val="24"/>
        </w:rPr>
        <w:t xml:space="preserve"> </w:t>
      </w:r>
      <w:r>
        <w:rPr>
          <w:rFonts w:ascii="Times New Roman" w:hAnsi="Times New Roman"/>
          <w:sz w:val="24"/>
          <w:szCs w:val="24"/>
        </w:rPr>
        <w:t>dell’offerta</w:t>
      </w:r>
      <w:r>
        <w:rPr>
          <w:rFonts w:ascii="Times New Roman" w:hAnsi="Times New Roman"/>
          <w:spacing w:val="-6"/>
          <w:sz w:val="24"/>
          <w:szCs w:val="24"/>
        </w:rPr>
        <w:t xml:space="preserve"> </w:t>
      </w:r>
      <w:r>
        <w:rPr>
          <w:rFonts w:ascii="Times New Roman" w:hAnsi="Times New Roman"/>
          <w:sz w:val="24"/>
          <w:szCs w:val="24"/>
        </w:rPr>
        <w:t>economica</w:t>
      </w:r>
      <w:r>
        <w:rPr>
          <w:rFonts w:ascii="Times New Roman" w:hAnsi="Times New Roman"/>
          <w:spacing w:val="-6"/>
          <w:sz w:val="24"/>
          <w:szCs w:val="24"/>
        </w:rPr>
        <w:t xml:space="preserve"> </w:t>
      </w:r>
      <w:r>
        <w:rPr>
          <w:rFonts w:ascii="Times New Roman" w:hAnsi="Times New Roman"/>
          <w:sz w:val="24"/>
          <w:szCs w:val="24"/>
        </w:rPr>
        <w:t>è</w:t>
      </w:r>
      <w:r>
        <w:rPr>
          <w:rFonts w:ascii="Times New Roman" w:hAnsi="Times New Roman"/>
          <w:spacing w:val="-7"/>
          <w:sz w:val="24"/>
          <w:szCs w:val="24"/>
        </w:rPr>
        <w:t xml:space="preserve"> </w:t>
      </w:r>
      <w:r>
        <w:rPr>
          <w:rFonts w:ascii="Times New Roman" w:hAnsi="Times New Roman"/>
          <w:sz w:val="24"/>
          <w:szCs w:val="24"/>
        </w:rPr>
        <w:t>effettuata</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6"/>
          <w:sz w:val="24"/>
          <w:szCs w:val="24"/>
        </w:rPr>
        <w:t xml:space="preserve"> </w:t>
      </w:r>
      <w:r>
        <w:rPr>
          <w:rFonts w:ascii="Times New Roman" w:hAnsi="Times New Roman"/>
          <w:sz w:val="24"/>
          <w:szCs w:val="24"/>
        </w:rPr>
        <w:t>base</w:t>
      </w:r>
      <w:r>
        <w:rPr>
          <w:rFonts w:ascii="Times New Roman" w:hAnsi="Times New Roman"/>
          <w:spacing w:val="-10"/>
          <w:sz w:val="24"/>
          <w:szCs w:val="24"/>
        </w:rPr>
        <w:t xml:space="preserve"> </w:t>
      </w:r>
      <w:r>
        <w:rPr>
          <w:rFonts w:ascii="Times New Roman" w:hAnsi="Times New Roman"/>
          <w:sz w:val="24"/>
          <w:szCs w:val="24"/>
        </w:rPr>
        <w:t>ai</w:t>
      </w:r>
      <w:r>
        <w:rPr>
          <w:rFonts w:ascii="Times New Roman" w:hAnsi="Times New Roman"/>
          <w:spacing w:val="-10"/>
          <w:sz w:val="24"/>
          <w:szCs w:val="24"/>
        </w:rPr>
        <w:t xml:space="preserve"> </w:t>
      </w:r>
      <w:r>
        <w:rPr>
          <w:rFonts w:ascii="Times New Roman" w:hAnsi="Times New Roman"/>
          <w:sz w:val="24"/>
          <w:szCs w:val="24"/>
        </w:rPr>
        <w:t>seguenti</w:t>
      </w:r>
      <w:r>
        <w:rPr>
          <w:rFonts w:ascii="Times New Roman" w:hAnsi="Times New Roman"/>
          <w:spacing w:val="-8"/>
          <w:sz w:val="24"/>
          <w:szCs w:val="24"/>
        </w:rPr>
        <w:t xml:space="preserve"> </w:t>
      </w:r>
      <w:r>
        <w:rPr>
          <w:rFonts w:ascii="Times New Roman" w:hAnsi="Times New Roman"/>
          <w:sz w:val="24"/>
          <w:szCs w:val="24"/>
        </w:rPr>
        <w:t>punteggi</w:t>
      </w:r>
      <w:r>
        <w:rPr>
          <w:rFonts w:ascii="Times New Roman" w:hAnsi="Times New Roman"/>
          <w:spacing w:val="-10"/>
          <w:w w:val="90"/>
          <w:sz w:val="24"/>
          <w:szCs w:val="24"/>
        </w:rPr>
        <w:t>:</w:t>
      </w:r>
    </w:p>
    <w:tbl>
      <w:tblPr>
        <w:tblW w:w="6688" w:type="dxa"/>
        <w:tblInd w:w="113" w:type="dxa"/>
        <w:tblLook w:val="01E0"/>
      </w:tblPr>
      <w:tblGrid>
        <w:gridCol w:w="3115"/>
        <w:gridCol w:w="3573"/>
      </w:tblGrid>
      <w:tr w:rsidR="00867AD8" w:rsidTr="005A7A0C">
        <w:trPr>
          <w:trHeight w:val="410"/>
        </w:trPr>
        <w:tc>
          <w:tcPr>
            <w:tcW w:w="3115" w:type="dxa"/>
            <w:tcBorders>
              <w:top w:val="single" w:sz="4" w:space="0" w:color="000000"/>
              <w:left w:val="single" w:sz="4" w:space="0" w:color="000000"/>
              <w:bottom w:val="single" w:sz="4" w:space="0" w:color="000000"/>
              <w:right w:val="single" w:sz="4" w:space="0" w:color="000000"/>
            </w:tcBorders>
            <w:shd w:val="clear" w:color="auto" w:fill="D8D8D8"/>
          </w:tcPr>
          <w:p w:rsidR="00867AD8" w:rsidRDefault="00867AD8" w:rsidP="005A7A0C">
            <w:pPr>
              <w:pStyle w:val="TableParagraph"/>
              <w:ind w:right="249"/>
              <w:rPr>
                <w:rFonts w:ascii="Times New Roman" w:hAnsi="Times New Roman" w:cs="Times New Roman"/>
                <w:sz w:val="24"/>
                <w:szCs w:val="24"/>
              </w:rPr>
            </w:pPr>
          </w:p>
        </w:tc>
        <w:tc>
          <w:tcPr>
            <w:tcW w:w="3573" w:type="dxa"/>
            <w:tcBorders>
              <w:top w:val="single" w:sz="4" w:space="0" w:color="000000"/>
              <w:left w:val="single" w:sz="4" w:space="0" w:color="000000"/>
              <w:bottom w:val="single" w:sz="4" w:space="0" w:color="000000"/>
              <w:right w:val="single" w:sz="4" w:space="0" w:color="000000"/>
            </w:tcBorders>
            <w:shd w:val="clear" w:color="auto" w:fill="D8D8D8"/>
          </w:tcPr>
          <w:p w:rsidR="00867AD8" w:rsidRDefault="00867AD8" w:rsidP="005A7A0C">
            <w:pPr>
              <w:pStyle w:val="TableParagraph"/>
              <w:ind w:left="113" w:right="227"/>
              <w:jc w:val="center"/>
              <w:rPr>
                <w:rFonts w:ascii="Times New Roman" w:hAnsi="Times New Roman" w:cs="Times New Roman"/>
                <w:b/>
                <w:sz w:val="24"/>
                <w:szCs w:val="24"/>
              </w:rPr>
            </w:pPr>
            <w:r>
              <w:rPr>
                <w:rFonts w:ascii="Times New Roman" w:hAnsi="Times New Roman" w:cs="Times New Roman"/>
                <w:b/>
                <w:w w:val="95"/>
                <w:sz w:val="24"/>
                <w:szCs w:val="24"/>
              </w:rPr>
              <w:t>PUNTEGGIO</w:t>
            </w:r>
            <w:r>
              <w:rPr>
                <w:rFonts w:ascii="Times New Roman" w:hAnsi="Times New Roman" w:cs="Times New Roman"/>
                <w:b/>
                <w:spacing w:val="15"/>
                <w:w w:val="95"/>
                <w:sz w:val="24"/>
                <w:szCs w:val="24"/>
              </w:rPr>
              <w:t xml:space="preserve"> </w:t>
            </w:r>
            <w:r>
              <w:rPr>
                <w:rFonts w:ascii="Times New Roman" w:hAnsi="Times New Roman" w:cs="Times New Roman"/>
                <w:b/>
                <w:w w:val="95"/>
                <w:sz w:val="24"/>
                <w:szCs w:val="24"/>
              </w:rPr>
              <w:t>MASSIMO</w:t>
            </w:r>
          </w:p>
        </w:tc>
      </w:tr>
      <w:tr w:rsidR="00867AD8" w:rsidTr="005A7A0C">
        <w:trPr>
          <w:trHeight w:val="402"/>
        </w:trPr>
        <w:tc>
          <w:tcPr>
            <w:tcW w:w="3115" w:type="dxa"/>
            <w:tcBorders>
              <w:top w:val="single" w:sz="4" w:space="0" w:color="000000"/>
              <w:left w:val="single" w:sz="4" w:space="0" w:color="000000"/>
              <w:bottom w:val="single" w:sz="4" w:space="0" w:color="000000"/>
              <w:right w:val="single" w:sz="4" w:space="0" w:color="000000"/>
            </w:tcBorders>
          </w:tcPr>
          <w:p w:rsidR="00867AD8" w:rsidRDefault="00867AD8" w:rsidP="005A7A0C">
            <w:pPr>
              <w:pStyle w:val="TableParagraph"/>
              <w:ind w:right="227"/>
              <w:jc w:val="center"/>
            </w:pPr>
            <w:r>
              <w:rPr>
                <w:rFonts w:ascii="Times New Roman" w:hAnsi="Times New Roman" w:cs="Times New Roman"/>
                <w:w w:val="90"/>
                <w:sz w:val="24"/>
                <w:szCs w:val="24"/>
              </w:rPr>
              <w:t>Offerta</w:t>
            </w:r>
            <w:r>
              <w:rPr>
                <w:rFonts w:ascii="Times New Roman" w:hAnsi="Times New Roman" w:cs="Times New Roman"/>
                <w:spacing w:val="-4"/>
                <w:w w:val="90"/>
                <w:sz w:val="24"/>
                <w:szCs w:val="24"/>
              </w:rPr>
              <w:t xml:space="preserve"> </w:t>
            </w:r>
            <w:r>
              <w:rPr>
                <w:rFonts w:ascii="Times New Roman" w:hAnsi="Times New Roman" w:cs="Times New Roman"/>
                <w:w w:val="90"/>
                <w:sz w:val="24"/>
                <w:szCs w:val="24"/>
              </w:rPr>
              <w:t>tecnica</w:t>
            </w:r>
          </w:p>
        </w:tc>
        <w:tc>
          <w:tcPr>
            <w:tcW w:w="3573" w:type="dxa"/>
            <w:tcBorders>
              <w:top w:val="single" w:sz="4" w:space="0" w:color="000000"/>
              <w:left w:val="single" w:sz="4" w:space="0" w:color="000000"/>
              <w:bottom w:val="single" w:sz="4" w:space="0" w:color="000000"/>
              <w:right w:val="single" w:sz="4" w:space="0" w:color="000000"/>
            </w:tcBorders>
          </w:tcPr>
          <w:p w:rsidR="00867AD8" w:rsidRDefault="00867AD8" w:rsidP="005A7A0C">
            <w:pPr>
              <w:pStyle w:val="TableParagraph"/>
              <w:ind w:left="1128" w:right="249"/>
              <w:jc w:val="center"/>
              <w:rPr>
                <w:b/>
                <w:bCs/>
              </w:rPr>
            </w:pPr>
            <w:r>
              <w:rPr>
                <w:rFonts w:ascii="Times New Roman" w:hAnsi="Times New Roman" w:cs="Times New Roman"/>
                <w:b/>
                <w:bCs/>
                <w:i/>
                <w:w w:val="80"/>
                <w:sz w:val="24"/>
                <w:szCs w:val="24"/>
              </w:rPr>
              <w:t>70</w:t>
            </w:r>
          </w:p>
        </w:tc>
      </w:tr>
      <w:tr w:rsidR="00867AD8" w:rsidTr="005A7A0C">
        <w:trPr>
          <w:trHeight w:val="405"/>
        </w:trPr>
        <w:tc>
          <w:tcPr>
            <w:tcW w:w="3115" w:type="dxa"/>
            <w:tcBorders>
              <w:top w:val="single" w:sz="4" w:space="0" w:color="000000"/>
              <w:left w:val="single" w:sz="4" w:space="0" w:color="000000"/>
              <w:bottom w:val="single" w:sz="4" w:space="0" w:color="000000"/>
              <w:right w:val="single" w:sz="4" w:space="0" w:color="000000"/>
            </w:tcBorders>
          </w:tcPr>
          <w:p w:rsidR="00867AD8" w:rsidRDefault="00867AD8" w:rsidP="005A7A0C">
            <w:pPr>
              <w:pStyle w:val="TableParagraph"/>
              <w:ind w:right="227"/>
              <w:jc w:val="center"/>
            </w:pPr>
            <w:r>
              <w:rPr>
                <w:rFonts w:ascii="Times New Roman" w:hAnsi="Times New Roman" w:cs="Times New Roman"/>
                <w:w w:val="90"/>
                <w:sz w:val="24"/>
                <w:szCs w:val="24"/>
              </w:rPr>
              <w:t>Offerta</w:t>
            </w:r>
            <w:r>
              <w:rPr>
                <w:rFonts w:ascii="Times New Roman" w:hAnsi="Times New Roman" w:cs="Times New Roman"/>
                <w:spacing w:val="10"/>
                <w:w w:val="90"/>
                <w:sz w:val="24"/>
                <w:szCs w:val="24"/>
              </w:rPr>
              <w:t xml:space="preserve"> </w:t>
            </w:r>
            <w:r>
              <w:rPr>
                <w:rFonts w:ascii="Times New Roman" w:hAnsi="Times New Roman" w:cs="Times New Roman"/>
                <w:w w:val="90"/>
                <w:sz w:val="24"/>
                <w:szCs w:val="24"/>
              </w:rPr>
              <w:t>economica</w:t>
            </w:r>
          </w:p>
        </w:tc>
        <w:tc>
          <w:tcPr>
            <w:tcW w:w="3573" w:type="dxa"/>
            <w:tcBorders>
              <w:top w:val="single" w:sz="4" w:space="0" w:color="000000"/>
              <w:left w:val="single" w:sz="4" w:space="0" w:color="000000"/>
              <w:bottom w:val="single" w:sz="4" w:space="0" w:color="000000"/>
              <w:right w:val="single" w:sz="4" w:space="0" w:color="000000"/>
            </w:tcBorders>
          </w:tcPr>
          <w:p w:rsidR="00867AD8" w:rsidRDefault="00867AD8" w:rsidP="005A7A0C">
            <w:pPr>
              <w:pStyle w:val="TableParagraph"/>
              <w:ind w:left="1129" w:right="249"/>
              <w:jc w:val="center"/>
              <w:rPr>
                <w:b/>
                <w:bCs/>
              </w:rPr>
            </w:pPr>
            <w:r>
              <w:rPr>
                <w:rFonts w:ascii="Times New Roman" w:hAnsi="Times New Roman" w:cs="Times New Roman"/>
                <w:b/>
                <w:bCs/>
                <w:i/>
                <w:spacing w:val="-7"/>
                <w:w w:val="85"/>
                <w:sz w:val="24"/>
                <w:szCs w:val="24"/>
              </w:rPr>
              <w:t>30</w:t>
            </w:r>
          </w:p>
        </w:tc>
      </w:tr>
      <w:tr w:rsidR="00867AD8" w:rsidTr="005A7A0C">
        <w:trPr>
          <w:trHeight w:val="402"/>
        </w:trPr>
        <w:tc>
          <w:tcPr>
            <w:tcW w:w="3115" w:type="dxa"/>
            <w:tcBorders>
              <w:top w:val="single" w:sz="4" w:space="0" w:color="000000"/>
              <w:left w:val="single" w:sz="4" w:space="0" w:color="000000"/>
              <w:bottom w:val="single" w:sz="4" w:space="0" w:color="000000"/>
              <w:right w:val="single" w:sz="4" w:space="0" w:color="000000"/>
            </w:tcBorders>
            <w:shd w:val="clear" w:color="auto" w:fill="D8D8D8"/>
          </w:tcPr>
          <w:p w:rsidR="00867AD8" w:rsidRDefault="00867AD8" w:rsidP="005A7A0C">
            <w:pPr>
              <w:pStyle w:val="TableParagraph"/>
              <w:ind w:right="227"/>
              <w:jc w:val="center"/>
            </w:pPr>
            <w:r>
              <w:rPr>
                <w:rFonts w:ascii="Times New Roman" w:hAnsi="Times New Roman" w:cs="Times New Roman"/>
                <w:sz w:val="24"/>
                <w:szCs w:val="24"/>
              </w:rPr>
              <w:t>TOTALE</w:t>
            </w:r>
          </w:p>
        </w:tc>
        <w:tc>
          <w:tcPr>
            <w:tcW w:w="3573" w:type="dxa"/>
            <w:tcBorders>
              <w:top w:val="single" w:sz="4" w:space="0" w:color="000000"/>
              <w:left w:val="single" w:sz="4" w:space="0" w:color="000000"/>
              <w:bottom w:val="single" w:sz="4" w:space="0" w:color="000000"/>
              <w:right w:val="single" w:sz="4" w:space="0" w:color="000000"/>
            </w:tcBorders>
            <w:shd w:val="clear" w:color="auto" w:fill="D8D8D8"/>
          </w:tcPr>
          <w:p w:rsidR="00867AD8" w:rsidRDefault="00867AD8" w:rsidP="005A7A0C">
            <w:pPr>
              <w:pStyle w:val="TableParagraph"/>
              <w:ind w:left="1129" w:right="249"/>
              <w:jc w:val="center"/>
              <w:rPr>
                <w:b/>
                <w:bCs/>
              </w:rPr>
            </w:pPr>
            <w:r>
              <w:rPr>
                <w:rFonts w:ascii="Times New Roman" w:hAnsi="Times New Roman" w:cs="Times New Roman"/>
                <w:b/>
                <w:bCs/>
                <w:w w:val="105"/>
                <w:sz w:val="24"/>
                <w:szCs w:val="24"/>
              </w:rPr>
              <w:t>100</w:t>
            </w:r>
          </w:p>
        </w:tc>
      </w:tr>
    </w:tbl>
    <w:p w:rsidR="00867AD8" w:rsidRDefault="00867AD8" w:rsidP="007F55CB">
      <w:pPr>
        <w:pStyle w:val="Heading3"/>
        <w:ind w:left="0" w:firstLine="0"/>
        <w:jc w:val="both"/>
        <w:rPr>
          <w:rFonts w:ascii="Times New Roman" w:hAnsi="Times New Roman"/>
          <w:spacing w:val="-1"/>
          <w:w w:val="95"/>
          <w:sz w:val="24"/>
          <w:szCs w:val="24"/>
        </w:rPr>
      </w:pPr>
      <w:bookmarkStart w:id="1174" w:name="_Toc104279859"/>
      <w:r>
        <w:rPr>
          <w:rFonts w:ascii="Times New Roman" w:hAnsi="Times New Roman"/>
          <w:spacing w:val="-1"/>
          <w:w w:val="95"/>
          <w:sz w:val="24"/>
          <w:szCs w:val="24"/>
        </w:rPr>
        <w:t>17.1</w:t>
      </w:r>
      <w:r w:rsidRPr="007F55CB">
        <w:rPr>
          <w:rFonts w:ascii="Times New Roman" w:hAnsi="Times New Roman"/>
          <w:spacing w:val="-1"/>
          <w:w w:val="95"/>
          <w:sz w:val="24"/>
          <w:szCs w:val="24"/>
        </w:rPr>
        <w:t xml:space="preserve"> CRITERI DI VALUTAZIONE DELL’OFFERTA TECNICA</w:t>
      </w:r>
      <w:bookmarkEnd w:id="1174"/>
    </w:p>
    <w:p w:rsidR="00867AD8" w:rsidRPr="007F55CB" w:rsidRDefault="00867AD8" w:rsidP="007F55CB">
      <w:pPr>
        <w:jc w:val="both"/>
        <w:rPr>
          <w:rFonts w:ascii="Times New Roman" w:hAnsi="Times New Roman"/>
          <w:sz w:val="24"/>
          <w:szCs w:val="24"/>
        </w:rPr>
      </w:pPr>
      <w:r w:rsidRPr="00EE2B8C">
        <w:rPr>
          <w:rFonts w:ascii="Times New Roman" w:hAnsi="Times New Roman"/>
          <w:sz w:val="24"/>
          <w:szCs w:val="24"/>
        </w:rPr>
        <w:t>I criteri di valutazione dell’offerta tecnica sono contenuti nel documento denominato “</w:t>
      </w:r>
      <w:r w:rsidRPr="00EE2B8C">
        <w:rPr>
          <w:rFonts w:ascii="Times New Roman" w:hAnsi="Times New Roman" w:cs="Times New Roman"/>
          <w:sz w:val="24"/>
          <w:szCs w:val="24"/>
        </w:rPr>
        <w:t>INDIVIDUAZIONE REQUISITI DI QUALIFICAZIONE E CRITERI DI VALUTAZIONE</w:t>
      </w:r>
      <w:r w:rsidRPr="00EE2B8C">
        <w:rPr>
          <w:rFonts w:ascii="Times New Roman" w:hAnsi="Times New Roman"/>
          <w:sz w:val="24"/>
          <w:szCs w:val="24"/>
        </w:rPr>
        <w:t xml:space="preserve">”. </w:t>
      </w:r>
      <w:r w:rsidRPr="00EE2B8C">
        <w:rPr>
          <w:rFonts w:ascii="Times New Roman" w:hAnsi="Times New Roman" w:cs="Times New Roman"/>
          <w:sz w:val="24"/>
          <w:szCs w:val="24"/>
        </w:rPr>
        <w:t>Il concorrente è escluso dalla gara nel caso in cui consegua un</w:t>
      </w:r>
      <w:r w:rsidRPr="00EE2B8C">
        <w:rPr>
          <w:rFonts w:ascii="Times New Roman" w:hAnsi="Times New Roman" w:cs="Times New Roman"/>
          <w:spacing w:val="1"/>
          <w:sz w:val="24"/>
          <w:szCs w:val="24"/>
        </w:rPr>
        <w:t xml:space="preserve"> </w:t>
      </w:r>
      <w:r w:rsidRPr="00EE2B8C">
        <w:rPr>
          <w:rFonts w:ascii="Times New Roman" w:hAnsi="Times New Roman" w:cs="Times New Roman"/>
          <w:spacing w:val="-1"/>
          <w:sz w:val="24"/>
          <w:szCs w:val="24"/>
        </w:rPr>
        <w:t>punteggio</w:t>
      </w:r>
      <w:r w:rsidRPr="00EE2B8C">
        <w:rPr>
          <w:rFonts w:ascii="Times New Roman" w:hAnsi="Times New Roman" w:cs="Times New Roman"/>
          <w:spacing w:val="-17"/>
          <w:sz w:val="24"/>
          <w:szCs w:val="24"/>
        </w:rPr>
        <w:t xml:space="preserve"> </w:t>
      </w:r>
      <w:r w:rsidRPr="00EE2B8C">
        <w:rPr>
          <w:rFonts w:ascii="Times New Roman" w:hAnsi="Times New Roman" w:cs="Times New Roman"/>
          <w:spacing w:val="-1"/>
          <w:sz w:val="24"/>
          <w:szCs w:val="24"/>
        </w:rPr>
        <w:t>inferiore</w:t>
      </w:r>
      <w:r w:rsidRPr="00EE2B8C">
        <w:rPr>
          <w:rFonts w:ascii="Times New Roman" w:hAnsi="Times New Roman" w:cs="Times New Roman"/>
          <w:spacing w:val="-15"/>
          <w:sz w:val="24"/>
          <w:szCs w:val="24"/>
        </w:rPr>
        <w:t xml:space="preserve"> </w:t>
      </w:r>
      <w:r w:rsidRPr="00EE2B8C">
        <w:rPr>
          <w:rFonts w:ascii="Times New Roman" w:hAnsi="Times New Roman" w:cs="Times New Roman"/>
          <w:spacing w:val="-1"/>
          <w:sz w:val="24"/>
          <w:szCs w:val="24"/>
        </w:rPr>
        <w:t>alla</w:t>
      </w:r>
      <w:r w:rsidRPr="00EE2B8C">
        <w:rPr>
          <w:rFonts w:ascii="Times New Roman" w:hAnsi="Times New Roman" w:cs="Times New Roman"/>
          <w:spacing w:val="-18"/>
          <w:sz w:val="24"/>
          <w:szCs w:val="24"/>
        </w:rPr>
        <w:t xml:space="preserve"> </w:t>
      </w:r>
      <w:r w:rsidRPr="00EE2B8C">
        <w:rPr>
          <w:rFonts w:ascii="Times New Roman" w:hAnsi="Times New Roman" w:cs="Times New Roman"/>
          <w:spacing w:val="-1"/>
          <w:sz w:val="24"/>
          <w:szCs w:val="24"/>
        </w:rPr>
        <w:t>soglia</w:t>
      </w:r>
      <w:r w:rsidRPr="00EE2B8C">
        <w:rPr>
          <w:rFonts w:ascii="Times New Roman" w:hAnsi="Times New Roman" w:cs="Times New Roman"/>
          <w:spacing w:val="-17"/>
          <w:sz w:val="24"/>
          <w:szCs w:val="24"/>
        </w:rPr>
        <w:t xml:space="preserve"> </w:t>
      </w:r>
      <w:r w:rsidRPr="00EE2B8C">
        <w:rPr>
          <w:rFonts w:ascii="Times New Roman" w:hAnsi="Times New Roman" w:cs="Times New Roman"/>
          <w:spacing w:val="-1"/>
          <w:sz w:val="24"/>
          <w:szCs w:val="24"/>
        </w:rPr>
        <w:t>minima</w:t>
      </w:r>
      <w:r w:rsidRPr="00EE2B8C">
        <w:rPr>
          <w:rFonts w:ascii="Times New Roman" w:hAnsi="Times New Roman" w:cs="Times New Roman"/>
          <w:spacing w:val="-13"/>
          <w:sz w:val="24"/>
          <w:szCs w:val="24"/>
        </w:rPr>
        <w:t xml:space="preserve"> </w:t>
      </w:r>
      <w:r w:rsidRPr="00EE2B8C">
        <w:rPr>
          <w:rFonts w:ascii="Times New Roman" w:hAnsi="Times New Roman" w:cs="Times New Roman"/>
          <w:spacing w:val="-1"/>
          <w:sz w:val="24"/>
          <w:szCs w:val="24"/>
        </w:rPr>
        <w:t>di</w:t>
      </w:r>
      <w:r w:rsidRPr="00EE2B8C">
        <w:rPr>
          <w:rFonts w:ascii="Times New Roman" w:hAnsi="Times New Roman" w:cs="Times New Roman"/>
          <w:spacing w:val="-17"/>
          <w:sz w:val="24"/>
          <w:szCs w:val="24"/>
        </w:rPr>
        <w:t xml:space="preserve"> </w:t>
      </w:r>
      <w:r w:rsidRPr="00EE2B8C">
        <w:rPr>
          <w:rFonts w:ascii="Times New Roman" w:hAnsi="Times New Roman" w:cs="Times New Roman"/>
          <w:spacing w:val="-1"/>
          <w:sz w:val="24"/>
          <w:szCs w:val="24"/>
        </w:rPr>
        <w:t>sbarramento pari a punti 40</w:t>
      </w:r>
      <w:r w:rsidRPr="00EE2B8C">
        <w:rPr>
          <w:rFonts w:ascii="Times New Roman" w:hAnsi="Times New Roman" w:cs="Times New Roman"/>
          <w:spacing w:val="-18"/>
          <w:sz w:val="24"/>
          <w:szCs w:val="24"/>
        </w:rPr>
        <w:t xml:space="preserve">. </w:t>
      </w:r>
      <w:r w:rsidRPr="00EE2B8C">
        <w:rPr>
          <w:rFonts w:ascii="Times New Roman" w:hAnsi="Times New Roman" w:cs="Times New Roman"/>
          <w:sz w:val="24"/>
          <w:szCs w:val="24"/>
        </w:rPr>
        <w:t>Il superamento della soglia di sbarramento è calcolato prima</w:t>
      </w:r>
      <w:r w:rsidRPr="007F55CB">
        <w:rPr>
          <w:rFonts w:ascii="Times New Roman" w:hAnsi="Times New Roman" w:cs="Times New Roman"/>
          <w:sz w:val="24"/>
          <w:szCs w:val="24"/>
        </w:rPr>
        <w:t xml:space="preserve"> della</w:t>
      </w:r>
      <w:r w:rsidRPr="007F55CB">
        <w:rPr>
          <w:rFonts w:ascii="Times New Roman" w:hAnsi="Times New Roman" w:cs="Times New Roman"/>
          <w:spacing w:val="-10"/>
          <w:sz w:val="24"/>
          <w:szCs w:val="24"/>
        </w:rPr>
        <w:t xml:space="preserve"> </w:t>
      </w:r>
      <w:r w:rsidRPr="007F55CB">
        <w:rPr>
          <w:rFonts w:ascii="Times New Roman" w:hAnsi="Times New Roman" w:cs="Times New Roman"/>
          <w:sz w:val="24"/>
          <w:szCs w:val="24"/>
        </w:rPr>
        <w:t>riparametrazione</w:t>
      </w:r>
      <w:r w:rsidRPr="007F55CB">
        <w:rPr>
          <w:rFonts w:ascii="Times New Roman" w:hAnsi="Times New Roman" w:cs="Times New Roman"/>
          <w:spacing w:val="-14"/>
          <w:sz w:val="24"/>
          <w:szCs w:val="24"/>
        </w:rPr>
        <w:t xml:space="preserve"> </w:t>
      </w:r>
      <w:r w:rsidRPr="007F55CB">
        <w:rPr>
          <w:rFonts w:ascii="Times New Roman" w:hAnsi="Times New Roman" w:cs="Times New Roman"/>
          <w:sz w:val="24"/>
          <w:szCs w:val="24"/>
        </w:rPr>
        <w:t>di</w:t>
      </w:r>
      <w:r w:rsidRPr="007F55CB">
        <w:rPr>
          <w:rFonts w:ascii="Times New Roman" w:hAnsi="Times New Roman" w:cs="Times New Roman"/>
          <w:spacing w:val="-13"/>
          <w:sz w:val="24"/>
          <w:szCs w:val="24"/>
        </w:rPr>
        <w:t xml:space="preserve"> </w:t>
      </w:r>
      <w:r w:rsidRPr="007F55CB">
        <w:rPr>
          <w:rFonts w:ascii="Times New Roman" w:hAnsi="Times New Roman" w:cs="Times New Roman"/>
          <w:sz w:val="24"/>
          <w:szCs w:val="24"/>
        </w:rPr>
        <w:t>cui</w:t>
      </w:r>
      <w:r w:rsidRPr="007F55CB">
        <w:rPr>
          <w:rFonts w:ascii="Times New Roman" w:hAnsi="Times New Roman" w:cs="Times New Roman"/>
          <w:spacing w:val="-15"/>
          <w:sz w:val="24"/>
          <w:szCs w:val="24"/>
        </w:rPr>
        <w:t xml:space="preserve"> </w:t>
      </w:r>
      <w:r w:rsidRPr="007F55CB">
        <w:rPr>
          <w:rFonts w:ascii="Times New Roman" w:hAnsi="Times New Roman" w:cs="Times New Roman"/>
          <w:sz w:val="24"/>
          <w:szCs w:val="24"/>
        </w:rPr>
        <w:t>al</w:t>
      </w:r>
      <w:r w:rsidRPr="007F55CB">
        <w:rPr>
          <w:rFonts w:ascii="Times New Roman" w:hAnsi="Times New Roman" w:cs="Times New Roman"/>
          <w:spacing w:val="-11"/>
          <w:sz w:val="24"/>
          <w:szCs w:val="24"/>
        </w:rPr>
        <w:t xml:space="preserve"> </w:t>
      </w:r>
      <w:r w:rsidRPr="007F55CB">
        <w:rPr>
          <w:rFonts w:ascii="Times New Roman" w:hAnsi="Times New Roman" w:cs="Times New Roman"/>
          <w:sz w:val="24"/>
          <w:szCs w:val="24"/>
        </w:rPr>
        <w:t>punto</w:t>
      </w:r>
      <w:r w:rsidRPr="007F55CB">
        <w:rPr>
          <w:rFonts w:ascii="Times New Roman" w:hAnsi="Times New Roman" w:cs="Times New Roman"/>
          <w:spacing w:val="-11"/>
          <w:sz w:val="24"/>
          <w:szCs w:val="24"/>
        </w:rPr>
        <w:t xml:space="preserve"> </w:t>
      </w:r>
      <w:r>
        <w:rPr>
          <w:rFonts w:ascii="Times New Roman" w:hAnsi="Times New Roman" w:cs="Times New Roman"/>
          <w:sz w:val="24"/>
          <w:szCs w:val="24"/>
        </w:rPr>
        <w:t>17.3</w:t>
      </w:r>
      <w:r w:rsidRPr="007F55CB">
        <w:rPr>
          <w:rFonts w:ascii="Times New Roman" w:hAnsi="Times New Roman" w:cs="Times New Roman"/>
          <w:sz w:val="24"/>
          <w:szCs w:val="24"/>
        </w:rPr>
        <w:t>.</w:t>
      </w:r>
    </w:p>
    <w:p w:rsidR="00867AD8" w:rsidRDefault="00867AD8" w:rsidP="007F55CB">
      <w:pPr>
        <w:pStyle w:val="Heading3"/>
        <w:ind w:left="0" w:firstLine="0"/>
        <w:jc w:val="both"/>
        <w:rPr>
          <w:rFonts w:ascii="Times New Roman" w:hAnsi="Times New Roman"/>
          <w:spacing w:val="-1"/>
          <w:w w:val="95"/>
          <w:sz w:val="24"/>
          <w:szCs w:val="24"/>
        </w:rPr>
      </w:pPr>
    </w:p>
    <w:p w:rsidR="00867AD8" w:rsidRPr="007F55CB" w:rsidRDefault="00867AD8" w:rsidP="007F55CB">
      <w:pPr>
        <w:pStyle w:val="Heading3"/>
        <w:ind w:left="0" w:firstLine="0"/>
        <w:jc w:val="both"/>
        <w:rPr>
          <w:rFonts w:ascii="Times New Roman" w:hAnsi="Times New Roman"/>
          <w:spacing w:val="-1"/>
          <w:w w:val="95"/>
          <w:sz w:val="24"/>
          <w:szCs w:val="24"/>
        </w:rPr>
      </w:pPr>
      <w:bookmarkStart w:id="1175" w:name="_Toc104279860"/>
      <w:r>
        <w:rPr>
          <w:rFonts w:ascii="Times New Roman" w:hAnsi="Times New Roman"/>
          <w:spacing w:val="-1"/>
          <w:w w:val="95"/>
          <w:sz w:val="24"/>
          <w:szCs w:val="24"/>
        </w:rPr>
        <w:t>17.2</w:t>
      </w:r>
      <w:r w:rsidRPr="007F55CB">
        <w:rPr>
          <w:rFonts w:ascii="Times New Roman" w:hAnsi="Times New Roman"/>
          <w:spacing w:val="-1"/>
          <w:w w:val="95"/>
          <w:sz w:val="24"/>
          <w:szCs w:val="24"/>
        </w:rPr>
        <w:t xml:space="preserve"> METODO DI ATTRIBUZIONE DEL COEFFICIENTE PER IL CALCOLO DEL PUNTEGGIO DELL’OFFERTA TECNICA</w:t>
      </w:r>
      <w:bookmarkEnd w:id="1175"/>
    </w:p>
    <w:p w:rsidR="00867AD8" w:rsidRDefault="00867AD8" w:rsidP="00A06E90">
      <w:pPr>
        <w:jc w:val="both"/>
        <w:rPr>
          <w:rFonts w:ascii="Times New Roman" w:hAnsi="Times New Roman"/>
          <w:sz w:val="24"/>
          <w:szCs w:val="24"/>
        </w:rPr>
      </w:pPr>
      <w:r w:rsidRPr="00327A9A">
        <w:rPr>
          <w:rFonts w:ascii="Times New Roman" w:hAnsi="Times New Roman"/>
          <w:sz w:val="24"/>
          <w:szCs w:val="24"/>
        </w:rPr>
        <w:t>Il metodo di attribuzione dei punteggi all’offerta è contenuto nel documento denominato “</w:t>
      </w:r>
      <w:r w:rsidRPr="00327A9A">
        <w:rPr>
          <w:rFonts w:ascii="Times New Roman" w:hAnsi="Times New Roman" w:cs="Times New Roman"/>
          <w:sz w:val="24"/>
          <w:szCs w:val="24"/>
        </w:rPr>
        <w:t>INDIVIDUAZIONE REQUISITI DI QUALIFICAZIONE E CRITERI DI VALUTAZIONE</w:t>
      </w:r>
      <w:r w:rsidRPr="00327A9A">
        <w:rPr>
          <w:rFonts w:ascii="Times New Roman" w:hAnsi="Times New Roman"/>
          <w:sz w:val="24"/>
          <w:szCs w:val="24"/>
        </w:rPr>
        <w:t>”.</w:t>
      </w:r>
    </w:p>
    <w:p w:rsidR="00867AD8" w:rsidRPr="007F55CB" w:rsidRDefault="00867AD8" w:rsidP="007F55CB">
      <w:pPr>
        <w:pStyle w:val="Heading3"/>
        <w:ind w:left="-358" w:firstLine="0"/>
        <w:jc w:val="both"/>
        <w:rPr>
          <w:rFonts w:ascii="Times New Roman" w:hAnsi="Times New Roman"/>
          <w:spacing w:val="-1"/>
          <w:w w:val="95"/>
          <w:sz w:val="24"/>
          <w:szCs w:val="24"/>
        </w:rPr>
      </w:pPr>
    </w:p>
    <w:p w:rsidR="00867AD8" w:rsidRPr="007F55CB" w:rsidRDefault="00867AD8" w:rsidP="005A7A0C">
      <w:pPr>
        <w:pStyle w:val="Heading3"/>
        <w:ind w:left="0" w:firstLine="0"/>
        <w:jc w:val="both"/>
        <w:rPr>
          <w:rFonts w:ascii="Times New Roman" w:hAnsi="Times New Roman"/>
          <w:spacing w:val="-1"/>
          <w:w w:val="95"/>
          <w:sz w:val="24"/>
          <w:szCs w:val="24"/>
        </w:rPr>
      </w:pPr>
      <w:bookmarkStart w:id="1176" w:name="_Toc95734633"/>
      <w:bookmarkStart w:id="1177" w:name="_Toc104279861"/>
      <w:bookmarkEnd w:id="1176"/>
      <w:r>
        <w:rPr>
          <w:rFonts w:ascii="Times New Roman" w:hAnsi="Times New Roman"/>
          <w:spacing w:val="-1"/>
          <w:w w:val="95"/>
          <w:sz w:val="24"/>
          <w:szCs w:val="24"/>
        </w:rPr>
        <w:t>17.3</w:t>
      </w:r>
      <w:r w:rsidRPr="007F55CB">
        <w:rPr>
          <w:rFonts w:ascii="Times New Roman" w:hAnsi="Times New Roman"/>
          <w:spacing w:val="-1"/>
          <w:w w:val="95"/>
          <w:sz w:val="24"/>
          <w:szCs w:val="24"/>
        </w:rPr>
        <w:t xml:space="preserve"> METODO DI ATTRIBUZIONE DEL COEFFICIENTE PER IL CALCOLO DEL PUNTEGGIO DELL’OFFERTA </w:t>
      </w:r>
      <w:r>
        <w:rPr>
          <w:rFonts w:ascii="Times New Roman" w:hAnsi="Times New Roman"/>
          <w:spacing w:val="-1"/>
          <w:w w:val="95"/>
          <w:sz w:val="24"/>
          <w:szCs w:val="24"/>
        </w:rPr>
        <w:t>ECONOMICA</w:t>
      </w:r>
      <w:bookmarkEnd w:id="1177"/>
    </w:p>
    <w:p w:rsidR="00867AD8" w:rsidRDefault="00867AD8" w:rsidP="00327A9A">
      <w:pPr>
        <w:jc w:val="both"/>
        <w:rPr>
          <w:rFonts w:ascii="Times New Roman" w:hAnsi="Times New Roman"/>
          <w:sz w:val="24"/>
          <w:szCs w:val="24"/>
        </w:rPr>
      </w:pPr>
      <w:r w:rsidRPr="00327A9A">
        <w:rPr>
          <w:rFonts w:ascii="Times New Roman" w:hAnsi="Times New Roman"/>
          <w:sz w:val="24"/>
          <w:szCs w:val="24"/>
        </w:rPr>
        <w:t>Il metodo di attribuzione dei punteggi all’offerta è contenuto nel documento denominato “</w:t>
      </w:r>
      <w:r w:rsidRPr="00327A9A">
        <w:rPr>
          <w:rFonts w:ascii="Times New Roman" w:hAnsi="Times New Roman" w:cs="Times New Roman"/>
          <w:sz w:val="24"/>
          <w:szCs w:val="24"/>
        </w:rPr>
        <w:t>INDIVIDUAZIONE REQUISITI DI QUALIFICAZIONE E CRITERI DI VALUTAZIONE</w:t>
      </w:r>
      <w:r w:rsidRPr="00327A9A">
        <w:rPr>
          <w:rFonts w:ascii="Times New Roman" w:hAnsi="Times New Roman"/>
          <w:sz w:val="24"/>
          <w:szCs w:val="24"/>
        </w:rPr>
        <w:t>”.</w:t>
      </w:r>
    </w:p>
    <w:p w:rsidR="00867AD8" w:rsidRDefault="00867AD8" w:rsidP="005A7A0C">
      <w:pPr>
        <w:pStyle w:val="Heading3"/>
        <w:ind w:left="0" w:firstLine="0"/>
        <w:jc w:val="both"/>
        <w:rPr>
          <w:rFonts w:ascii="Times New Roman" w:hAnsi="Times New Roman"/>
          <w:spacing w:val="-1"/>
          <w:w w:val="95"/>
          <w:sz w:val="24"/>
          <w:szCs w:val="24"/>
        </w:rPr>
      </w:pPr>
    </w:p>
    <w:p w:rsidR="00867AD8" w:rsidRPr="007F55CB" w:rsidRDefault="00867AD8" w:rsidP="005A7A0C">
      <w:pPr>
        <w:pStyle w:val="Heading3"/>
        <w:ind w:left="0" w:firstLine="0"/>
        <w:jc w:val="both"/>
        <w:rPr>
          <w:rFonts w:ascii="Times New Roman" w:hAnsi="Times New Roman"/>
          <w:spacing w:val="-1"/>
          <w:w w:val="95"/>
          <w:sz w:val="24"/>
          <w:szCs w:val="24"/>
        </w:rPr>
      </w:pPr>
      <w:bookmarkStart w:id="1178" w:name="_Toc104279862"/>
      <w:r>
        <w:rPr>
          <w:rFonts w:ascii="Times New Roman" w:hAnsi="Times New Roman"/>
          <w:spacing w:val="-1"/>
          <w:w w:val="95"/>
          <w:sz w:val="24"/>
          <w:szCs w:val="24"/>
        </w:rPr>
        <w:t>17.4</w:t>
      </w:r>
      <w:r w:rsidRPr="007F55CB">
        <w:rPr>
          <w:rFonts w:ascii="Times New Roman" w:hAnsi="Times New Roman"/>
          <w:spacing w:val="-1"/>
          <w:w w:val="95"/>
          <w:sz w:val="24"/>
          <w:szCs w:val="24"/>
        </w:rPr>
        <w:t xml:space="preserve"> </w:t>
      </w:r>
      <w:r>
        <w:rPr>
          <w:rFonts w:ascii="Times New Roman" w:hAnsi="Times New Roman"/>
          <w:spacing w:val="-1"/>
          <w:w w:val="95"/>
          <w:sz w:val="24"/>
          <w:szCs w:val="24"/>
        </w:rPr>
        <w:t>METODO DI CALCOLO DEL PUNTEGGIO</w:t>
      </w:r>
      <w:bookmarkEnd w:id="1178"/>
    </w:p>
    <w:p w:rsidR="00867AD8" w:rsidRPr="002031FF" w:rsidRDefault="00867AD8" w:rsidP="002031FF">
      <w:pPr>
        <w:pStyle w:val="BodyText"/>
        <w:ind w:right="227"/>
        <w:jc w:val="both"/>
        <w:rPr>
          <w:rFonts w:ascii="Times New Roman" w:hAnsi="Times New Roman" w:cs="Trebuchet MS"/>
          <w:sz w:val="24"/>
          <w:szCs w:val="24"/>
          <w:lang w:eastAsia="en-US"/>
        </w:rPr>
      </w:pPr>
      <w:r w:rsidRPr="002031FF">
        <w:rPr>
          <w:rFonts w:ascii="Times New Roman" w:hAnsi="Times New Roman" w:cs="Trebuchet MS"/>
          <w:sz w:val="24"/>
          <w:szCs w:val="24"/>
          <w:lang w:eastAsia="en-US"/>
        </w:rPr>
        <w:t xml:space="preserve">Il metodo di calcolo dei punteggi è contenuto </w:t>
      </w:r>
      <w:r>
        <w:rPr>
          <w:rFonts w:ascii="Times New Roman" w:hAnsi="Times New Roman" w:cs="Trebuchet MS"/>
          <w:sz w:val="24"/>
          <w:szCs w:val="24"/>
          <w:lang w:eastAsia="en-US"/>
        </w:rPr>
        <w:t xml:space="preserve">nel documento </w:t>
      </w:r>
      <w:r w:rsidRPr="00327A9A">
        <w:rPr>
          <w:rFonts w:ascii="Times New Roman" w:hAnsi="Times New Roman" w:cs="Trebuchet MS"/>
          <w:sz w:val="24"/>
          <w:szCs w:val="24"/>
          <w:lang w:eastAsia="en-US"/>
        </w:rPr>
        <w:t>denominato “</w:t>
      </w:r>
      <w:r w:rsidRPr="00327A9A">
        <w:rPr>
          <w:rFonts w:ascii="Times New Roman" w:hAnsi="Times New Roman"/>
          <w:sz w:val="24"/>
          <w:szCs w:val="24"/>
        </w:rPr>
        <w:t>INDIVIDUAZIONE REQUISITI DI QUALIFICAZIONE E CRITERI DI VALUTAZIONE</w:t>
      </w:r>
      <w:r w:rsidRPr="00327A9A">
        <w:rPr>
          <w:rFonts w:ascii="Times New Roman" w:hAnsi="Times New Roman" w:cs="Trebuchet MS"/>
          <w:sz w:val="24"/>
          <w:szCs w:val="24"/>
          <w:lang w:eastAsia="en-US"/>
        </w:rPr>
        <w:t>”.</w:t>
      </w:r>
      <w:r w:rsidRPr="002031FF">
        <w:rPr>
          <w:rFonts w:ascii="Times New Roman" w:hAnsi="Times New Roman" w:cs="Trebuchet MS"/>
          <w:sz w:val="24"/>
          <w:szCs w:val="24"/>
          <w:lang w:eastAsia="en-US"/>
        </w:rPr>
        <w:t xml:space="preserve"> La commissione, terminata l’attribuzione dei coefficienti agli elementi qualitativi e quantitativi, procede, in relazione a ciascuna offerta, all’attribuzione dei punteggi per ogni singolo criterio secondo il seguente metodo aggregativo compensatore.</w:t>
      </w:r>
    </w:p>
    <w:p w:rsidR="00867AD8" w:rsidRPr="007F55CB" w:rsidRDefault="00867AD8" w:rsidP="005A7A0C">
      <w:pPr>
        <w:pStyle w:val="Heading3"/>
        <w:ind w:left="0" w:firstLine="0"/>
        <w:jc w:val="both"/>
        <w:rPr>
          <w:rFonts w:ascii="Times New Roman" w:hAnsi="Times New Roman"/>
          <w:spacing w:val="-1"/>
          <w:w w:val="95"/>
          <w:sz w:val="24"/>
          <w:szCs w:val="24"/>
        </w:rPr>
      </w:pPr>
    </w:p>
    <w:p w:rsidR="00867AD8" w:rsidRDefault="00867AD8">
      <w:pPr>
        <w:pStyle w:val="BodyText"/>
        <w:ind w:right="249"/>
        <w:rPr>
          <w:rFonts w:ascii="Times New Roman" w:hAnsi="Times New Roman"/>
          <w:i/>
          <w:sz w:val="24"/>
          <w:szCs w:val="24"/>
        </w:rPr>
      </w:pPr>
      <w:r>
        <w:rPr>
          <w:rFonts w:ascii="Times New Roman" w:hAnsi="Times New Roman"/>
          <w:b/>
          <w:bCs/>
          <w:sz w:val="24"/>
          <w:szCs w:val="24"/>
        </w:rPr>
        <w:t>Riparametrazione</w:t>
      </w:r>
    </w:p>
    <w:p w:rsidR="00867AD8" w:rsidRPr="002031FF" w:rsidRDefault="00867AD8" w:rsidP="002031FF">
      <w:pPr>
        <w:pStyle w:val="BodyText"/>
        <w:ind w:right="227"/>
        <w:jc w:val="both"/>
        <w:rPr>
          <w:rFonts w:ascii="Times New Roman" w:hAnsi="Times New Roman" w:cs="Trebuchet MS"/>
          <w:sz w:val="24"/>
          <w:szCs w:val="24"/>
          <w:lang w:eastAsia="en-US"/>
        </w:rPr>
      </w:pPr>
      <w:r w:rsidRPr="002031FF">
        <w:rPr>
          <w:rFonts w:ascii="Times New Roman" w:hAnsi="Times New Roman" w:cs="Trebuchet MS"/>
          <w:sz w:val="24"/>
          <w:szCs w:val="24"/>
          <w:lang w:eastAsia="en-US"/>
        </w:rPr>
        <w:t xml:space="preserve">Al fine di non alterare i pesi stabiliti tra i vari criteri, </w:t>
      </w:r>
    </w:p>
    <w:p w:rsidR="00867AD8" w:rsidRPr="002031FF" w:rsidRDefault="00867AD8" w:rsidP="002031FF">
      <w:pPr>
        <w:pStyle w:val="BodyText"/>
        <w:numPr>
          <w:ilvl w:val="2"/>
          <w:numId w:val="5"/>
        </w:numPr>
        <w:ind w:right="249"/>
        <w:jc w:val="both"/>
        <w:rPr>
          <w:rFonts w:ascii="Times New Roman" w:hAnsi="Times New Roman"/>
          <w:sz w:val="24"/>
          <w:szCs w:val="24"/>
        </w:rPr>
      </w:pPr>
      <w:r w:rsidRPr="002031FF">
        <w:rPr>
          <w:rFonts w:ascii="Times New Roman" w:hAnsi="Times New Roman"/>
          <w:sz w:val="24"/>
          <w:szCs w:val="24"/>
        </w:rPr>
        <w:t>se nel singolo criterio nessun concorrente</w:t>
      </w:r>
      <w:r w:rsidRPr="002031FF">
        <w:rPr>
          <w:rFonts w:ascii="Times New Roman" w:hAnsi="Times New Roman"/>
          <w:spacing w:val="1"/>
          <w:sz w:val="24"/>
          <w:szCs w:val="24"/>
        </w:rPr>
        <w:t xml:space="preserve"> </w:t>
      </w:r>
      <w:r w:rsidRPr="002031FF">
        <w:rPr>
          <w:rFonts w:ascii="Times New Roman" w:hAnsi="Times New Roman"/>
          <w:sz w:val="24"/>
          <w:szCs w:val="24"/>
        </w:rPr>
        <w:t>ottiene il punteggio massimo, tale punteggio viene riparametrato attribuendo all’offerta del concorrente che ha ottenuto il</w:t>
      </w:r>
      <w:r w:rsidRPr="002031FF">
        <w:rPr>
          <w:rFonts w:ascii="Times New Roman" w:hAnsi="Times New Roman"/>
          <w:spacing w:val="1"/>
          <w:sz w:val="24"/>
          <w:szCs w:val="24"/>
        </w:rPr>
        <w:t xml:space="preserve"> </w:t>
      </w:r>
      <w:r w:rsidRPr="002031FF">
        <w:rPr>
          <w:rFonts w:ascii="Times New Roman" w:hAnsi="Times New Roman"/>
          <w:sz w:val="24"/>
          <w:szCs w:val="24"/>
        </w:rPr>
        <w:t>punteggio</w:t>
      </w:r>
      <w:r w:rsidRPr="002031FF">
        <w:rPr>
          <w:rFonts w:ascii="Times New Roman" w:hAnsi="Times New Roman"/>
          <w:spacing w:val="-7"/>
          <w:sz w:val="24"/>
          <w:szCs w:val="24"/>
        </w:rPr>
        <w:t xml:space="preserve"> </w:t>
      </w:r>
      <w:r w:rsidRPr="002031FF">
        <w:rPr>
          <w:rFonts w:ascii="Times New Roman" w:hAnsi="Times New Roman"/>
          <w:sz w:val="24"/>
          <w:szCs w:val="24"/>
        </w:rPr>
        <w:t>più</w:t>
      </w:r>
      <w:r w:rsidRPr="002031FF">
        <w:rPr>
          <w:rFonts w:ascii="Times New Roman" w:hAnsi="Times New Roman"/>
          <w:spacing w:val="-1"/>
          <w:sz w:val="24"/>
          <w:szCs w:val="24"/>
        </w:rPr>
        <w:t xml:space="preserve"> </w:t>
      </w:r>
      <w:r w:rsidRPr="002031FF">
        <w:rPr>
          <w:rFonts w:ascii="Times New Roman" w:hAnsi="Times New Roman"/>
          <w:sz w:val="24"/>
          <w:szCs w:val="24"/>
        </w:rPr>
        <w:t>alto</w:t>
      </w:r>
      <w:r w:rsidRPr="002031FF">
        <w:rPr>
          <w:rFonts w:ascii="Times New Roman" w:hAnsi="Times New Roman"/>
          <w:spacing w:val="-4"/>
          <w:sz w:val="24"/>
          <w:szCs w:val="24"/>
        </w:rPr>
        <w:t xml:space="preserve"> </w:t>
      </w:r>
      <w:r w:rsidRPr="002031FF">
        <w:rPr>
          <w:rFonts w:ascii="Times New Roman" w:hAnsi="Times New Roman"/>
          <w:sz w:val="24"/>
          <w:szCs w:val="24"/>
        </w:rPr>
        <w:t>per</w:t>
      </w:r>
      <w:r w:rsidRPr="002031FF">
        <w:rPr>
          <w:rFonts w:ascii="Times New Roman" w:hAnsi="Times New Roman"/>
          <w:spacing w:val="-5"/>
          <w:sz w:val="24"/>
          <w:szCs w:val="24"/>
        </w:rPr>
        <w:t xml:space="preserve"> </w:t>
      </w:r>
      <w:r w:rsidRPr="002031FF">
        <w:rPr>
          <w:rFonts w:ascii="Times New Roman" w:hAnsi="Times New Roman"/>
          <w:sz w:val="24"/>
          <w:szCs w:val="24"/>
        </w:rPr>
        <w:t>il</w:t>
      </w:r>
      <w:r w:rsidRPr="002031FF">
        <w:rPr>
          <w:rFonts w:ascii="Times New Roman" w:hAnsi="Times New Roman"/>
          <w:spacing w:val="-3"/>
          <w:sz w:val="24"/>
          <w:szCs w:val="24"/>
        </w:rPr>
        <w:t xml:space="preserve"> </w:t>
      </w:r>
      <w:r w:rsidRPr="002031FF">
        <w:rPr>
          <w:rFonts w:ascii="Times New Roman" w:hAnsi="Times New Roman"/>
          <w:sz w:val="24"/>
          <w:szCs w:val="24"/>
        </w:rPr>
        <w:t>criterio</w:t>
      </w:r>
      <w:r w:rsidRPr="002031FF">
        <w:rPr>
          <w:rFonts w:ascii="Times New Roman" w:hAnsi="Times New Roman"/>
          <w:spacing w:val="-1"/>
          <w:sz w:val="24"/>
          <w:szCs w:val="24"/>
        </w:rPr>
        <w:t xml:space="preserve"> </w:t>
      </w:r>
      <w:r w:rsidRPr="002031FF">
        <w:rPr>
          <w:rFonts w:ascii="Times New Roman" w:hAnsi="Times New Roman"/>
          <w:sz w:val="24"/>
          <w:szCs w:val="24"/>
        </w:rPr>
        <w:t>il</w:t>
      </w:r>
      <w:r w:rsidRPr="002031FF">
        <w:rPr>
          <w:rFonts w:ascii="Times New Roman" w:hAnsi="Times New Roman"/>
          <w:spacing w:val="-4"/>
          <w:sz w:val="24"/>
          <w:szCs w:val="24"/>
        </w:rPr>
        <w:t xml:space="preserve"> </w:t>
      </w:r>
      <w:r w:rsidRPr="002031FF">
        <w:rPr>
          <w:rFonts w:ascii="Times New Roman" w:hAnsi="Times New Roman"/>
          <w:sz w:val="24"/>
          <w:szCs w:val="24"/>
        </w:rPr>
        <w:t>punteggio</w:t>
      </w:r>
      <w:r w:rsidRPr="002031FF">
        <w:rPr>
          <w:rFonts w:ascii="Times New Roman" w:hAnsi="Times New Roman"/>
          <w:spacing w:val="-3"/>
          <w:sz w:val="24"/>
          <w:szCs w:val="24"/>
        </w:rPr>
        <w:t xml:space="preserve"> </w:t>
      </w:r>
      <w:r w:rsidRPr="002031FF">
        <w:rPr>
          <w:rFonts w:ascii="Times New Roman" w:hAnsi="Times New Roman"/>
          <w:sz w:val="24"/>
          <w:szCs w:val="24"/>
        </w:rPr>
        <w:t>massimo</w:t>
      </w:r>
      <w:r w:rsidRPr="002031FF">
        <w:rPr>
          <w:rFonts w:ascii="Times New Roman" w:hAnsi="Times New Roman"/>
          <w:spacing w:val="-7"/>
          <w:sz w:val="24"/>
          <w:szCs w:val="24"/>
        </w:rPr>
        <w:t xml:space="preserve"> </w:t>
      </w:r>
      <w:r w:rsidRPr="002031FF">
        <w:rPr>
          <w:rFonts w:ascii="Times New Roman" w:hAnsi="Times New Roman"/>
          <w:sz w:val="24"/>
          <w:szCs w:val="24"/>
        </w:rPr>
        <w:t>previsto</w:t>
      </w:r>
      <w:r w:rsidRPr="002031FF">
        <w:rPr>
          <w:rFonts w:ascii="Times New Roman" w:hAnsi="Times New Roman"/>
          <w:spacing w:val="-4"/>
          <w:sz w:val="24"/>
          <w:szCs w:val="24"/>
        </w:rPr>
        <w:t xml:space="preserve"> </w:t>
      </w:r>
      <w:r w:rsidRPr="002031FF">
        <w:rPr>
          <w:rFonts w:ascii="Times New Roman" w:hAnsi="Times New Roman"/>
          <w:sz w:val="24"/>
          <w:szCs w:val="24"/>
        </w:rPr>
        <w:t>e</w:t>
      </w:r>
      <w:r w:rsidRPr="002031FF">
        <w:rPr>
          <w:rFonts w:ascii="Times New Roman" w:hAnsi="Times New Roman"/>
          <w:spacing w:val="-5"/>
          <w:sz w:val="24"/>
          <w:szCs w:val="24"/>
        </w:rPr>
        <w:t xml:space="preserve"> </w:t>
      </w:r>
      <w:r w:rsidRPr="002031FF">
        <w:rPr>
          <w:rFonts w:ascii="Times New Roman" w:hAnsi="Times New Roman"/>
          <w:sz w:val="24"/>
          <w:szCs w:val="24"/>
        </w:rPr>
        <w:t>alle</w:t>
      </w:r>
      <w:r w:rsidRPr="002031FF">
        <w:rPr>
          <w:rFonts w:ascii="Times New Roman" w:hAnsi="Times New Roman"/>
          <w:spacing w:val="-2"/>
          <w:sz w:val="24"/>
          <w:szCs w:val="24"/>
        </w:rPr>
        <w:t xml:space="preserve"> </w:t>
      </w:r>
      <w:r w:rsidRPr="002031FF">
        <w:rPr>
          <w:rFonts w:ascii="Times New Roman" w:hAnsi="Times New Roman"/>
          <w:sz w:val="24"/>
          <w:szCs w:val="24"/>
        </w:rPr>
        <w:t>offerte</w:t>
      </w:r>
      <w:r w:rsidRPr="002031FF">
        <w:rPr>
          <w:rFonts w:ascii="Times New Roman" w:hAnsi="Times New Roman"/>
          <w:spacing w:val="-5"/>
          <w:sz w:val="24"/>
          <w:szCs w:val="24"/>
        </w:rPr>
        <w:t xml:space="preserve"> </w:t>
      </w:r>
      <w:r w:rsidRPr="002031FF">
        <w:rPr>
          <w:rFonts w:ascii="Times New Roman" w:hAnsi="Times New Roman"/>
          <w:sz w:val="24"/>
          <w:szCs w:val="24"/>
        </w:rPr>
        <w:t>degli</w:t>
      </w:r>
      <w:r w:rsidRPr="002031FF">
        <w:rPr>
          <w:rFonts w:ascii="Times New Roman" w:hAnsi="Times New Roman"/>
          <w:spacing w:val="-4"/>
          <w:sz w:val="24"/>
          <w:szCs w:val="24"/>
        </w:rPr>
        <w:t xml:space="preserve"> </w:t>
      </w:r>
      <w:r w:rsidRPr="002031FF">
        <w:rPr>
          <w:rFonts w:ascii="Times New Roman" w:hAnsi="Times New Roman"/>
          <w:sz w:val="24"/>
          <w:szCs w:val="24"/>
        </w:rPr>
        <w:t>altri</w:t>
      </w:r>
      <w:r w:rsidRPr="002031FF">
        <w:rPr>
          <w:rFonts w:ascii="Times New Roman" w:hAnsi="Times New Roman"/>
          <w:spacing w:val="-4"/>
          <w:sz w:val="24"/>
          <w:szCs w:val="24"/>
        </w:rPr>
        <w:t xml:space="preserve"> </w:t>
      </w:r>
      <w:r w:rsidRPr="002031FF">
        <w:rPr>
          <w:rFonts w:ascii="Times New Roman" w:hAnsi="Times New Roman"/>
          <w:sz w:val="24"/>
          <w:szCs w:val="24"/>
        </w:rPr>
        <w:t>concorrenti</w:t>
      </w:r>
      <w:r w:rsidRPr="002031FF">
        <w:rPr>
          <w:rFonts w:ascii="Times New Roman" w:hAnsi="Times New Roman"/>
          <w:spacing w:val="-6"/>
          <w:sz w:val="24"/>
          <w:szCs w:val="24"/>
        </w:rPr>
        <w:t xml:space="preserve"> </w:t>
      </w:r>
      <w:r w:rsidRPr="002031FF">
        <w:rPr>
          <w:rFonts w:ascii="Times New Roman" w:hAnsi="Times New Roman"/>
          <w:sz w:val="24"/>
          <w:szCs w:val="24"/>
        </w:rPr>
        <w:t>un</w:t>
      </w:r>
      <w:r w:rsidRPr="002031FF">
        <w:rPr>
          <w:rFonts w:ascii="Times New Roman" w:hAnsi="Times New Roman"/>
          <w:spacing w:val="-4"/>
          <w:sz w:val="24"/>
          <w:szCs w:val="24"/>
        </w:rPr>
        <w:t xml:space="preserve"> </w:t>
      </w:r>
      <w:r w:rsidRPr="002031FF">
        <w:rPr>
          <w:rFonts w:ascii="Times New Roman" w:hAnsi="Times New Roman"/>
          <w:sz w:val="24"/>
          <w:szCs w:val="24"/>
        </w:rPr>
        <w:t>punteggio</w:t>
      </w:r>
      <w:r w:rsidRPr="002031FF">
        <w:rPr>
          <w:rFonts w:ascii="Times New Roman" w:hAnsi="Times New Roman"/>
          <w:spacing w:val="-4"/>
          <w:sz w:val="24"/>
          <w:szCs w:val="24"/>
        </w:rPr>
        <w:t xml:space="preserve"> </w:t>
      </w:r>
      <w:r w:rsidRPr="002031FF">
        <w:rPr>
          <w:rFonts w:ascii="Times New Roman" w:hAnsi="Times New Roman"/>
          <w:sz w:val="24"/>
          <w:szCs w:val="24"/>
        </w:rPr>
        <w:t>proporzionale</w:t>
      </w:r>
      <w:r w:rsidRPr="002031FF">
        <w:rPr>
          <w:rFonts w:ascii="Times New Roman" w:hAnsi="Times New Roman"/>
          <w:spacing w:val="1"/>
          <w:sz w:val="24"/>
          <w:szCs w:val="24"/>
        </w:rPr>
        <w:t xml:space="preserve"> </w:t>
      </w:r>
      <w:r>
        <w:rPr>
          <w:rFonts w:ascii="Times New Roman" w:hAnsi="Times New Roman"/>
          <w:sz w:val="24"/>
          <w:szCs w:val="24"/>
        </w:rPr>
        <w:t>decrescente;</w:t>
      </w:r>
    </w:p>
    <w:p w:rsidR="00867AD8" w:rsidRPr="002031FF" w:rsidRDefault="00867AD8" w:rsidP="002031FF">
      <w:pPr>
        <w:pStyle w:val="BodyText"/>
        <w:numPr>
          <w:ilvl w:val="2"/>
          <w:numId w:val="5"/>
        </w:numPr>
        <w:ind w:right="249"/>
        <w:jc w:val="both"/>
        <w:rPr>
          <w:rFonts w:ascii="Times New Roman" w:hAnsi="Times New Roman"/>
          <w:sz w:val="24"/>
          <w:szCs w:val="24"/>
        </w:rPr>
      </w:pPr>
      <w:r w:rsidRPr="002031FF">
        <w:rPr>
          <w:rFonts w:ascii="Times New Roman" w:hAnsi="Times New Roman"/>
          <w:spacing w:val="-1"/>
          <w:sz w:val="24"/>
          <w:szCs w:val="24"/>
        </w:rPr>
        <w:t>se</w:t>
      </w:r>
      <w:r w:rsidRPr="002031FF">
        <w:rPr>
          <w:rFonts w:ascii="Times New Roman" w:hAnsi="Times New Roman"/>
          <w:spacing w:val="-4"/>
          <w:sz w:val="24"/>
          <w:szCs w:val="24"/>
        </w:rPr>
        <w:t xml:space="preserve"> </w:t>
      </w:r>
      <w:r w:rsidRPr="002031FF">
        <w:rPr>
          <w:rFonts w:ascii="Times New Roman" w:hAnsi="Times New Roman"/>
          <w:spacing w:val="-1"/>
          <w:sz w:val="24"/>
          <w:szCs w:val="24"/>
        </w:rPr>
        <w:t>nel</w:t>
      </w:r>
      <w:r w:rsidRPr="002031FF">
        <w:rPr>
          <w:rFonts w:ascii="Times New Roman" w:hAnsi="Times New Roman"/>
          <w:spacing w:val="-4"/>
          <w:sz w:val="24"/>
          <w:szCs w:val="24"/>
        </w:rPr>
        <w:t xml:space="preserve"> </w:t>
      </w:r>
      <w:r w:rsidRPr="002031FF">
        <w:rPr>
          <w:rFonts w:ascii="Times New Roman" w:hAnsi="Times New Roman"/>
          <w:spacing w:val="-1"/>
          <w:sz w:val="24"/>
          <w:szCs w:val="24"/>
        </w:rPr>
        <w:t>punteggio</w:t>
      </w:r>
      <w:r w:rsidRPr="002031FF">
        <w:rPr>
          <w:rFonts w:ascii="Times New Roman" w:hAnsi="Times New Roman"/>
          <w:spacing w:val="-3"/>
          <w:sz w:val="24"/>
          <w:szCs w:val="24"/>
        </w:rPr>
        <w:t xml:space="preserve"> </w:t>
      </w:r>
      <w:r w:rsidRPr="002031FF">
        <w:rPr>
          <w:rFonts w:ascii="Times New Roman" w:hAnsi="Times New Roman"/>
          <w:sz w:val="24"/>
          <w:szCs w:val="24"/>
        </w:rPr>
        <w:t>per</w:t>
      </w:r>
      <w:r w:rsidRPr="002031FF">
        <w:rPr>
          <w:rFonts w:ascii="Times New Roman" w:hAnsi="Times New Roman"/>
          <w:spacing w:val="-5"/>
          <w:sz w:val="24"/>
          <w:szCs w:val="24"/>
        </w:rPr>
        <w:t xml:space="preserve"> </w:t>
      </w:r>
      <w:r w:rsidRPr="002031FF">
        <w:rPr>
          <w:rFonts w:ascii="Times New Roman" w:hAnsi="Times New Roman"/>
          <w:sz w:val="24"/>
          <w:szCs w:val="24"/>
        </w:rPr>
        <w:t>l’offerta</w:t>
      </w:r>
      <w:r w:rsidRPr="002031FF">
        <w:rPr>
          <w:rFonts w:ascii="Times New Roman" w:hAnsi="Times New Roman"/>
          <w:spacing w:val="-4"/>
          <w:sz w:val="24"/>
          <w:szCs w:val="24"/>
        </w:rPr>
        <w:t xml:space="preserve"> </w:t>
      </w:r>
      <w:r w:rsidRPr="002031FF">
        <w:rPr>
          <w:rFonts w:ascii="Times New Roman" w:hAnsi="Times New Roman"/>
          <w:sz w:val="24"/>
          <w:szCs w:val="24"/>
        </w:rPr>
        <w:t>tecnica</w:t>
      </w:r>
      <w:r w:rsidRPr="002031FF">
        <w:rPr>
          <w:rFonts w:ascii="Times New Roman" w:hAnsi="Times New Roman"/>
          <w:spacing w:val="-46"/>
          <w:sz w:val="24"/>
          <w:szCs w:val="24"/>
        </w:rPr>
        <w:t xml:space="preserve"> </w:t>
      </w:r>
      <w:r w:rsidRPr="002031FF">
        <w:rPr>
          <w:rFonts w:ascii="Times New Roman" w:hAnsi="Times New Roman"/>
          <w:spacing w:val="-1"/>
          <w:sz w:val="24"/>
          <w:szCs w:val="24"/>
        </w:rPr>
        <w:t>complessiva</w:t>
      </w:r>
      <w:r w:rsidRPr="002031FF">
        <w:rPr>
          <w:rFonts w:ascii="Times New Roman" w:hAnsi="Times New Roman"/>
          <w:spacing w:val="-20"/>
          <w:sz w:val="24"/>
          <w:szCs w:val="24"/>
        </w:rPr>
        <w:t xml:space="preserve"> </w:t>
      </w:r>
      <w:r w:rsidRPr="002031FF">
        <w:rPr>
          <w:rFonts w:ascii="Times New Roman" w:hAnsi="Times New Roman"/>
          <w:spacing w:val="-1"/>
          <w:sz w:val="24"/>
          <w:szCs w:val="24"/>
        </w:rPr>
        <w:t>nessun</w:t>
      </w:r>
      <w:r w:rsidRPr="002031FF">
        <w:rPr>
          <w:rFonts w:ascii="Times New Roman" w:hAnsi="Times New Roman"/>
          <w:spacing w:val="-21"/>
          <w:sz w:val="24"/>
          <w:szCs w:val="24"/>
        </w:rPr>
        <w:t xml:space="preserve"> </w:t>
      </w:r>
      <w:r w:rsidRPr="002031FF">
        <w:rPr>
          <w:rFonts w:ascii="Times New Roman" w:hAnsi="Times New Roman"/>
          <w:spacing w:val="-1"/>
          <w:sz w:val="24"/>
          <w:szCs w:val="24"/>
        </w:rPr>
        <w:t>concorrente</w:t>
      </w:r>
      <w:r w:rsidRPr="002031FF">
        <w:rPr>
          <w:rFonts w:ascii="Times New Roman" w:hAnsi="Times New Roman"/>
          <w:spacing w:val="-24"/>
          <w:sz w:val="24"/>
          <w:szCs w:val="24"/>
        </w:rPr>
        <w:t xml:space="preserve"> </w:t>
      </w:r>
      <w:r w:rsidRPr="002031FF">
        <w:rPr>
          <w:rFonts w:ascii="Times New Roman" w:hAnsi="Times New Roman"/>
          <w:spacing w:val="-1"/>
          <w:sz w:val="24"/>
          <w:szCs w:val="24"/>
        </w:rPr>
        <w:t>ottiene</w:t>
      </w:r>
      <w:r w:rsidRPr="002031FF">
        <w:rPr>
          <w:rFonts w:ascii="Times New Roman" w:hAnsi="Times New Roman"/>
          <w:spacing w:val="-20"/>
          <w:sz w:val="24"/>
          <w:szCs w:val="24"/>
        </w:rPr>
        <w:t xml:space="preserve"> </w:t>
      </w:r>
      <w:r w:rsidRPr="002031FF">
        <w:rPr>
          <w:rFonts w:ascii="Times New Roman" w:hAnsi="Times New Roman"/>
          <w:spacing w:val="-1"/>
          <w:sz w:val="24"/>
          <w:szCs w:val="24"/>
        </w:rPr>
        <w:t>il</w:t>
      </w:r>
      <w:r w:rsidRPr="002031FF">
        <w:rPr>
          <w:rFonts w:ascii="Times New Roman" w:hAnsi="Times New Roman"/>
          <w:spacing w:val="-21"/>
          <w:sz w:val="24"/>
          <w:szCs w:val="24"/>
        </w:rPr>
        <w:t xml:space="preserve"> </w:t>
      </w:r>
      <w:r w:rsidRPr="002031FF">
        <w:rPr>
          <w:rFonts w:ascii="Times New Roman" w:hAnsi="Times New Roman"/>
          <w:spacing w:val="-1"/>
          <w:sz w:val="24"/>
          <w:szCs w:val="24"/>
        </w:rPr>
        <w:t>punteggio</w:t>
      </w:r>
      <w:r w:rsidRPr="002031FF">
        <w:rPr>
          <w:rFonts w:ascii="Times New Roman" w:hAnsi="Times New Roman"/>
          <w:spacing w:val="-19"/>
          <w:sz w:val="24"/>
          <w:szCs w:val="24"/>
        </w:rPr>
        <w:t xml:space="preserve"> </w:t>
      </w:r>
      <w:r w:rsidRPr="002031FF">
        <w:rPr>
          <w:rFonts w:ascii="Times New Roman" w:hAnsi="Times New Roman"/>
          <w:spacing w:val="-1"/>
          <w:sz w:val="24"/>
          <w:szCs w:val="24"/>
        </w:rPr>
        <w:t>massimo,</w:t>
      </w:r>
      <w:r w:rsidRPr="002031FF">
        <w:rPr>
          <w:rFonts w:ascii="Times New Roman" w:hAnsi="Times New Roman"/>
          <w:spacing w:val="-20"/>
          <w:sz w:val="24"/>
          <w:szCs w:val="24"/>
        </w:rPr>
        <w:t xml:space="preserve"> </w:t>
      </w:r>
      <w:r w:rsidRPr="002031FF">
        <w:rPr>
          <w:rFonts w:ascii="Times New Roman" w:hAnsi="Times New Roman"/>
          <w:spacing w:val="-1"/>
          <w:sz w:val="24"/>
          <w:szCs w:val="24"/>
        </w:rPr>
        <w:t>tale</w:t>
      </w:r>
      <w:r w:rsidRPr="002031FF">
        <w:rPr>
          <w:rFonts w:ascii="Times New Roman" w:hAnsi="Times New Roman"/>
          <w:spacing w:val="-20"/>
          <w:sz w:val="24"/>
          <w:szCs w:val="24"/>
        </w:rPr>
        <w:t xml:space="preserve"> </w:t>
      </w:r>
      <w:r w:rsidRPr="002031FF">
        <w:rPr>
          <w:rFonts w:ascii="Times New Roman" w:hAnsi="Times New Roman"/>
          <w:sz w:val="24"/>
          <w:szCs w:val="24"/>
        </w:rPr>
        <w:t>punteggio</w:t>
      </w:r>
      <w:r w:rsidRPr="002031FF">
        <w:rPr>
          <w:rFonts w:ascii="Times New Roman" w:hAnsi="Times New Roman"/>
          <w:spacing w:val="-19"/>
          <w:sz w:val="24"/>
          <w:szCs w:val="24"/>
        </w:rPr>
        <w:t xml:space="preserve"> </w:t>
      </w:r>
      <w:r w:rsidRPr="002031FF">
        <w:rPr>
          <w:rFonts w:ascii="Times New Roman" w:hAnsi="Times New Roman"/>
          <w:sz w:val="24"/>
          <w:szCs w:val="24"/>
        </w:rPr>
        <w:t>viene</w:t>
      </w:r>
      <w:r w:rsidRPr="002031FF">
        <w:rPr>
          <w:rFonts w:ascii="Times New Roman" w:hAnsi="Times New Roman"/>
          <w:spacing w:val="-20"/>
          <w:sz w:val="24"/>
          <w:szCs w:val="24"/>
        </w:rPr>
        <w:t xml:space="preserve"> </w:t>
      </w:r>
      <w:r w:rsidRPr="002031FF">
        <w:rPr>
          <w:rFonts w:ascii="Times New Roman" w:hAnsi="Times New Roman"/>
          <w:sz w:val="24"/>
          <w:szCs w:val="24"/>
        </w:rPr>
        <w:t>nuovamente</w:t>
      </w:r>
      <w:r w:rsidRPr="002031FF">
        <w:rPr>
          <w:rFonts w:ascii="Times New Roman" w:hAnsi="Times New Roman"/>
          <w:spacing w:val="-20"/>
          <w:sz w:val="24"/>
          <w:szCs w:val="24"/>
        </w:rPr>
        <w:t xml:space="preserve"> </w:t>
      </w:r>
      <w:r w:rsidRPr="002031FF">
        <w:rPr>
          <w:rFonts w:ascii="Times New Roman" w:hAnsi="Times New Roman"/>
          <w:sz w:val="24"/>
          <w:szCs w:val="24"/>
        </w:rPr>
        <w:t>riparametrato</w:t>
      </w:r>
      <w:r w:rsidRPr="002031FF">
        <w:rPr>
          <w:rFonts w:ascii="Times New Roman" w:hAnsi="Times New Roman"/>
          <w:spacing w:val="-19"/>
          <w:sz w:val="24"/>
          <w:szCs w:val="24"/>
        </w:rPr>
        <w:t xml:space="preserve"> </w:t>
      </w:r>
      <w:r w:rsidRPr="002031FF">
        <w:rPr>
          <w:rFonts w:ascii="Times New Roman" w:hAnsi="Times New Roman"/>
          <w:sz w:val="24"/>
          <w:szCs w:val="24"/>
        </w:rPr>
        <w:t>attribuendo</w:t>
      </w:r>
      <w:r w:rsidRPr="002031FF">
        <w:rPr>
          <w:rFonts w:ascii="Times New Roman" w:hAnsi="Times New Roman"/>
          <w:spacing w:val="-49"/>
          <w:sz w:val="24"/>
          <w:szCs w:val="24"/>
        </w:rPr>
        <w:t xml:space="preserve"> </w:t>
      </w:r>
      <w:r w:rsidRPr="002031FF">
        <w:rPr>
          <w:rFonts w:ascii="Times New Roman" w:hAnsi="Times New Roman"/>
          <w:sz w:val="24"/>
          <w:szCs w:val="24"/>
        </w:rPr>
        <w:t>all’offerta del concorrente che ha ottenuto il punteggio complessivo più alto per l’offerta tecnica il punteggio massimo</w:t>
      </w:r>
      <w:r w:rsidRPr="002031FF">
        <w:rPr>
          <w:rFonts w:ascii="Times New Roman" w:hAnsi="Times New Roman"/>
          <w:spacing w:val="-49"/>
          <w:sz w:val="24"/>
          <w:szCs w:val="24"/>
        </w:rPr>
        <w:t xml:space="preserve"> </w:t>
      </w:r>
      <w:r w:rsidRPr="002031FF">
        <w:rPr>
          <w:rFonts w:ascii="Times New Roman" w:hAnsi="Times New Roman"/>
          <w:sz w:val="24"/>
          <w:szCs w:val="24"/>
        </w:rPr>
        <w:t>previsto</w:t>
      </w:r>
      <w:r w:rsidRPr="002031FF">
        <w:rPr>
          <w:rFonts w:ascii="Times New Roman" w:hAnsi="Times New Roman"/>
          <w:spacing w:val="-6"/>
          <w:sz w:val="24"/>
          <w:szCs w:val="24"/>
        </w:rPr>
        <w:t xml:space="preserve"> </w:t>
      </w:r>
      <w:r w:rsidRPr="002031FF">
        <w:rPr>
          <w:rFonts w:ascii="Times New Roman" w:hAnsi="Times New Roman"/>
          <w:sz w:val="24"/>
          <w:szCs w:val="24"/>
        </w:rPr>
        <w:t>e</w:t>
      </w:r>
      <w:r w:rsidRPr="002031FF">
        <w:rPr>
          <w:rFonts w:ascii="Times New Roman" w:hAnsi="Times New Roman"/>
          <w:spacing w:val="-10"/>
          <w:sz w:val="24"/>
          <w:szCs w:val="24"/>
        </w:rPr>
        <w:t xml:space="preserve"> </w:t>
      </w:r>
      <w:r w:rsidRPr="002031FF">
        <w:rPr>
          <w:rFonts w:ascii="Times New Roman" w:hAnsi="Times New Roman"/>
          <w:sz w:val="24"/>
          <w:szCs w:val="24"/>
        </w:rPr>
        <w:t>alle</w:t>
      </w:r>
      <w:r w:rsidRPr="002031FF">
        <w:rPr>
          <w:rFonts w:ascii="Times New Roman" w:hAnsi="Times New Roman"/>
          <w:spacing w:val="-7"/>
          <w:sz w:val="24"/>
          <w:szCs w:val="24"/>
        </w:rPr>
        <w:t xml:space="preserve"> </w:t>
      </w:r>
      <w:r w:rsidRPr="002031FF">
        <w:rPr>
          <w:rFonts w:ascii="Times New Roman" w:hAnsi="Times New Roman"/>
          <w:sz w:val="24"/>
          <w:szCs w:val="24"/>
        </w:rPr>
        <w:t>offerte</w:t>
      </w:r>
      <w:r w:rsidRPr="002031FF">
        <w:rPr>
          <w:rFonts w:ascii="Times New Roman" w:hAnsi="Times New Roman"/>
          <w:spacing w:val="-5"/>
          <w:sz w:val="24"/>
          <w:szCs w:val="24"/>
        </w:rPr>
        <w:t xml:space="preserve"> </w:t>
      </w:r>
      <w:r w:rsidRPr="002031FF">
        <w:rPr>
          <w:rFonts w:ascii="Times New Roman" w:hAnsi="Times New Roman"/>
          <w:sz w:val="24"/>
          <w:szCs w:val="24"/>
        </w:rPr>
        <w:t>degli</w:t>
      </w:r>
      <w:r w:rsidRPr="002031FF">
        <w:rPr>
          <w:rFonts w:ascii="Times New Roman" w:hAnsi="Times New Roman"/>
          <w:spacing w:val="-6"/>
          <w:sz w:val="24"/>
          <w:szCs w:val="24"/>
        </w:rPr>
        <w:t xml:space="preserve"> </w:t>
      </w:r>
      <w:r w:rsidRPr="002031FF">
        <w:rPr>
          <w:rFonts w:ascii="Times New Roman" w:hAnsi="Times New Roman"/>
          <w:sz w:val="24"/>
          <w:szCs w:val="24"/>
        </w:rPr>
        <w:t>altri</w:t>
      </w:r>
      <w:r w:rsidRPr="002031FF">
        <w:rPr>
          <w:rFonts w:ascii="Times New Roman" w:hAnsi="Times New Roman"/>
          <w:spacing w:val="-10"/>
          <w:sz w:val="24"/>
          <w:szCs w:val="24"/>
        </w:rPr>
        <w:t xml:space="preserve"> </w:t>
      </w:r>
      <w:r w:rsidRPr="002031FF">
        <w:rPr>
          <w:rFonts w:ascii="Times New Roman" w:hAnsi="Times New Roman"/>
          <w:sz w:val="24"/>
          <w:szCs w:val="24"/>
        </w:rPr>
        <w:t>concorrenti</w:t>
      </w:r>
      <w:r w:rsidRPr="002031FF">
        <w:rPr>
          <w:rFonts w:ascii="Times New Roman" w:hAnsi="Times New Roman"/>
          <w:spacing w:val="-7"/>
          <w:sz w:val="24"/>
          <w:szCs w:val="24"/>
        </w:rPr>
        <w:t xml:space="preserve"> </w:t>
      </w:r>
      <w:r w:rsidRPr="002031FF">
        <w:rPr>
          <w:rFonts w:ascii="Times New Roman" w:hAnsi="Times New Roman"/>
          <w:sz w:val="24"/>
          <w:szCs w:val="24"/>
        </w:rPr>
        <w:t>un</w:t>
      </w:r>
      <w:r w:rsidRPr="002031FF">
        <w:rPr>
          <w:rFonts w:ascii="Times New Roman" w:hAnsi="Times New Roman"/>
          <w:spacing w:val="-9"/>
          <w:sz w:val="24"/>
          <w:szCs w:val="24"/>
        </w:rPr>
        <w:t xml:space="preserve"> </w:t>
      </w:r>
      <w:r w:rsidRPr="002031FF">
        <w:rPr>
          <w:rFonts w:ascii="Times New Roman" w:hAnsi="Times New Roman"/>
          <w:sz w:val="24"/>
          <w:szCs w:val="24"/>
        </w:rPr>
        <w:t>punteggio</w:t>
      </w:r>
      <w:r w:rsidRPr="002031FF">
        <w:rPr>
          <w:rFonts w:ascii="Times New Roman" w:hAnsi="Times New Roman"/>
          <w:spacing w:val="-8"/>
          <w:sz w:val="24"/>
          <w:szCs w:val="24"/>
        </w:rPr>
        <w:t xml:space="preserve"> </w:t>
      </w:r>
      <w:r w:rsidRPr="002031FF">
        <w:rPr>
          <w:rFonts w:ascii="Times New Roman" w:hAnsi="Times New Roman"/>
          <w:sz w:val="24"/>
          <w:szCs w:val="24"/>
        </w:rPr>
        <w:t>proporzionale</w:t>
      </w:r>
      <w:r w:rsidRPr="002031FF">
        <w:rPr>
          <w:rFonts w:ascii="Times New Roman" w:hAnsi="Times New Roman"/>
          <w:spacing w:val="-7"/>
          <w:sz w:val="24"/>
          <w:szCs w:val="24"/>
        </w:rPr>
        <w:t xml:space="preserve"> </w:t>
      </w:r>
      <w:r w:rsidRPr="002031FF">
        <w:rPr>
          <w:rFonts w:ascii="Times New Roman" w:hAnsi="Times New Roman"/>
          <w:sz w:val="24"/>
          <w:szCs w:val="24"/>
        </w:rPr>
        <w:t>decrescente.</w:t>
      </w:r>
    </w:p>
    <w:p w:rsidR="00867AD8" w:rsidRDefault="00867AD8" w:rsidP="002031FF">
      <w:pPr>
        <w:pStyle w:val="BodyText"/>
        <w:ind w:right="249"/>
        <w:rPr>
          <w:rFonts w:ascii="Times New Roman" w:hAnsi="Times New Roman"/>
          <w:b/>
          <w:bCs/>
          <w:sz w:val="24"/>
          <w:szCs w:val="24"/>
        </w:rPr>
      </w:pPr>
    </w:p>
    <w:p w:rsidR="00867AD8" w:rsidRPr="002031FF" w:rsidRDefault="00867AD8" w:rsidP="002031FF">
      <w:pPr>
        <w:pStyle w:val="BodyText"/>
        <w:ind w:right="249"/>
        <w:rPr>
          <w:rFonts w:ascii="Times New Roman" w:hAnsi="Times New Roman"/>
          <w:b/>
          <w:bCs/>
          <w:sz w:val="24"/>
          <w:szCs w:val="24"/>
        </w:rPr>
      </w:pPr>
      <w:r w:rsidRPr="002031FF">
        <w:rPr>
          <w:rFonts w:ascii="Times New Roman" w:hAnsi="Times New Roman"/>
          <w:b/>
          <w:bCs/>
          <w:sz w:val="24"/>
          <w:szCs w:val="24"/>
        </w:rPr>
        <w:t>Revisione dei punteggi.</w:t>
      </w:r>
    </w:p>
    <w:p w:rsidR="00867AD8" w:rsidRDefault="00867AD8" w:rsidP="002031FF">
      <w:pPr>
        <w:pStyle w:val="BodyText"/>
        <w:ind w:right="249"/>
        <w:jc w:val="both"/>
        <w:rPr>
          <w:rFonts w:ascii="Times New Roman" w:hAnsi="Times New Roman"/>
          <w:sz w:val="24"/>
          <w:szCs w:val="24"/>
        </w:rPr>
      </w:pPr>
      <w:r>
        <w:rPr>
          <w:rFonts w:ascii="Times New Roman" w:hAnsi="Times New Roman"/>
          <w:sz w:val="24"/>
          <w:szCs w:val="24"/>
        </w:rPr>
        <w:t>La metodologia di calcolo del punteggio genera interdipendenza tra le offerte, pertanto nel caso di esclusione di un concorrente disposta successivamente all’attribuzione del punteggio la commissione disporrà la revisione di questi ultimi senza peraltro poter modificare le valutazioni già rese.</w:t>
      </w:r>
    </w:p>
    <w:p w:rsidR="00867AD8" w:rsidRDefault="00867AD8" w:rsidP="007F55CB">
      <w:pPr>
        <w:pStyle w:val="Heading3"/>
        <w:ind w:left="-358" w:firstLine="0"/>
        <w:jc w:val="both"/>
        <w:rPr>
          <w:rFonts w:ascii="Times New Roman" w:hAnsi="Times New Roman"/>
          <w:spacing w:val="-1"/>
          <w:w w:val="95"/>
          <w:sz w:val="24"/>
          <w:szCs w:val="24"/>
        </w:rPr>
      </w:pPr>
    </w:p>
    <w:p w:rsidR="00867AD8" w:rsidRDefault="00867AD8" w:rsidP="007F55CB">
      <w:pPr>
        <w:pStyle w:val="Heading3"/>
        <w:numPr>
          <w:ilvl w:val="0"/>
          <w:numId w:val="15"/>
        </w:numPr>
        <w:jc w:val="both"/>
        <w:rPr>
          <w:rFonts w:ascii="Times New Roman" w:hAnsi="Times New Roman"/>
          <w:spacing w:val="-1"/>
          <w:w w:val="95"/>
          <w:sz w:val="24"/>
          <w:szCs w:val="24"/>
        </w:rPr>
      </w:pPr>
      <w:bookmarkStart w:id="1179" w:name="_Toc104279863"/>
      <w:r>
        <w:rPr>
          <w:rFonts w:ascii="Times New Roman" w:hAnsi="Times New Roman"/>
          <w:spacing w:val="-1"/>
          <w:w w:val="95"/>
          <w:sz w:val="24"/>
          <w:szCs w:val="24"/>
        </w:rPr>
        <w:t>COMMISSIONE GIUDICATRICE</w:t>
      </w:r>
      <w:bookmarkEnd w:id="1179"/>
    </w:p>
    <w:p w:rsidR="00867AD8" w:rsidRPr="002031FF" w:rsidRDefault="00867AD8" w:rsidP="002031FF">
      <w:pPr>
        <w:jc w:val="both"/>
        <w:rPr>
          <w:rFonts w:ascii="Times New Roman" w:hAnsi="Times New Roman"/>
        </w:rPr>
      </w:pPr>
      <w:r w:rsidRPr="002031FF">
        <w:rPr>
          <w:rFonts w:ascii="Times New Roman" w:hAnsi="Times New Roman" w:cs="Times New Roman"/>
          <w:sz w:val="24"/>
          <w:szCs w:val="24"/>
        </w:rPr>
        <w:t>La commissione giudicatrice è nominata dopo la scadenza del termine per la presentazione delle</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offerte ed</w:t>
      </w:r>
      <w:r w:rsidRPr="002031FF">
        <w:rPr>
          <w:rFonts w:ascii="Times New Roman" w:hAnsi="Times New Roman" w:cs="Times New Roman"/>
          <w:spacing w:val="-2"/>
          <w:sz w:val="24"/>
          <w:szCs w:val="24"/>
        </w:rPr>
        <w:t xml:space="preserve"> </w:t>
      </w:r>
      <w:r w:rsidRPr="002031FF">
        <w:rPr>
          <w:rFonts w:ascii="Times New Roman" w:hAnsi="Times New Roman" w:cs="Times New Roman"/>
          <w:sz w:val="24"/>
          <w:szCs w:val="24"/>
        </w:rPr>
        <w:t>è</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composta</w:t>
      </w:r>
      <w:r w:rsidRPr="002031FF">
        <w:rPr>
          <w:rFonts w:ascii="Times New Roman" w:hAnsi="Times New Roman" w:cs="Times New Roman"/>
          <w:spacing w:val="2"/>
          <w:sz w:val="24"/>
          <w:szCs w:val="24"/>
        </w:rPr>
        <w:t xml:space="preserve"> </w:t>
      </w:r>
      <w:r w:rsidRPr="002031FF">
        <w:rPr>
          <w:rFonts w:ascii="Times New Roman" w:hAnsi="Times New Roman" w:cs="Times New Roman"/>
          <w:sz w:val="24"/>
          <w:szCs w:val="24"/>
        </w:rPr>
        <w:t>da</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un</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numero</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dispari</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pari</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a</w:t>
      </w:r>
      <w:r w:rsidRPr="002031FF">
        <w:rPr>
          <w:rFonts w:ascii="Times New Roman" w:hAnsi="Times New Roman" w:cs="Times New Roman"/>
          <w:spacing w:val="2"/>
          <w:sz w:val="24"/>
          <w:szCs w:val="24"/>
        </w:rPr>
        <w:t xml:space="preserve"> </w:t>
      </w:r>
      <w:r w:rsidRPr="002031FF">
        <w:rPr>
          <w:rFonts w:ascii="Times New Roman" w:hAnsi="Times New Roman" w:cs="Times New Roman"/>
          <w:sz w:val="24"/>
          <w:szCs w:val="24"/>
        </w:rPr>
        <w:t>n 3</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membri.</w:t>
      </w:r>
      <w:r w:rsidRPr="002031FF">
        <w:rPr>
          <w:rFonts w:ascii="Times New Roman" w:hAnsi="Times New Roman" w:cs="Times New Roman"/>
          <w:spacing w:val="-2"/>
          <w:sz w:val="24"/>
          <w:szCs w:val="24"/>
        </w:rPr>
        <w:t xml:space="preserve"> </w:t>
      </w:r>
      <w:r w:rsidRPr="002031FF">
        <w:rPr>
          <w:rFonts w:ascii="Times New Roman" w:hAnsi="Times New Roman" w:cs="Times New Roman"/>
          <w:sz w:val="24"/>
          <w:szCs w:val="24"/>
        </w:rPr>
        <w:t>In</w:t>
      </w:r>
      <w:r w:rsidRPr="002031FF">
        <w:rPr>
          <w:rFonts w:ascii="Times New Roman" w:hAnsi="Times New Roman" w:cs="Times New Roman"/>
          <w:spacing w:val="-3"/>
          <w:sz w:val="24"/>
          <w:szCs w:val="24"/>
        </w:rPr>
        <w:t xml:space="preserve"> </w:t>
      </w:r>
      <w:r w:rsidRPr="002031FF">
        <w:rPr>
          <w:rFonts w:ascii="Times New Roman" w:hAnsi="Times New Roman" w:cs="Times New Roman"/>
          <w:sz w:val="24"/>
          <w:szCs w:val="24"/>
        </w:rPr>
        <w:t>capo</w:t>
      </w:r>
      <w:r w:rsidRPr="002031FF">
        <w:rPr>
          <w:rFonts w:ascii="Times New Roman" w:hAnsi="Times New Roman" w:cs="Times New Roman"/>
          <w:spacing w:val="-4"/>
          <w:sz w:val="24"/>
          <w:szCs w:val="24"/>
        </w:rPr>
        <w:t xml:space="preserve"> </w:t>
      </w:r>
      <w:r w:rsidRPr="002031FF">
        <w:rPr>
          <w:rFonts w:ascii="Times New Roman" w:hAnsi="Times New Roman" w:cs="Times New Roman"/>
          <w:sz w:val="24"/>
          <w:szCs w:val="24"/>
        </w:rPr>
        <w:t>ai</w:t>
      </w:r>
      <w:r w:rsidRPr="002031FF">
        <w:rPr>
          <w:rFonts w:ascii="Times New Roman" w:hAnsi="Times New Roman" w:cs="Times New Roman"/>
          <w:spacing w:val="-4"/>
          <w:sz w:val="24"/>
          <w:szCs w:val="24"/>
        </w:rPr>
        <w:t xml:space="preserve"> </w:t>
      </w:r>
      <w:r w:rsidRPr="002031FF">
        <w:rPr>
          <w:rFonts w:ascii="Times New Roman" w:hAnsi="Times New Roman" w:cs="Times New Roman"/>
          <w:sz w:val="24"/>
          <w:szCs w:val="24"/>
        </w:rPr>
        <w:t>commissari</w:t>
      </w:r>
      <w:r w:rsidRPr="002031FF">
        <w:rPr>
          <w:rFonts w:ascii="Times New Roman" w:hAnsi="Times New Roman" w:cs="Times New Roman"/>
          <w:spacing w:val="-2"/>
          <w:sz w:val="24"/>
          <w:szCs w:val="24"/>
        </w:rPr>
        <w:t xml:space="preserve"> </w:t>
      </w:r>
      <w:r w:rsidRPr="002031FF">
        <w:rPr>
          <w:rFonts w:ascii="Times New Roman" w:hAnsi="Times New Roman" w:cs="Times New Roman"/>
          <w:sz w:val="24"/>
          <w:szCs w:val="24"/>
        </w:rPr>
        <w:t>non</w:t>
      </w:r>
      <w:r w:rsidRPr="002031FF">
        <w:rPr>
          <w:rFonts w:ascii="Times New Roman" w:hAnsi="Times New Roman" w:cs="Times New Roman"/>
          <w:spacing w:val="-3"/>
          <w:sz w:val="24"/>
          <w:szCs w:val="24"/>
        </w:rPr>
        <w:t xml:space="preserve"> </w:t>
      </w:r>
      <w:r w:rsidRPr="002031FF">
        <w:rPr>
          <w:rFonts w:ascii="Times New Roman" w:hAnsi="Times New Roman" w:cs="Times New Roman"/>
          <w:sz w:val="24"/>
          <w:szCs w:val="24"/>
        </w:rPr>
        <w:t>devono</w:t>
      </w:r>
      <w:r w:rsidRPr="002031FF">
        <w:rPr>
          <w:rFonts w:ascii="Times New Roman" w:hAnsi="Times New Roman" w:cs="Times New Roman"/>
          <w:spacing w:val="-2"/>
          <w:sz w:val="24"/>
          <w:szCs w:val="24"/>
        </w:rPr>
        <w:t xml:space="preserve"> </w:t>
      </w:r>
      <w:r w:rsidRPr="002031FF">
        <w:rPr>
          <w:rFonts w:ascii="Times New Roman" w:hAnsi="Times New Roman" w:cs="Times New Roman"/>
          <w:sz w:val="24"/>
          <w:szCs w:val="24"/>
        </w:rPr>
        <w:t>sussistere</w:t>
      </w:r>
      <w:r w:rsidRPr="002031FF">
        <w:rPr>
          <w:rFonts w:ascii="Times New Roman" w:hAnsi="Times New Roman" w:cs="Times New Roman"/>
          <w:spacing w:val="-2"/>
          <w:sz w:val="24"/>
          <w:szCs w:val="24"/>
        </w:rPr>
        <w:t xml:space="preserve"> </w:t>
      </w:r>
      <w:r w:rsidRPr="002031FF">
        <w:rPr>
          <w:rFonts w:ascii="Times New Roman" w:hAnsi="Times New Roman" w:cs="Times New Roman"/>
          <w:sz w:val="24"/>
          <w:szCs w:val="24"/>
        </w:rPr>
        <w:t>cause</w:t>
      </w:r>
      <w:r w:rsidRPr="002031FF">
        <w:rPr>
          <w:rFonts w:ascii="Times New Roman" w:hAnsi="Times New Roman" w:cs="Times New Roman"/>
          <w:spacing w:val="-3"/>
          <w:sz w:val="24"/>
          <w:szCs w:val="24"/>
        </w:rPr>
        <w:t xml:space="preserve"> </w:t>
      </w:r>
      <w:r w:rsidRPr="002031FF">
        <w:rPr>
          <w:rFonts w:ascii="Times New Roman" w:hAnsi="Times New Roman" w:cs="Times New Roman"/>
          <w:sz w:val="24"/>
          <w:szCs w:val="24"/>
        </w:rPr>
        <w:t>ostative</w:t>
      </w:r>
      <w:r w:rsidRPr="002031FF">
        <w:rPr>
          <w:rFonts w:ascii="Times New Roman" w:hAnsi="Times New Roman" w:cs="Times New Roman"/>
          <w:spacing w:val="-2"/>
          <w:sz w:val="24"/>
          <w:szCs w:val="24"/>
        </w:rPr>
        <w:t xml:space="preserve"> </w:t>
      </w:r>
      <w:r w:rsidRPr="002031FF">
        <w:rPr>
          <w:rFonts w:ascii="Times New Roman" w:hAnsi="Times New Roman" w:cs="Times New Roman"/>
          <w:sz w:val="24"/>
          <w:szCs w:val="24"/>
        </w:rPr>
        <w:t>alla</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nomina</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ai</w:t>
      </w:r>
      <w:r w:rsidRPr="002031FF">
        <w:rPr>
          <w:rFonts w:ascii="Times New Roman" w:hAnsi="Times New Roman" w:cs="Times New Roman"/>
          <w:spacing w:val="-4"/>
          <w:sz w:val="24"/>
          <w:szCs w:val="24"/>
        </w:rPr>
        <w:t xml:space="preserve"> </w:t>
      </w:r>
      <w:r w:rsidRPr="002031FF">
        <w:rPr>
          <w:rFonts w:ascii="Times New Roman" w:hAnsi="Times New Roman" w:cs="Times New Roman"/>
          <w:sz w:val="24"/>
          <w:szCs w:val="24"/>
        </w:rPr>
        <w:t>sensi</w:t>
      </w:r>
      <w:r w:rsidRPr="002031FF">
        <w:rPr>
          <w:rFonts w:ascii="Times New Roman" w:hAnsi="Times New Roman" w:cs="Times New Roman"/>
          <w:spacing w:val="-4"/>
          <w:sz w:val="24"/>
          <w:szCs w:val="24"/>
        </w:rPr>
        <w:t xml:space="preserve"> </w:t>
      </w:r>
      <w:r w:rsidRPr="002031FF">
        <w:rPr>
          <w:rFonts w:ascii="Times New Roman" w:hAnsi="Times New Roman" w:cs="Times New Roman"/>
          <w:sz w:val="24"/>
          <w:szCs w:val="24"/>
        </w:rPr>
        <w:t>dell’articolo</w:t>
      </w:r>
      <w:r w:rsidRPr="002031FF">
        <w:rPr>
          <w:rFonts w:ascii="Times New Roman" w:hAnsi="Times New Roman" w:cs="Times New Roman"/>
          <w:spacing w:val="-2"/>
          <w:sz w:val="24"/>
          <w:szCs w:val="24"/>
        </w:rPr>
        <w:t xml:space="preserve"> </w:t>
      </w:r>
      <w:r w:rsidRPr="002031FF">
        <w:rPr>
          <w:rFonts w:ascii="Times New Roman" w:hAnsi="Times New Roman" w:cs="Times New Roman"/>
          <w:sz w:val="24"/>
          <w:szCs w:val="24"/>
        </w:rPr>
        <w:t>77,</w:t>
      </w:r>
      <w:r w:rsidRPr="002031FF">
        <w:rPr>
          <w:rFonts w:ascii="Times New Roman" w:hAnsi="Times New Roman" w:cs="Times New Roman"/>
          <w:spacing w:val="-49"/>
          <w:sz w:val="24"/>
          <w:szCs w:val="24"/>
        </w:rPr>
        <w:t xml:space="preserve"> </w:t>
      </w:r>
      <w:r w:rsidRPr="002031FF">
        <w:rPr>
          <w:rFonts w:ascii="Times New Roman" w:hAnsi="Times New Roman" w:cs="Times New Roman"/>
          <w:sz w:val="24"/>
          <w:szCs w:val="24"/>
        </w:rPr>
        <w:t>commi</w:t>
      </w:r>
      <w:r w:rsidRPr="002031FF">
        <w:rPr>
          <w:rFonts w:ascii="Times New Roman" w:hAnsi="Times New Roman" w:cs="Times New Roman"/>
          <w:spacing w:val="-6"/>
          <w:sz w:val="24"/>
          <w:szCs w:val="24"/>
        </w:rPr>
        <w:t xml:space="preserve"> </w:t>
      </w:r>
      <w:r w:rsidRPr="002031FF">
        <w:rPr>
          <w:rFonts w:ascii="Times New Roman" w:hAnsi="Times New Roman" w:cs="Times New Roman"/>
          <w:sz w:val="24"/>
          <w:szCs w:val="24"/>
        </w:rPr>
        <w:t>4,</w:t>
      </w:r>
      <w:r w:rsidRPr="002031FF">
        <w:rPr>
          <w:rFonts w:ascii="Times New Roman" w:hAnsi="Times New Roman" w:cs="Times New Roman"/>
          <w:spacing w:val="-4"/>
          <w:sz w:val="24"/>
          <w:szCs w:val="24"/>
        </w:rPr>
        <w:t xml:space="preserve"> </w:t>
      </w:r>
      <w:r w:rsidRPr="002031FF">
        <w:rPr>
          <w:rFonts w:ascii="Times New Roman" w:hAnsi="Times New Roman" w:cs="Times New Roman"/>
          <w:sz w:val="24"/>
          <w:szCs w:val="24"/>
        </w:rPr>
        <w:t>5</w:t>
      </w:r>
      <w:r w:rsidRPr="002031FF">
        <w:rPr>
          <w:rFonts w:ascii="Times New Roman" w:hAnsi="Times New Roman" w:cs="Times New Roman"/>
          <w:spacing w:val="-9"/>
          <w:sz w:val="24"/>
          <w:szCs w:val="24"/>
        </w:rPr>
        <w:t xml:space="preserve"> </w:t>
      </w:r>
      <w:r w:rsidRPr="002031FF">
        <w:rPr>
          <w:rFonts w:ascii="Times New Roman" w:hAnsi="Times New Roman" w:cs="Times New Roman"/>
          <w:sz w:val="24"/>
          <w:szCs w:val="24"/>
        </w:rPr>
        <w:t>e</w:t>
      </w:r>
      <w:r w:rsidRPr="002031FF">
        <w:rPr>
          <w:rFonts w:ascii="Times New Roman" w:hAnsi="Times New Roman" w:cs="Times New Roman"/>
          <w:spacing w:val="-6"/>
          <w:sz w:val="24"/>
          <w:szCs w:val="24"/>
        </w:rPr>
        <w:t xml:space="preserve"> </w:t>
      </w:r>
      <w:r w:rsidRPr="002031FF">
        <w:rPr>
          <w:rFonts w:ascii="Times New Roman" w:hAnsi="Times New Roman" w:cs="Times New Roman"/>
          <w:sz w:val="24"/>
          <w:szCs w:val="24"/>
        </w:rPr>
        <w:t>6,</w:t>
      </w:r>
      <w:r w:rsidRPr="002031FF">
        <w:rPr>
          <w:rFonts w:ascii="Times New Roman" w:hAnsi="Times New Roman" w:cs="Times New Roman"/>
          <w:spacing w:val="-7"/>
          <w:sz w:val="24"/>
          <w:szCs w:val="24"/>
        </w:rPr>
        <w:t xml:space="preserve"> </w:t>
      </w:r>
      <w:r w:rsidRPr="002031FF">
        <w:rPr>
          <w:rFonts w:ascii="Times New Roman" w:hAnsi="Times New Roman" w:cs="Times New Roman"/>
          <w:sz w:val="24"/>
          <w:szCs w:val="24"/>
        </w:rPr>
        <w:t>del</w:t>
      </w:r>
      <w:r w:rsidRPr="002031FF">
        <w:rPr>
          <w:rFonts w:ascii="Times New Roman" w:hAnsi="Times New Roman" w:cs="Times New Roman"/>
          <w:spacing w:val="-9"/>
          <w:sz w:val="24"/>
          <w:szCs w:val="24"/>
        </w:rPr>
        <w:t xml:space="preserve"> </w:t>
      </w:r>
      <w:r w:rsidRPr="002031FF">
        <w:rPr>
          <w:rFonts w:ascii="Times New Roman" w:hAnsi="Times New Roman" w:cs="Times New Roman"/>
          <w:sz w:val="24"/>
          <w:szCs w:val="24"/>
        </w:rPr>
        <w:t>Codice.</w:t>
      </w:r>
      <w:r w:rsidRPr="002031FF">
        <w:rPr>
          <w:rFonts w:ascii="Times New Roman" w:hAnsi="Times New Roman" w:cs="Times New Roman"/>
          <w:spacing w:val="-6"/>
          <w:sz w:val="24"/>
          <w:szCs w:val="24"/>
        </w:rPr>
        <w:t xml:space="preserve"> </w:t>
      </w:r>
      <w:r w:rsidRPr="002031FF">
        <w:rPr>
          <w:rFonts w:ascii="Times New Roman" w:hAnsi="Times New Roman" w:cs="Times New Roman"/>
          <w:sz w:val="24"/>
          <w:szCs w:val="24"/>
        </w:rPr>
        <w:t>A</w:t>
      </w:r>
      <w:r w:rsidRPr="002031FF">
        <w:rPr>
          <w:rFonts w:ascii="Times New Roman" w:hAnsi="Times New Roman" w:cs="Times New Roman"/>
          <w:spacing w:val="-8"/>
          <w:sz w:val="24"/>
          <w:szCs w:val="24"/>
        </w:rPr>
        <w:t xml:space="preserve"> </w:t>
      </w:r>
      <w:r w:rsidRPr="002031FF">
        <w:rPr>
          <w:rFonts w:ascii="Times New Roman" w:hAnsi="Times New Roman" w:cs="Times New Roman"/>
          <w:sz w:val="24"/>
          <w:szCs w:val="24"/>
        </w:rPr>
        <w:t>tal</w:t>
      </w:r>
      <w:r w:rsidRPr="002031FF">
        <w:rPr>
          <w:rFonts w:ascii="Times New Roman" w:hAnsi="Times New Roman" w:cs="Times New Roman"/>
          <w:spacing w:val="-10"/>
          <w:sz w:val="24"/>
          <w:szCs w:val="24"/>
        </w:rPr>
        <w:t xml:space="preserve"> </w:t>
      </w:r>
      <w:r w:rsidRPr="002031FF">
        <w:rPr>
          <w:rFonts w:ascii="Times New Roman" w:hAnsi="Times New Roman" w:cs="Times New Roman"/>
          <w:sz w:val="24"/>
          <w:szCs w:val="24"/>
        </w:rPr>
        <w:t>fine</w:t>
      </w:r>
      <w:r w:rsidRPr="002031FF">
        <w:rPr>
          <w:rFonts w:ascii="Times New Roman" w:hAnsi="Times New Roman" w:cs="Times New Roman"/>
          <w:spacing w:val="-4"/>
          <w:sz w:val="24"/>
          <w:szCs w:val="24"/>
        </w:rPr>
        <w:t xml:space="preserve"> </w:t>
      </w:r>
      <w:r w:rsidRPr="002031FF">
        <w:rPr>
          <w:rFonts w:ascii="Times New Roman" w:hAnsi="Times New Roman" w:cs="Times New Roman"/>
          <w:sz w:val="24"/>
          <w:szCs w:val="24"/>
        </w:rPr>
        <w:t>viene</w:t>
      </w:r>
      <w:r w:rsidRPr="002031FF">
        <w:rPr>
          <w:rFonts w:ascii="Times New Roman" w:hAnsi="Times New Roman" w:cs="Times New Roman"/>
          <w:spacing w:val="-6"/>
          <w:sz w:val="24"/>
          <w:szCs w:val="24"/>
        </w:rPr>
        <w:t xml:space="preserve"> </w:t>
      </w:r>
      <w:r w:rsidRPr="002031FF">
        <w:rPr>
          <w:rFonts w:ascii="Times New Roman" w:hAnsi="Times New Roman" w:cs="Times New Roman"/>
          <w:sz w:val="24"/>
          <w:szCs w:val="24"/>
        </w:rPr>
        <w:t>richiesta,</w:t>
      </w:r>
      <w:r w:rsidRPr="002031FF">
        <w:rPr>
          <w:rFonts w:ascii="Times New Roman" w:hAnsi="Times New Roman" w:cs="Times New Roman"/>
          <w:spacing w:val="-6"/>
          <w:sz w:val="24"/>
          <w:szCs w:val="24"/>
        </w:rPr>
        <w:t xml:space="preserve"> </w:t>
      </w:r>
      <w:r w:rsidRPr="002031FF">
        <w:rPr>
          <w:rFonts w:ascii="Times New Roman" w:hAnsi="Times New Roman" w:cs="Times New Roman"/>
          <w:sz w:val="24"/>
          <w:szCs w:val="24"/>
        </w:rPr>
        <w:t>prima</w:t>
      </w:r>
      <w:r w:rsidRPr="002031FF">
        <w:rPr>
          <w:rFonts w:ascii="Times New Roman" w:hAnsi="Times New Roman" w:cs="Times New Roman"/>
          <w:spacing w:val="-8"/>
          <w:sz w:val="24"/>
          <w:szCs w:val="24"/>
        </w:rPr>
        <w:t xml:space="preserve"> </w:t>
      </w:r>
      <w:r w:rsidRPr="002031FF">
        <w:rPr>
          <w:rFonts w:ascii="Times New Roman" w:hAnsi="Times New Roman" w:cs="Times New Roman"/>
          <w:sz w:val="24"/>
          <w:szCs w:val="24"/>
        </w:rPr>
        <w:t>del</w:t>
      </w:r>
      <w:r w:rsidRPr="002031FF">
        <w:rPr>
          <w:rFonts w:ascii="Times New Roman" w:hAnsi="Times New Roman" w:cs="Times New Roman"/>
          <w:spacing w:val="-9"/>
          <w:sz w:val="24"/>
          <w:szCs w:val="24"/>
        </w:rPr>
        <w:t xml:space="preserve"> </w:t>
      </w:r>
      <w:r w:rsidRPr="002031FF">
        <w:rPr>
          <w:rFonts w:ascii="Times New Roman" w:hAnsi="Times New Roman" w:cs="Times New Roman"/>
          <w:sz w:val="24"/>
          <w:szCs w:val="24"/>
        </w:rPr>
        <w:t>conferimento</w:t>
      </w:r>
      <w:r w:rsidRPr="002031FF">
        <w:rPr>
          <w:rFonts w:ascii="Times New Roman" w:hAnsi="Times New Roman" w:cs="Times New Roman"/>
          <w:spacing w:val="-5"/>
          <w:sz w:val="24"/>
          <w:szCs w:val="24"/>
        </w:rPr>
        <w:t xml:space="preserve"> </w:t>
      </w:r>
      <w:r w:rsidRPr="002031FF">
        <w:rPr>
          <w:rFonts w:ascii="Times New Roman" w:hAnsi="Times New Roman" w:cs="Times New Roman"/>
          <w:sz w:val="24"/>
          <w:szCs w:val="24"/>
        </w:rPr>
        <w:t>dell’incarico,</w:t>
      </w:r>
      <w:r w:rsidRPr="002031FF">
        <w:rPr>
          <w:rFonts w:ascii="Times New Roman" w:hAnsi="Times New Roman" w:cs="Times New Roman"/>
          <w:spacing w:val="-5"/>
          <w:sz w:val="24"/>
          <w:szCs w:val="24"/>
        </w:rPr>
        <w:t xml:space="preserve"> </w:t>
      </w:r>
      <w:r w:rsidRPr="002031FF">
        <w:rPr>
          <w:rFonts w:ascii="Times New Roman" w:hAnsi="Times New Roman" w:cs="Times New Roman"/>
          <w:sz w:val="24"/>
          <w:szCs w:val="24"/>
        </w:rPr>
        <w:t>apposita</w:t>
      </w:r>
      <w:r w:rsidRPr="002031FF">
        <w:rPr>
          <w:rFonts w:ascii="Times New Roman" w:hAnsi="Times New Roman" w:cs="Times New Roman"/>
          <w:spacing w:val="-5"/>
          <w:sz w:val="24"/>
          <w:szCs w:val="24"/>
        </w:rPr>
        <w:t xml:space="preserve"> </w:t>
      </w:r>
      <w:r w:rsidRPr="002031FF">
        <w:rPr>
          <w:rFonts w:ascii="Times New Roman" w:hAnsi="Times New Roman" w:cs="Times New Roman"/>
          <w:sz w:val="24"/>
          <w:szCs w:val="24"/>
        </w:rPr>
        <w:t>dichiarazione.</w:t>
      </w:r>
    </w:p>
    <w:p w:rsidR="00867AD8" w:rsidRPr="002031FF" w:rsidRDefault="00867AD8" w:rsidP="002031FF">
      <w:pPr>
        <w:jc w:val="both"/>
        <w:rPr>
          <w:rFonts w:ascii="Times New Roman" w:hAnsi="Times New Roman"/>
        </w:rPr>
      </w:pPr>
      <w:r w:rsidRPr="002031FF">
        <w:rPr>
          <w:rFonts w:ascii="Times New Roman" w:hAnsi="Times New Roman" w:cs="Times New Roman"/>
          <w:sz w:val="24"/>
          <w:szCs w:val="24"/>
        </w:rPr>
        <w:t>La</w:t>
      </w:r>
      <w:r w:rsidRPr="002031FF">
        <w:rPr>
          <w:rFonts w:ascii="Times New Roman" w:hAnsi="Times New Roman" w:cs="Times New Roman"/>
          <w:spacing w:val="-4"/>
          <w:sz w:val="24"/>
          <w:szCs w:val="24"/>
        </w:rPr>
        <w:t xml:space="preserve"> </w:t>
      </w:r>
      <w:r w:rsidRPr="002031FF">
        <w:rPr>
          <w:rFonts w:ascii="Times New Roman" w:hAnsi="Times New Roman" w:cs="Times New Roman"/>
          <w:sz w:val="24"/>
          <w:szCs w:val="24"/>
        </w:rPr>
        <w:t>composizione</w:t>
      </w:r>
      <w:r w:rsidRPr="002031FF">
        <w:rPr>
          <w:rFonts w:ascii="Times New Roman" w:hAnsi="Times New Roman" w:cs="Times New Roman"/>
          <w:spacing w:val="-4"/>
          <w:sz w:val="24"/>
          <w:szCs w:val="24"/>
        </w:rPr>
        <w:t xml:space="preserve"> </w:t>
      </w:r>
      <w:r w:rsidRPr="002031FF">
        <w:rPr>
          <w:rFonts w:ascii="Times New Roman" w:hAnsi="Times New Roman" w:cs="Times New Roman"/>
          <w:sz w:val="24"/>
          <w:szCs w:val="24"/>
        </w:rPr>
        <w:t>della</w:t>
      </w:r>
      <w:r w:rsidRPr="002031FF">
        <w:rPr>
          <w:rFonts w:ascii="Times New Roman" w:hAnsi="Times New Roman" w:cs="Times New Roman"/>
          <w:spacing w:val="-3"/>
          <w:sz w:val="24"/>
          <w:szCs w:val="24"/>
        </w:rPr>
        <w:t xml:space="preserve"> </w:t>
      </w:r>
      <w:r w:rsidRPr="002031FF">
        <w:rPr>
          <w:rFonts w:ascii="Times New Roman" w:hAnsi="Times New Roman" w:cs="Times New Roman"/>
          <w:sz w:val="24"/>
          <w:szCs w:val="24"/>
        </w:rPr>
        <w:t>commissione</w:t>
      </w:r>
      <w:r w:rsidRPr="002031FF">
        <w:rPr>
          <w:rFonts w:ascii="Times New Roman" w:hAnsi="Times New Roman" w:cs="Times New Roman"/>
          <w:spacing w:val="-4"/>
          <w:sz w:val="24"/>
          <w:szCs w:val="24"/>
        </w:rPr>
        <w:t xml:space="preserve"> </w:t>
      </w:r>
      <w:r w:rsidRPr="002031FF">
        <w:rPr>
          <w:rFonts w:ascii="Times New Roman" w:hAnsi="Times New Roman" w:cs="Times New Roman"/>
          <w:sz w:val="24"/>
          <w:szCs w:val="24"/>
        </w:rPr>
        <w:t>giudicatrice</w:t>
      </w:r>
      <w:r w:rsidRPr="002031FF">
        <w:rPr>
          <w:rFonts w:ascii="Times New Roman" w:hAnsi="Times New Roman" w:cs="Times New Roman"/>
          <w:spacing w:val="-4"/>
          <w:sz w:val="24"/>
          <w:szCs w:val="24"/>
        </w:rPr>
        <w:t xml:space="preserve"> </w:t>
      </w:r>
      <w:r w:rsidRPr="002031FF">
        <w:rPr>
          <w:rFonts w:ascii="Times New Roman" w:hAnsi="Times New Roman" w:cs="Times New Roman"/>
          <w:sz w:val="24"/>
          <w:szCs w:val="24"/>
        </w:rPr>
        <w:t>e</w:t>
      </w:r>
      <w:r w:rsidRPr="002031FF">
        <w:rPr>
          <w:rFonts w:ascii="Times New Roman" w:hAnsi="Times New Roman" w:cs="Times New Roman"/>
          <w:spacing w:val="-5"/>
          <w:sz w:val="24"/>
          <w:szCs w:val="24"/>
        </w:rPr>
        <w:t xml:space="preserve"> </w:t>
      </w:r>
      <w:r w:rsidRPr="002031FF">
        <w:rPr>
          <w:rFonts w:ascii="Times New Roman" w:hAnsi="Times New Roman" w:cs="Times New Roman"/>
          <w:sz w:val="24"/>
          <w:szCs w:val="24"/>
        </w:rPr>
        <w:t>i</w:t>
      </w:r>
      <w:r w:rsidRPr="002031FF">
        <w:rPr>
          <w:rFonts w:ascii="Times New Roman" w:hAnsi="Times New Roman" w:cs="Times New Roman"/>
          <w:spacing w:val="-7"/>
          <w:sz w:val="24"/>
          <w:szCs w:val="24"/>
        </w:rPr>
        <w:t xml:space="preserve"> </w:t>
      </w:r>
      <w:r w:rsidRPr="002031FF">
        <w:rPr>
          <w:rFonts w:ascii="Times New Roman" w:hAnsi="Times New Roman" w:cs="Times New Roman"/>
          <w:sz w:val="24"/>
          <w:szCs w:val="24"/>
        </w:rPr>
        <w:t>curricula</w:t>
      </w:r>
      <w:r w:rsidRPr="002031FF">
        <w:rPr>
          <w:rFonts w:ascii="Times New Roman" w:hAnsi="Times New Roman" w:cs="Times New Roman"/>
          <w:spacing w:val="-3"/>
          <w:sz w:val="24"/>
          <w:szCs w:val="24"/>
        </w:rPr>
        <w:t xml:space="preserve"> </w:t>
      </w:r>
      <w:r w:rsidRPr="002031FF">
        <w:rPr>
          <w:rFonts w:ascii="Times New Roman" w:hAnsi="Times New Roman" w:cs="Times New Roman"/>
          <w:sz w:val="24"/>
          <w:szCs w:val="24"/>
        </w:rPr>
        <w:t>dei</w:t>
      </w:r>
      <w:r w:rsidRPr="002031FF">
        <w:rPr>
          <w:rFonts w:ascii="Times New Roman" w:hAnsi="Times New Roman" w:cs="Times New Roman"/>
          <w:spacing w:val="-7"/>
          <w:sz w:val="24"/>
          <w:szCs w:val="24"/>
        </w:rPr>
        <w:t xml:space="preserve"> </w:t>
      </w:r>
      <w:r w:rsidRPr="002031FF">
        <w:rPr>
          <w:rFonts w:ascii="Times New Roman" w:hAnsi="Times New Roman" w:cs="Times New Roman"/>
          <w:sz w:val="24"/>
          <w:szCs w:val="24"/>
        </w:rPr>
        <w:t>componenti</w:t>
      </w:r>
      <w:r w:rsidRPr="002031FF">
        <w:rPr>
          <w:rFonts w:ascii="Times New Roman" w:hAnsi="Times New Roman" w:cs="Times New Roman"/>
          <w:spacing w:val="-6"/>
          <w:sz w:val="24"/>
          <w:szCs w:val="24"/>
        </w:rPr>
        <w:t xml:space="preserve"> </w:t>
      </w:r>
      <w:r w:rsidRPr="002031FF">
        <w:rPr>
          <w:rFonts w:ascii="Times New Roman" w:hAnsi="Times New Roman" w:cs="Times New Roman"/>
          <w:sz w:val="24"/>
          <w:szCs w:val="24"/>
        </w:rPr>
        <w:t>sono</w:t>
      </w:r>
      <w:r w:rsidRPr="002031FF">
        <w:rPr>
          <w:rFonts w:ascii="Times New Roman" w:hAnsi="Times New Roman" w:cs="Times New Roman"/>
          <w:spacing w:val="-3"/>
          <w:sz w:val="24"/>
          <w:szCs w:val="24"/>
        </w:rPr>
        <w:t xml:space="preserve"> </w:t>
      </w:r>
      <w:r w:rsidRPr="002031FF">
        <w:rPr>
          <w:rFonts w:ascii="Times New Roman" w:hAnsi="Times New Roman" w:cs="Times New Roman"/>
          <w:sz w:val="24"/>
          <w:szCs w:val="24"/>
        </w:rPr>
        <w:t>pubblicati</w:t>
      </w:r>
      <w:r w:rsidRPr="002031FF">
        <w:rPr>
          <w:rFonts w:ascii="Times New Roman" w:hAnsi="Times New Roman" w:cs="Times New Roman"/>
          <w:spacing w:val="-7"/>
          <w:sz w:val="24"/>
          <w:szCs w:val="24"/>
        </w:rPr>
        <w:t xml:space="preserve"> </w:t>
      </w:r>
      <w:r w:rsidRPr="002031FF">
        <w:rPr>
          <w:rFonts w:ascii="Times New Roman" w:hAnsi="Times New Roman" w:cs="Times New Roman"/>
          <w:sz w:val="24"/>
          <w:szCs w:val="24"/>
        </w:rPr>
        <w:t>sul</w:t>
      </w:r>
      <w:r w:rsidRPr="002031FF">
        <w:rPr>
          <w:rFonts w:ascii="Times New Roman" w:hAnsi="Times New Roman" w:cs="Times New Roman"/>
          <w:spacing w:val="-6"/>
          <w:sz w:val="24"/>
          <w:szCs w:val="24"/>
        </w:rPr>
        <w:t xml:space="preserve"> </w:t>
      </w:r>
      <w:r w:rsidRPr="002031FF">
        <w:rPr>
          <w:rFonts w:ascii="Times New Roman" w:hAnsi="Times New Roman" w:cs="Times New Roman"/>
          <w:sz w:val="24"/>
          <w:szCs w:val="24"/>
        </w:rPr>
        <w:t>profilo</w:t>
      </w:r>
      <w:r w:rsidRPr="002031FF">
        <w:rPr>
          <w:rFonts w:ascii="Times New Roman" w:hAnsi="Times New Roman" w:cs="Times New Roman"/>
          <w:spacing w:val="-5"/>
          <w:sz w:val="24"/>
          <w:szCs w:val="24"/>
        </w:rPr>
        <w:t xml:space="preserve"> </w:t>
      </w:r>
      <w:r w:rsidRPr="002031FF">
        <w:rPr>
          <w:rFonts w:ascii="Times New Roman" w:hAnsi="Times New Roman" w:cs="Times New Roman"/>
          <w:sz w:val="24"/>
          <w:szCs w:val="24"/>
        </w:rPr>
        <w:t>del</w:t>
      </w:r>
      <w:r w:rsidRPr="002031FF">
        <w:rPr>
          <w:rFonts w:ascii="Times New Roman" w:hAnsi="Times New Roman" w:cs="Times New Roman"/>
          <w:spacing w:val="-8"/>
          <w:sz w:val="24"/>
          <w:szCs w:val="24"/>
        </w:rPr>
        <w:t xml:space="preserve"> </w:t>
      </w:r>
      <w:r w:rsidRPr="002031FF">
        <w:rPr>
          <w:rFonts w:ascii="Times New Roman" w:hAnsi="Times New Roman" w:cs="Times New Roman"/>
          <w:sz w:val="24"/>
          <w:szCs w:val="24"/>
        </w:rPr>
        <w:t>committente</w:t>
      </w:r>
      <w:r w:rsidRPr="002031FF">
        <w:rPr>
          <w:rFonts w:ascii="Times New Roman" w:hAnsi="Times New Roman" w:cs="Times New Roman"/>
          <w:spacing w:val="-49"/>
          <w:sz w:val="24"/>
          <w:szCs w:val="24"/>
        </w:rPr>
        <w:t xml:space="preserve"> </w:t>
      </w:r>
      <w:r w:rsidRPr="002031FF">
        <w:rPr>
          <w:rFonts w:ascii="Times New Roman" w:hAnsi="Times New Roman" w:cs="Times New Roman"/>
          <w:sz w:val="24"/>
          <w:szCs w:val="24"/>
        </w:rPr>
        <w:t>nella</w:t>
      </w:r>
      <w:r w:rsidRPr="002031FF">
        <w:rPr>
          <w:rFonts w:ascii="Times New Roman" w:hAnsi="Times New Roman" w:cs="Times New Roman"/>
          <w:spacing w:val="-14"/>
          <w:sz w:val="24"/>
          <w:szCs w:val="24"/>
        </w:rPr>
        <w:t xml:space="preserve"> </w:t>
      </w:r>
      <w:r w:rsidRPr="002031FF">
        <w:rPr>
          <w:rFonts w:ascii="Times New Roman" w:hAnsi="Times New Roman" w:cs="Times New Roman"/>
          <w:sz w:val="24"/>
          <w:szCs w:val="24"/>
        </w:rPr>
        <w:t>sezione</w:t>
      </w:r>
      <w:r w:rsidRPr="002031FF">
        <w:rPr>
          <w:rFonts w:ascii="Times New Roman" w:hAnsi="Times New Roman" w:cs="Times New Roman"/>
          <w:spacing w:val="-14"/>
          <w:sz w:val="24"/>
          <w:szCs w:val="24"/>
        </w:rPr>
        <w:t xml:space="preserve"> </w:t>
      </w:r>
      <w:r w:rsidRPr="002031FF">
        <w:rPr>
          <w:rFonts w:ascii="Times New Roman" w:hAnsi="Times New Roman" w:cs="Times New Roman"/>
          <w:sz w:val="24"/>
          <w:szCs w:val="24"/>
        </w:rPr>
        <w:t>“Amministrazione</w:t>
      </w:r>
      <w:r w:rsidRPr="002031FF">
        <w:rPr>
          <w:rFonts w:ascii="Times New Roman" w:hAnsi="Times New Roman" w:cs="Times New Roman"/>
          <w:spacing w:val="-18"/>
          <w:sz w:val="24"/>
          <w:szCs w:val="24"/>
        </w:rPr>
        <w:t xml:space="preserve"> </w:t>
      </w:r>
      <w:r w:rsidRPr="002031FF">
        <w:rPr>
          <w:rFonts w:ascii="Times New Roman" w:hAnsi="Times New Roman" w:cs="Times New Roman"/>
          <w:sz w:val="24"/>
          <w:szCs w:val="24"/>
        </w:rPr>
        <w:t>trasparente”.</w:t>
      </w:r>
    </w:p>
    <w:p w:rsidR="00867AD8" w:rsidRPr="002031FF" w:rsidRDefault="00867AD8" w:rsidP="002031FF">
      <w:pPr>
        <w:jc w:val="both"/>
        <w:rPr>
          <w:rFonts w:ascii="Times New Roman" w:hAnsi="Times New Roman"/>
        </w:rPr>
      </w:pPr>
      <w:r w:rsidRPr="002031FF">
        <w:rPr>
          <w:rFonts w:ascii="Times New Roman" w:hAnsi="Times New Roman" w:cs="Times New Roman"/>
          <w:sz w:val="24"/>
          <w:szCs w:val="24"/>
        </w:rPr>
        <w:t>La</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commissione</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giudicatrice</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è</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responsabile</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della</w:t>
      </w:r>
      <w:r w:rsidRPr="002031FF">
        <w:rPr>
          <w:rFonts w:ascii="Times New Roman" w:hAnsi="Times New Roman" w:cs="Times New Roman"/>
          <w:spacing w:val="2"/>
          <w:sz w:val="24"/>
          <w:szCs w:val="24"/>
        </w:rPr>
        <w:t xml:space="preserve"> </w:t>
      </w:r>
      <w:r w:rsidRPr="002031FF">
        <w:rPr>
          <w:rFonts w:ascii="Times New Roman" w:hAnsi="Times New Roman" w:cs="Times New Roman"/>
          <w:sz w:val="24"/>
          <w:szCs w:val="24"/>
        </w:rPr>
        <w:t>valutazione</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delle offerte</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tecniche</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ed economiche</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dei</w:t>
      </w:r>
      <w:r w:rsidRPr="002031FF">
        <w:rPr>
          <w:rFonts w:ascii="Times New Roman" w:hAnsi="Times New Roman" w:cs="Times New Roman"/>
          <w:spacing w:val="-1"/>
          <w:sz w:val="24"/>
          <w:szCs w:val="24"/>
        </w:rPr>
        <w:t xml:space="preserve"> </w:t>
      </w:r>
      <w:r w:rsidRPr="002031FF">
        <w:rPr>
          <w:rFonts w:ascii="Times New Roman" w:hAnsi="Times New Roman" w:cs="Times New Roman"/>
          <w:sz w:val="24"/>
          <w:szCs w:val="24"/>
        </w:rPr>
        <w:t>concorrenti</w:t>
      </w:r>
      <w:r w:rsidRPr="002031FF">
        <w:rPr>
          <w:rFonts w:ascii="Times New Roman" w:hAnsi="Times New Roman" w:cs="Times New Roman"/>
          <w:spacing w:val="-1"/>
          <w:sz w:val="24"/>
          <w:szCs w:val="24"/>
        </w:rPr>
        <w:t xml:space="preserve"> compreso il piano finanziario </w:t>
      </w:r>
      <w:r w:rsidRPr="002031FF">
        <w:rPr>
          <w:rFonts w:ascii="Times New Roman" w:hAnsi="Times New Roman" w:cs="Times New Roman"/>
          <w:sz w:val="24"/>
          <w:szCs w:val="24"/>
        </w:rPr>
        <w:t>ed è autorizzata a lavorare anche a</w:t>
      </w:r>
      <w:r w:rsidRPr="002031FF">
        <w:rPr>
          <w:rFonts w:ascii="Times New Roman" w:hAnsi="Times New Roman" w:cs="Times New Roman"/>
          <w:spacing w:val="-4"/>
          <w:sz w:val="24"/>
          <w:szCs w:val="24"/>
        </w:rPr>
        <w:t xml:space="preserve"> </w:t>
      </w:r>
      <w:r w:rsidRPr="002031FF">
        <w:rPr>
          <w:rFonts w:ascii="Times New Roman" w:hAnsi="Times New Roman" w:cs="Times New Roman"/>
          <w:sz w:val="24"/>
          <w:szCs w:val="24"/>
        </w:rPr>
        <w:t>distanza</w:t>
      </w:r>
      <w:r w:rsidRPr="002031FF">
        <w:rPr>
          <w:rFonts w:ascii="Times New Roman" w:hAnsi="Times New Roman" w:cs="Times New Roman"/>
          <w:spacing w:val="-2"/>
          <w:sz w:val="24"/>
          <w:szCs w:val="24"/>
        </w:rPr>
        <w:t xml:space="preserve"> </w:t>
      </w:r>
      <w:r w:rsidRPr="002031FF">
        <w:rPr>
          <w:rFonts w:ascii="Times New Roman" w:hAnsi="Times New Roman" w:cs="Times New Roman"/>
          <w:sz w:val="24"/>
          <w:szCs w:val="24"/>
        </w:rPr>
        <w:t>con</w:t>
      </w:r>
      <w:r w:rsidRPr="002031FF">
        <w:rPr>
          <w:rFonts w:ascii="Times New Roman" w:hAnsi="Times New Roman" w:cs="Times New Roman"/>
          <w:spacing w:val="-5"/>
          <w:sz w:val="24"/>
          <w:szCs w:val="24"/>
        </w:rPr>
        <w:t xml:space="preserve"> </w:t>
      </w:r>
      <w:r w:rsidRPr="002031FF">
        <w:rPr>
          <w:rFonts w:ascii="Times New Roman" w:hAnsi="Times New Roman" w:cs="Times New Roman"/>
          <w:sz w:val="24"/>
          <w:szCs w:val="24"/>
        </w:rPr>
        <w:t>procedure</w:t>
      </w:r>
      <w:r w:rsidRPr="002031FF">
        <w:rPr>
          <w:rFonts w:ascii="Times New Roman" w:hAnsi="Times New Roman" w:cs="Times New Roman"/>
          <w:spacing w:val="-4"/>
          <w:sz w:val="24"/>
          <w:szCs w:val="24"/>
        </w:rPr>
        <w:t xml:space="preserve"> </w:t>
      </w:r>
      <w:r w:rsidRPr="002031FF">
        <w:rPr>
          <w:rFonts w:ascii="Times New Roman" w:hAnsi="Times New Roman" w:cs="Times New Roman"/>
          <w:sz w:val="24"/>
          <w:szCs w:val="24"/>
        </w:rPr>
        <w:t>telematiche</w:t>
      </w:r>
      <w:r w:rsidRPr="002031FF">
        <w:rPr>
          <w:rFonts w:ascii="Times New Roman" w:hAnsi="Times New Roman" w:cs="Times New Roman"/>
          <w:spacing w:val="-4"/>
          <w:sz w:val="24"/>
          <w:szCs w:val="24"/>
        </w:rPr>
        <w:t xml:space="preserve"> </w:t>
      </w:r>
      <w:r w:rsidRPr="002031FF">
        <w:rPr>
          <w:rFonts w:ascii="Times New Roman" w:hAnsi="Times New Roman" w:cs="Times New Roman"/>
          <w:sz w:val="24"/>
          <w:szCs w:val="24"/>
        </w:rPr>
        <w:t>che</w:t>
      </w:r>
      <w:r w:rsidRPr="002031FF">
        <w:rPr>
          <w:rFonts w:ascii="Times New Roman" w:hAnsi="Times New Roman" w:cs="Times New Roman"/>
          <w:spacing w:val="-5"/>
          <w:sz w:val="24"/>
          <w:szCs w:val="24"/>
        </w:rPr>
        <w:t xml:space="preserve"> </w:t>
      </w:r>
      <w:r w:rsidRPr="002031FF">
        <w:rPr>
          <w:rFonts w:ascii="Times New Roman" w:hAnsi="Times New Roman" w:cs="Times New Roman"/>
          <w:sz w:val="24"/>
          <w:szCs w:val="24"/>
        </w:rPr>
        <w:t>salvaguardino</w:t>
      </w:r>
      <w:r w:rsidRPr="002031FF">
        <w:rPr>
          <w:rFonts w:ascii="Times New Roman" w:hAnsi="Times New Roman" w:cs="Times New Roman"/>
          <w:spacing w:val="-3"/>
          <w:sz w:val="24"/>
          <w:szCs w:val="24"/>
        </w:rPr>
        <w:t xml:space="preserve"> </w:t>
      </w:r>
      <w:r w:rsidRPr="002031FF">
        <w:rPr>
          <w:rFonts w:ascii="Times New Roman" w:hAnsi="Times New Roman" w:cs="Times New Roman"/>
          <w:sz w:val="24"/>
          <w:szCs w:val="24"/>
        </w:rPr>
        <w:t>la</w:t>
      </w:r>
      <w:r w:rsidRPr="002031FF">
        <w:rPr>
          <w:rFonts w:ascii="Times New Roman" w:hAnsi="Times New Roman" w:cs="Times New Roman"/>
          <w:spacing w:val="-4"/>
          <w:sz w:val="24"/>
          <w:szCs w:val="24"/>
        </w:rPr>
        <w:t xml:space="preserve"> </w:t>
      </w:r>
      <w:r w:rsidRPr="002031FF">
        <w:rPr>
          <w:rFonts w:ascii="Times New Roman" w:hAnsi="Times New Roman" w:cs="Times New Roman"/>
          <w:sz w:val="24"/>
          <w:szCs w:val="24"/>
        </w:rPr>
        <w:t>riservatezza</w:t>
      </w:r>
      <w:r w:rsidRPr="002031FF">
        <w:rPr>
          <w:rFonts w:ascii="Times New Roman" w:hAnsi="Times New Roman" w:cs="Times New Roman"/>
          <w:spacing w:val="-7"/>
          <w:sz w:val="24"/>
          <w:szCs w:val="24"/>
        </w:rPr>
        <w:t xml:space="preserve"> </w:t>
      </w:r>
      <w:r w:rsidRPr="002031FF">
        <w:rPr>
          <w:rFonts w:ascii="Times New Roman" w:hAnsi="Times New Roman" w:cs="Times New Roman"/>
          <w:sz w:val="24"/>
          <w:szCs w:val="24"/>
        </w:rPr>
        <w:t>delle</w:t>
      </w:r>
      <w:r w:rsidRPr="002031FF">
        <w:rPr>
          <w:rFonts w:ascii="Times New Roman" w:hAnsi="Times New Roman" w:cs="Times New Roman"/>
          <w:spacing w:val="-3"/>
          <w:sz w:val="24"/>
          <w:szCs w:val="24"/>
        </w:rPr>
        <w:t xml:space="preserve"> </w:t>
      </w:r>
      <w:r w:rsidRPr="002031FF">
        <w:rPr>
          <w:rFonts w:ascii="Times New Roman" w:hAnsi="Times New Roman" w:cs="Times New Roman"/>
          <w:sz w:val="24"/>
          <w:szCs w:val="24"/>
        </w:rPr>
        <w:t xml:space="preserve">comunicazioni. </w:t>
      </w:r>
    </w:p>
    <w:p w:rsidR="00867AD8" w:rsidRPr="002031FF" w:rsidRDefault="00867AD8" w:rsidP="002031FF">
      <w:pPr>
        <w:jc w:val="both"/>
        <w:rPr>
          <w:rFonts w:ascii="Times New Roman" w:hAnsi="Times New Roman"/>
        </w:rPr>
      </w:pPr>
      <w:r w:rsidRPr="002031FF">
        <w:rPr>
          <w:rFonts w:ascii="Times New Roman" w:hAnsi="Times New Roman" w:cs="Times New Roman"/>
          <w:sz w:val="24"/>
          <w:szCs w:val="24"/>
        </w:rPr>
        <w:t>Il</w:t>
      </w:r>
      <w:r w:rsidRPr="002031FF">
        <w:rPr>
          <w:rFonts w:ascii="Times New Roman" w:hAnsi="Times New Roman" w:cs="Times New Roman"/>
          <w:spacing w:val="20"/>
          <w:sz w:val="24"/>
          <w:szCs w:val="24"/>
        </w:rPr>
        <w:t xml:space="preserve"> </w:t>
      </w:r>
      <w:r w:rsidRPr="002031FF">
        <w:rPr>
          <w:rFonts w:ascii="Times New Roman" w:hAnsi="Times New Roman" w:cs="Times New Roman"/>
          <w:sz w:val="24"/>
          <w:szCs w:val="24"/>
        </w:rPr>
        <w:t>RUP</w:t>
      </w:r>
      <w:r w:rsidRPr="002031FF">
        <w:rPr>
          <w:rFonts w:ascii="Times New Roman" w:hAnsi="Times New Roman" w:cs="Times New Roman"/>
          <w:spacing w:val="19"/>
          <w:sz w:val="24"/>
          <w:szCs w:val="24"/>
        </w:rPr>
        <w:t xml:space="preserve"> </w:t>
      </w:r>
      <w:r w:rsidRPr="002031FF">
        <w:rPr>
          <w:rFonts w:ascii="Times New Roman" w:hAnsi="Times New Roman" w:cs="Times New Roman"/>
          <w:sz w:val="24"/>
          <w:szCs w:val="24"/>
        </w:rPr>
        <w:t>si</w:t>
      </w:r>
      <w:r w:rsidRPr="002031FF">
        <w:rPr>
          <w:rFonts w:ascii="Times New Roman" w:hAnsi="Times New Roman" w:cs="Times New Roman"/>
          <w:spacing w:val="18"/>
          <w:sz w:val="24"/>
          <w:szCs w:val="24"/>
        </w:rPr>
        <w:t xml:space="preserve"> </w:t>
      </w:r>
      <w:r w:rsidRPr="002031FF">
        <w:rPr>
          <w:rFonts w:ascii="Times New Roman" w:hAnsi="Times New Roman" w:cs="Times New Roman"/>
          <w:sz w:val="24"/>
          <w:szCs w:val="24"/>
        </w:rPr>
        <w:t>avvale</w:t>
      </w:r>
      <w:r w:rsidRPr="002031FF">
        <w:rPr>
          <w:rFonts w:ascii="Times New Roman" w:hAnsi="Times New Roman" w:cs="Times New Roman"/>
          <w:spacing w:val="19"/>
          <w:sz w:val="24"/>
          <w:szCs w:val="24"/>
        </w:rPr>
        <w:t xml:space="preserve"> </w:t>
      </w:r>
      <w:r w:rsidRPr="002031FF">
        <w:rPr>
          <w:rFonts w:ascii="Times New Roman" w:hAnsi="Times New Roman" w:cs="Times New Roman"/>
          <w:sz w:val="24"/>
          <w:szCs w:val="24"/>
        </w:rPr>
        <w:t>dell’ausilio</w:t>
      </w:r>
      <w:r w:rsidRPr="002031FF">
        <w:rPr>
          <w:rFonts w:ascii="Times New Roman" w:hAnsi="Times New Roman" w:cs="Times New Roman"/>
          <w:spacing w:val="21"/>
          <w:sz w:val="24"/>
          <w:szCs w:val="24"/>
        </w:rPr>
        <w:t xml:space="preserve"> </w:t>
      </w:r>
      <w:r w:rsidRPr="002031FF">
        <w:rPr>
          <w:rFonts w:ascii="Times New Roman" w:hAnsi="Times New Roman" w:cs="Times New Roman"/>
          <w:sz w:val="24"/>
          <w:szCs w:val="24"/>
        </w:rPr>
        <w:t>della</w:t>
      </w:r>
      <w:r w:rsidRPr="002031FF">
        <w:rPr>
          <w:rFonts w:ascii="Times New Roman" w:hAnsi="Times New Roman" w:cs="Times New Roman"/>
          <w:spacing w:val="18"/>
          <w:sz w:val="24"/>
          <w:szCs w:val="24"/>
        </w:rPr>
        <w:t xml:space="preserve"> </w:t>
      </w:r>
      <w:r w:rsidRPr="002031FF">
        <w:rPr>
          <w:rFonts w:ascii="Times New Roman" w:hAnsi="Times New Roman" w:cs="Times New Roman"/>
          <w:sz w:val="24"/>
          <w:szCs w:val="24"/>
        </w:rPr>
        <w:t>commissione</w:t>
      </w:r>
      <w:r w:rsidRPr="002031FF">
        <w:rPr>
          <w:rFonts w:ascii="Times New Roman" w:hAnsi="Times New Roman" w:cs="Times New Roman"/>
          <w:spacing w:val="20"/>
          <w:sz w:val="24"/>
          <w:szCs w:val="24"/>
        </w:rPr>
        <w:t xml:space="preserve"> </w:t>
      </w:r>
      <w:r w:rsidRPr="002031FF">
        <w:rPr>
          <w:rFonts w:ascii="Times New Roman" w:hAnsi="Times New Roman" w:cs="Times New Roman"/>
          <w:sz w:val="24"/>
          <w:szCs w:val="24"/>
        </w:rPr>
        <w:t>giudicatrice</w:t>
      </w:r>
      <w:r w:rsidRPr="002031FF">
        <w:rPr>
          <w:rFonts w:ascii="Times New Roman" w:hAnsi="Times New Roman" w:cs="Times New Roman"/>
          <w:spacing w:val="18"/>
          <w:sz w:val="24"/>
          <w:szCs w:val="24"/>
        </w:rPr>
        <w:t xml:space="preserve"> </w:t>
      </w:r>
      <w:r w:rsidRPr="002031FF">
        <w:rPr>
          <w:rFonts w:ascii="Times New Roman" w:hAnsi="Times New Roman" w:cs="Times New Roman"/>
          <w:sz w:val="24"/>
          <w:szCs w:val="24"/>
        </w:rPr>
        <w:t>ai</w:t>
      </w:r>
      <w:r w:rsidRPr="002031FF">
        <w:rPr>
          <w:rFonts w:ascii="Times New Roman" w:hAnsi="Times New Roman" w:cs="Times New Roman"/>
          <w:spacing w:val="18"/>
          <w:sz w:val="24"/>
          <w:szCs w:val="24"/>
        </w:rPr>
        <w:t xml:space="preserve"> </w:t>
      </w:r>
      <w:r w:rsidRPr="002031FF">
        <w:rPr>
          <w:rFonts w:ascii="Times New Roman" w:hAnsi="Times New Roman" w:cs="Times New Roman"/>
          <w:sz w:val="24"/>
          <w:szCs w:val="24"/>
        </w:rPr>
        <w:t>fini</w:t>
      </w:r>
      <w:r w:rsidRPr="002031FF">
        <w:rPr>
          <w:rFonts w:ascii="Times New Roman" w:hAnsi="Times New Roman" w:cs="Times New Roman"/>
          <w:spacing w:val="20"/>
          <w:sz w:val="24"/>
          <w:szCs w:val="24"/>
        </w:rPr>
        <w:t xml:space="preserve"> </w:t>
      </w:r>
      <w:r w:rsidRPr="002031FF">
        <w:rPr>
          <w:rFonts w:ascii="Times New Roman" w:hAnsi="Times New Roman" w:cs="Times New Roman"/>
          <w:sz w:val="24"/>
          <w:szCs w:val="24"/>
        </w:rPr>
        <w:t>della</w:t>
      </w:r>
      <w:r w:rsidRPr="002031FF">
        <w:rPr>
          <w:rFonts w:ascii="Times New Roman" w:hAnsi="Times New Roman" w:cs="Times New Roman"/>
          <w:spacing w:val="21"/>
          <w:sz w:val="24"/>
          <w:szCs w:val="24"/>
        </w:rPr>
        <w:t xml:space="preserve"> </w:t>
      </w:r>
      <w:r w:rsidRPr="002031FF">
        <w:rPr>
          <w:rFonts w:ascii="Times New Roman" w:hAnsi="Times New Roman" w:cs="Times New Roman"/>
          <w:sz w:val="24"/>
          <w:szCs w:val="24"/>
        </w:rPr>
        <w:t>verifica</w:t>
      </w:r>
      <w:r w:rsidRPr="002031FF">
        <w:rPr>
          <w:rFonts w:ascii="Times New Roman" w:hAnsi="Times New Roman" w:cs="Times New Roman"/>
          <w:spacing w:val="18"/>
          <w:sz w:val="24"/>
          <w:szCs w:val="24"/>
        </w:rPr>
        <w:t xml:space="preserve"> </w:t>
      </w:r>
      <w:r w:rsidRPr="002031FF">
        <w:rPr>
          <w:rFonts w:ascii="Times New Roman" w:hAnsi="Times New Roman" w:cs="Times New Roman"/>
          <w:sz w:val="24"/>
          <w:szCs w:val="24"/>
        </w:rPr>
        <w:t>dell’anomalia</w:t>
      </w:r>
      <w:r w:rsidRPr="002031FF">
        <w:rPr>
          <w:rFonts w:ascii="Times New Roman" w:hAnsi="Times New Roman" w:cs="Times New Roman"/>
          <w:spacing w:val="-15"/>
          <w:sz w:val="24"/>
          <w:szCs w:val="24"/>
        </w:rPr>
        <w:t xml:space="preserve"> </w:t>
      </w:r>
      <w:r w:rsidRPr="002031FF">
        <w:rPr>
          <w:rFonts w:ascii="Times New Roman" w:hAnsi="Times New Roman" w:cs="Times New Roman"/>
          <w:sz w:val="24"/>
          <w:szCs w:val="24"/>
        </w:rPr>
        <w:t>delle</w:t>
      </w:r>
      <w:r w:rsidRPr="002031FF">
        <w:rPr>
          <w:rFonts w:ascii="Times New Roman" w:hAnsi="Times New Roman" w:cs="Times New Roman"/>
          <w:spacing w:val="-16"/>
          <w:sz w:val="24"/>
          <w:szCs w:val="24"/>
        </w:rPr>
        <w:t xml:space="preserve"> </w:t>
      </w:r>
      <w:r w:rsidRPr="002031FF">
        <w:rPr>
          <w:rFonts w:ascii="Times New Roman" w:hAnsi="Times New Roman" w:cs="Times New Roman"/>
          <w:sz w:val="24"/>
          <w:szCs w:val="24"/>
        </w:rPr>
        <w:t>offerte.</w:t>
      </w:r>
    </w:p>
    <w:p w:rsidR="00867AD8" w:rsidRPr="007F55CB" w:rsidRDefault="00867AD8" w:rsidP="007F55CB">
      <w:pPr>
        <w:pStyle w:val="Heading3"/>
        <w:ind w:left="-358" w:firstLine="0"/>
        <w:jc w:val="both"/>
        <w:rPr>
          <w:rFonts w:ascii="Times New Roman" w:hAnsi="Times New Roman"/>
          <w:spacing w:val="-1"/>
          <w:w w:val="95"/>
          <w:sz w:val="24"/>
          <w:szCs w:val="24"/>
        </w:rPr>
      </w:pPr>
    </w:p>
    <w:p w:rsidR="00867AD8" w:rsidRPr="002031FF" w:rsidRDefault="00867AD8" w:rsidP="002031FF">
      <w:pPr>
        <w:pStyle w:val="Heading3"/>
        <w:numPr>
          <w:ilvl w:val="0"/>
          <w:numId w:val="15"/>
        </w:numPr>
        <w:jc w:val="both"/>
        <w:rPr>
          <w:rFonts w:ascii="Times New Roman" w:hAnsi="Times New Roman"/>
          <w:spacing w:val="-1"/>
          <w:w w:val="95"/>
          <w:sz w:val="24"/>
          <w:szCs w:val="24"/>
        </w:rPr>
      </w:pPr>
      <w:bookmarkStart w:id="1180" w:name="_Toc957346431"/>
      <w:bookmarkEnd w:id="1180"/>
      <w:r w:rsidRPr="002031FF">
        <w:rPr>
          <w:rFonts w:ascii="Times New Roman" w:hAnsi="Times New Roman"/>
          <w:spacing w:val="-1"/>
          <w:w w:val="95"/>
          <w:sz w:val="24"/>
          <w:szCs w:val="24"/>
        </w:rPr>
        <w:t xml:space="preserve">  </w:t>
      </w:r>
      <w:bookmarkStart w:id="1181" w:name="_Toc104279864"/>
      <w:r w:rsidRPr="002031FF">
        <w:rPr>
          <w:rFonts w:ascii="Times New Roman" w:hAnsi="Times New Roman"/>
          <w:spacing w:val="-1"/>
          <w:w w:val="95"/>
          <w:sz w:val="24"/>
          <w:szCs w:val="24"/>
        </w:rPr>
        <w:t>SVOLGIMENTO DELLE OPERAZIONI DI GARA</w:t>
      </w:r>
      <w:bookmarkEnd w:id="1181"/>
    </w:p>
    <w:p w:rsidR="00867AD8" w:rsidRPr="002031FF" w:rsidRDefault="00867AD8" w:rsidP="002031FF">
      <w:pPr>
        <w:jc w:val="both"/>
        <w:rPr>
          <w:rFonts w:ascii="Times New Roman" w:hAnsi="Times New Roman" w:cs="Times New Roman"/>
          <w:spacing w:val="-6"/>
          <w:sz w:val="24"/>
          <w:szCs w:val="24"/>
        </w:rPr>
      </w:pPr>
      <w:r w:rsidRPr="002031FF">
        <w:rPr>
          <w:rFonts w:ascii="Times New Roman" w:hAnsi="Times New Roman" w:cs="Times New Roman"/>
          <w:sz w:val="24"/>
          <w:szCs w:val="24"/>
        </w:rPr>
        <w:t>La</w:t>
      </w:r>
      <w:r w:rsidRPr="002031FF">
        <w:rPr>
          <w:rFonts w:ascii="Times New Roman" w:hAnsi="Times New Roman" w:cs="Times New Roman"/>
          <w:spacing w:val="9"/>
          <w:sz w:val="24"/>
          <w:szCs w:val="24"/>
        </w:rPr>
        <w:t xml:space="preserve"> </w:t>
      </w:r>
      <w:r w:rsidRPr="002031FF">
        <w:rPr>
          <w:rFonts w:ascii="Times New Roman" w:hAnsi="Times New Roman" w:cs="Times New Roman"/>
          <w:sz w:val="24"/>
          <w:szCs w:val="24"/>
        </w:rPr>
        <w:t>prima</w:t>
      </w:r>
      <w:r w:rsidRPr="002031FF">
        <w:rPr>
          <w:rFonts w:ascii="Times New Roman" w:hAnsi="Times New Roman" w:cs="Times New Roman"/>
          <w:spacing w:val="12"/>
          <w:sz w:val="24"/>
          <w:szCs w:val="24"/>
        </w:rPr>
        <w:t xml:space="preserve"> </w:t>
      </w:r>
      <w:r w:rsidRPr="002031FF">
        <w:rPr>
          <w:rFonts w:ascii="Times New Roman" w:hAnsi="Times New Roman" w:cs="Times New Roman"/>
          <w:sz w:val="24"/>
          <w:szCs w:val="24"/>
        </w:rPr>
        <w:t>seduta</w:t>
      </w:r>
      <w:r w:rsidRPr="002031FF">
        <w:rPr>
          <w:rFonts w:ascii="Times New Roman" w:hAnsi="Times New Roman" w:cs="Times New Roman"/>
          <w:spacing w:val="7"/>
          <w:sz w:val="24"/>
          <w:szCs w:val="24"/>
        </w:rPr>
        <w:t xml:space="preserve"> pubblica virtuale </w:t>
      </w:r>
      <w:r w:rsidRPr="002031FF">
        <w:rPr>
          <w:rFonts w:ascii="Times New Roman" w:hAnsi="Times New Roman" w:cs="Times New Roman"/>
          <w:sz w:val="24"/>
          <w:szCs w:val="24"/>
        </w:rPr>
        <w:t>ha</w:t>
      </w:r>
      <w:r w:rsidRPr="002031FF">
        <w:rPr>
          <w:rFonts w:ascii="Times New Roman" w:hAnsi="Times New Roman" w:cs="Times New Roman"/>
          <w:spacing w:val="11"/>
          <w:sz w:val="24"/>
          <w:szCs w:val="24"/>
        </w:rPr>
        <w:t xml:space="preserve"> </w:t>
      </w:r>
      <w:r w:rsidRPr="002031FF">
        <w:rPr>
          <w:rFonts w:ascii="Times New Roman" w:hAnsi="Times New Roman" w:cs="Times New Roman"/>
          <w:sz w:val="24"/>
          <w:szCs w:val="24"/>
        </w:rPr>
        <w:t>luogo</w:t>
      </w:r>
      <w:r w:rsidRPr="002031FF">
        <w:rPr>
          <w:rFonts w:ascii="Times New Roman" w:hAnsi="Times New Roman" w:cs="Times New Roman"/>
          <w:spacing w:val="5"/>
          <w:sz w:val="24"/>
          <w:szCs w:val="24"/>
        </w:rPr>
        <w:t xml:space="preserve"> </w:t>
      </w:r>
      <w:r w:rsidRPr="002031FF">
        <w:rPr>
          <w:rFonts w:ascii="Times New Roman" w:hAnsi="Times New Roman" w:cs="Times New Roman"/>
          <w:sz w:val="24"/>
          <w:szCs w:val="24"/>
        </w:rPr>
        <w:t>il</w:t>
      </w:r>
      <w:r w:rsidRPr="002031FF">
        <w:rPr>
          <w:rFonts w:ascii="Times New Roman" w:hAnsi="Times New Roman" w:cs="Times New Roman"/>
          <w:spacing w:val="7"/>
          <w:sz w:val="24"/>
          <w:szCs w:val="24"/>
        </w:rPr>
        <w:t xml:space="preserve"> </w:t>
      </w:r>
      <w:r w:rsidRPr="00D46908">
        <w:rPr>
          <w:rFonts w:ascii="Times New Roman" w:hAnsi="Times New Roman" w:cs="Times New Roman"/>
          <w:b/>
          <w:sz w:val="24"/>
          <w:szCs w:val="24"/>
          <w:u w:val="single"/>
        </w:rPr>
        <w:t>giorno</w:t>
      </w:r>
      <w:r w:rsidRPr="00D46908">
        <w:rPr>
          <w:rFonts w:ascii="Times New Roman" w:hAnsi="Times New Roman" w:cs="Times New Roman"/>
          <w:b/>
          <w:spacing w:val="10"/>
          <w:sz w:val="24"/>
          <w:szCs w:val="24"/>
          <w:u w:val="single"/>
        </w:rPr>
        <w:t xml:space="preserve"> </w:t>
      </w:r>
      <w:r>
        <w:rPr>
          <w:rFonts w:ascii="Times New Roman" w:hAnsi="Times New Roman" w:cs="Times New Roman"/>
          <w:b/>
          <w:spacing w:val="10"/>
          <w:sz w:val="24"/>
          <w:szCs w:val="24"/>
          <w:u w:val="single"/>
        </w:rPr>
        <w:t>18</w:t>
      </w:r>
      <w:r w:rsidRPr="00D46908">
        <w:rPr>
          <w:rFonts w:ascii="Times New Roman" w:hAnsi="Times New Roman" w:cs="Times New Roman"/>
          <w:b/>
          <w:spacing w:val="10"/>
          <w:sz w:val="24"/>
          <w:szCs w:val="24"/>
          <w:u w:val="single"/>
        </w:rPr>
        <w:t>/0</w:t>
      </w:r>
      <w:r>
        <w:rPr>
          <w:rFonts w:ascii="Times New Roman" w:hAnsi="Times New Roman" w:cs="Times New Roman"/>
          <w:b/>
          <w:spacing w:val="10"/>
          <w:sz w:val="24"/>
          <w:szCs w:val="24"/>
          <w:u w:val="single"/>
        </w:rPr>
        <w:t>7</w:t>
      </w:r>
      <w:r w:rsidRPr="00D46908">
        <w:rPr>
          <w:rFonts w:ascii="Times New Roman" w:hAnsi="Times New Roman" w:cs="Times New Roman"/>
          <w:b/>
          <w:spacing w:val="10"/>
          <w:sz w:val="24"/>
          <w:szCs w:val="24"/>
          <w:u w:val="single"/>
        </w:rPr>
        <w:t>/2022</w:t>
      </w:r>
      <w:r w:rsidRPr="00D46908">
        <w:rPr>
          <w:rFonts w:ascii="Times New Roman" w:hAnsi="Times New Roman" w:cs="Times New Roman"/>
          <w:b/>
          <w:sz w:val="24"/>
          <w:szCs w:val="24"/>
          <w:u w:val="single"/>
        </w:rPr>
        <w:t xml:space="preserve"> alle</w:t>
      </w:r>
      <w:r w:rsidRPr="00D46908">
        <w:rPr>
          <w:rFonts w:ascii="Times New Roman" w:hAnsi="Times New Roman" w:cs="Times New Roman"/>
          <w:b/>
          <w:spacing w:val="9"/>
          <w:sz w:val="24"/>
          <w:szCs w:val="24"/>
          <w:u w:val="single"/>
        </w:rPr>
        <w:t xml:space="preserve"> </w:t>
      </w:r>
      <w:r w:rsidRPr="00D46908">
        <w:rPr>
          <w:rFonts w:ascii="Times New Roman" w:hAnsi="Times New Roman" w:cs="Times New Roman"/>
          <w:b/>
          <w:sz w:val="24"/>
          <w:szCs w:val="24"/>
          <w:u w:val="single"/>
        </w:rPr>
        <w:t>ore</w:t>
      </w:r>
      <w:r>
        <w:rPr>
          <w:rFonts w:ascii="Times New Roman" w:hAnsi="Times New Roman" w:cs="Times New Roman"/>
          <w:b/>
          <w:spacing w:val="1"/>
          <w:sz w:val="24"/>
          <w:szCs w:val="24"/>
          <w:u w:val="single"/>
        </w:rPr>
        <w:t xml:space="preserve"> 10:0</w:t>
      </w:r>
      <w:r w:rsidRPr="00D46908">
        <w:rPr>
          <w:rFonts w:ascii="Times New Roman" w:hAnsi="Times New Roman" w:cs="Times New Roman"/>
          <w:b/>
          <w:spacing w:val="1"/>
          <w:sz w:val="24"/>
          <w:szCs w:val="24"/>
          <w:u w:val="single"/>
        </w:rPr>
        <w:t>0</w:t>
      </w:r>
      <w:r>
        <w:rPr>
          <w:rFonts w:ascii="Times New Roman" w:hAnsi="Times New Roman" w:cs="Times New Roman"/>
          <w:b/>
          <w:spacing w:val="1"/>
          <w:sz w:val="24"/>
          <w:szCs w:val="24"/>
          <w:u w:val="single"/>
        </w:rPr>
        <w:t>.</w:t>
      </w:r>
    </w:p>
    <w:p w:rsidR="00867AD8" w:rsidRPr="00BD00D8" w:rsidRDefault="00867AD8" w:rsidP="002031FF">
      <w:pPr>
        <w:jc w:val="both"/>
        <w:rPr>
          <w:rFonts w:ascii="Times New Roman" w:hAnsi="Times New Roman" w:cs="Times New Roman"/>
          <w:sz w:val="24"/>
          <w:szCs w:val="24"/>
        </w:rPr>
      </w:pPr>
      <w:r w:rsidRPr="00BD00D8">
        <w:rPr>
          <w:rFonts w:ascii="Times New Roman" w:hAnsi="Times New Roman" w:cs="Times New Roman"/>
          <w:sz w:val="24"/>
          <w:szCs w:val="24"/>
        </w:rPr>
        <w:t>Per le successive sedute/fasi si prescinde dalla seduta pubblica, considerato che la procedura telematica è idonea a garantire la trasparenza anche in assenza della medesima, assicurando</w:t>
      </w:r>
      <w:r w:rsidRPr="00BD00D8">
        <w:rPr>
          <w:rFonts w:ascii="Times New Roman" w:hAnsi="Times New Roman"/>
          <w:sz w:val="24"/>
          <w:szCs w:val="24"/>
        </w:rPr>
        <w:t xml:space="preserve"> </w:t>
      </w:r>
      <w:r w:rsidRPr="00BD00D8">
        <w:rPr>
          <w:rFonts w:ascii="Times New Roman" w:hAnsi="Times New Roman" w:cs="Times New Roman"/>
          <w:sz w:val="24"/>
          <w:szCs w:val="24"/>
        </w:rPr>
        <w:t>l’intangibilità del contenuto delle offerte, indipendentemente dalla presenza o meno del pubblico, essendo ogni operazione ritualmente tracciata dal sistema elettronico senza possibilità di alterazioni, garantendosi così la tracciabilità di tutte le fasi e l’inviolabilità delle buste elettroniche contenenti le offerte. Ciò visti altresì i chiarimenti interpretativi della più recente giurisprudenza (Tar Umbria Sez. I, 14/12/2021, n.949 e Tar Campania sez. IV 22/03/2022 n. 1905) del DM 12/08/2021 n. 148.</w:t>
      </w:r>
    </w:p>
    <w:p w:rsidR="00867AD8" w:rsidRDefault="00867AD8">
      <w:pPr>
        <w:rPr>
          <w:rFonts w:ascii="Times New Roman" w:hAnsi="Times New Roman"/>
          <w:sz w:val="24"/>
          <w:szCs w:val="24"/>
        </w:rPr>
      </w:pPr>
    </w:p>
    <w:p w:rsidR="00867AD8" w:rsidRDefault="00867AD8" w:rsidP="002031FF">
      <w:pPr>
        <w:pStyle w:val="Heading3"/>
        <w:numPr>
          <w:ilvl w:val="0"/>
          <w:numId w:val="15"/>
        </w:numPr>
        <w:jc w:val="both"/>
        <w:rPr>
          <w:rFonts w:ascii="Times New Roman" w:hAnsi="Times New Roman"/>
          <w:spacing w:val="-1"/>
          <w:w w:val="95"/>
          <w:sz w:val="24"/>
          <w:szCs w:val="24"/>
        </w:rPr>
      </w:pPr>
      <w:bookmarkStart w:id="1182" w:name="_Toc104279865"/>
      <w:r w:rsidRPr="002031FF">
        <w:rPr>
          <w:rFonts w:ascii="Times New Roman" w:hAnsi="Times New Roman"/>
          <w:spacing w:val="-1"/>
          <w:w w:val="95"/>
          <w:sz w:val="24"/>
          <w:szCs w:val="24"/>
        </w:rPr>
        <w:t>VERIFICA DOCUMENTAZIONE AMMINISTRATIVA</w:t>
      </w:r>
      <w:bookmarkEnd w:id="1182"/>
    </w:p>
    <w:p w:rsidR="00867AD8" w:rsidRPr="002031FF" w:rsidRDefault="00867AD8" w:rsidP="002031FF">
      <w:pPr>
        <w:pStyle w:val="Heading4"/>
        <w:ind w:left="0" w:right="249"/>
        <w:rPr>
          <w:rFonts w:ascii="Times New Roman" w:hAnsi="Times New Roman"/>
          <w:b w:val="0"/>
          <w:i/>
          <w:sz w:val="24"/>
          <w:szCs w:val="24"/>
        </w:rPr>
      </w:pPr>
      <w:r w:rsidRPr="002031FF">
        <w:rPr>
          <w:rFonts w:ascii="Times New Roman" w:hAnsi="Times New Roman"/>
          <w:b w:val="0"/>
          <w:sz w:val="24"/>
          <w:szCs w:val="24"/>
        </w:rPr>
        <w:t>Nella prima seduta il seggio di gara (SUA) accede alla documentazione amministrativa di ciascun concorrente, mentre l’offerta</w:t>
      </w:r>
      <w:r w:rsidRPr="002031FF">
        <w:rPr>
          <w:rFonts w:ascii="Times New Roman" w:hAnsi="Times New Roman"/>
          <w:b w:val="0"/>
          <w:spacing w:val="1"/>
          <w:sz w:val="24"/>
          <w:szCs w:val="24"/>
        </w:rPr>
        <w:t xml:space="preserve"> </w:t>
      </w:r>
      <w:r w:rsidRPr="002031FF">
        <w:rPr>
          <w:rFonts w:ascii="Times New Roman" w:hAnsi="Times New Roman"/>
          <w:b w:val="0"/>
          <w:sz w:val="24"/>
          <w:szCs w:val="24"/>
        </w:rPr>
        <w:t>tecnica</w:t>
      </w:r>
      <w:r w:rsidRPr="002031FF">
        <w:rPr>
          <w:rFonts w:ascii="Times New Roman" w:hAnsi="Times New Roman"/>
          <w:b w:val="0"/>
          <w:spacing w:val="-5"/>
          <w:sz w:val="24"/>
          <w:szCs w:val="24"/>
        </w:rPr>
        <w:t xml:space="preserve"> </w:t>
      </w:r>
      <w:r w:rsidRPr="002031FF">
        <w:rPr>
          <w:rFonts w:ascii="Times New Roman" w:hAnsi="Times New Roman"/>
          <w:b w:val="0"/>
          <w:sz w:val="24"/>
          <w:szCs w:val="24"/>
        </w:rPr>
        <w:t>e</w:t>
      </w:r>
      <w:r w:rsidRPr="002031FF">
        <w:rPr>
          <w:rFonts w:ascii="Times New Roman" w:hAnsi="Times New Roman"/>
          <w:b w:val="0"/>
          <w:spacing w:val="-8"/>
          <w:sz w:val="24"/>
          <w:szCs w:val="24"/>
        </w:rPr>
        <w:t xml:space="preserve"> </w:t>
      </w:r>
      <w:r w:rsidRPr="002031FF">
        <w:rPr>
          <w:rFonts w:ascii="Times New Roman" w:hAnsi="Times New Roman"/>
          <w:b w:val="0"/>
          <w:sz w:val="24"/>
          <w:szCs w:val="24"/>
        </w:rPr>
        <w:t>l’offerta</w:t>
      </w:r>
      <w:r w:rsidRPr="002031FF">
        <w:rPr>
          <w:rFonts w:ascii="Times New Roman" w:hAnsi="Times New Roman"/>
          <w:b w:val="0"/>
          <w:spacing w:val="-6"/>
          <w:sz w:val="24"/>
          <w:szCs w:val="24"/>
        </w:rPr>
        <w:t xml:space="preserve"> </w:t>
      </w:r>
      <w:r w:rsidRPr="002031FF">
        <w:rPr>
          <w:rFonts w:ascii="Times New Roman" w:hAnsi="Times New Roman"/>
          <w:b w:val="0"/>
          <w:sz w:val="24"/>
          <w:szCs w:val="24"/>
        </w:rPr>
        <w:t>economica</w:t>
      </w:r>
      <w:r w:rsidRPr="002031FF">
        <w:rPr>
          <w:rFonts w:ascii="Times New Roman" w:hAnsi="Times New Roman"/>
          <w:b w:val="0"/>
          <w:spacing w:val="-5"/>
          <w:sz w:val="24"/>
          <w:szCs w:val="24"/>
        </w:rPr>
        <w:t xml:space="preserve"> </w:t>
      </w:r>
      <w:r w:rsidRPr="002031FF">
        <w:rPr>
          <w:rFonts w:ascii="Times New Roman" w:hAnsi="Times New Roman"/>
          <w:b w:val="0"/>
          <w:sz w:val="24"/>
          <w:szCs w:val="24"/>
        </w:rPr>
        <w:t>restano,</w:t>
      </w:r>
      <w:r w:rsidRPr="002031FF">
        <w:rPr>
          <w:rFonts w:ascii="Times New Roman" w:hAnsi="Times New Roman"/>
          <w:b w:val="0"/>
          <w:spacing w:val="-5"/>
          <w:sz w:val="24"/>
          <w:szCs w:val="24"/>
        </w:rPr>
        <w:t xml:space="preserve"> </w:t>
      </w:r>
      <w:r w:rsidRPr="002031FF">
        <w:rPr>
          <w:rFonts w:ascii="Times New Roman" w:hAnsi="Times New Roman"/>
          <w:b w:val="0"/>
          <w:sz w:val="24"/>
          <w:szCs w:val="24"/>
        </w:rPr>
        <w:t>chiuse,</w:t>
      </w:r>
      <w:r w:rsidRPr="002031FF">
        <w:rPr>
          <w:rFonts w:ascii="Times New Roman" w:hAnsi="Times New Roman"/>
          <w:b w:val="0"/>
          <w:spacing w:val="-9"/>
          <w:sz w:val="24"/>
          <w:szCs w:val="24"/>
        </w:rPr>
        <w:t xml:space="preserve"> </w:t>
      </w:r>
      <w:r w:rsidRPr="002031FF">
        <w:rPr>
          <w:rFonts w:ascii="Times New Roman" w:hAnsi="Times New Roman"/>
          <w:b w:val="0"/>
          <w:sz w:val="24"/>
          <w:szCs w:val="24"/>
        </w:rPr>
        <w:t>segrete</w:t>
      </w:r>
      <w:r w:rsidRPr="002031FF">
        <w:rPr>
          <w:rFonts w:ascii="Times New Roman" w:hAnsi="Times New Roman"/>
          <w:b w:val="0"/>
          <w:spacing w:val="-6"/>
          <w:sz w:val="24"/>
          <w:szCs w:val="24"/>
        </w:rPr>
        <w:t xml:space="preserve"> </w:t>
      </w:r>
      <w:r w:rsidRPr="002031FF">
        <w:rPr>
          <w:rFonts w:ascii="Times New Roman" w:hAnsi="Times New Roman"/>
          <w:b w:val="0"/>
          <w:sz w:val="24"/>
          <w:szCs w:val="24"/>
        </w:rPr>
        <w:t>e</w:t>
      </w:r>
      <w:r w:rsidRPr="002031FF">
        <w:rPr>
          <w:rFonts w:ascii="Times New Roman" w:hAnsi="Times New Roman"/>
          <w:b w:val="0"/>
          <w:spacing w:val="-9"/>
          <w:sz w:val="24"/>
          <w:szCs w:val="24"/>
        </w:rPr>
        <w:t xml:space="preserve"> </w:t>
      </w:r>
      <w:r w:rsidRPr="002031FF">
        <w:rPr>
          <w:rFonts w:ascii="Times New Roman" w:hAnsi="Times New Roman"/>
          <w:b w:val="0"/>
          <w:sz w:val="24"/>
          <w:szCs w:val="24"/>
        </w:rPr>
        <w:t>bloccate</w:t>
      </w:r>
      <w:r w:rsidRPr="002031FF">
        <w:rPr>
          <w:rFonts w:ascii="Times New Roman" w:hAnsi="Times New Roman"/>
          <w:b w:val="0"/>
          <w:spacing w:val="-13"/>
          <w:sz w:val="24"/>
          <w:szCs w:val="24"/>
        </w:rPr>
        <w:t xml:space="preserve"> </w:t>
      </w:r>
      <w:r w:rsidRPr="002031FF">
        <w:rPr>
          <w:rFonts w:ascii="Times New Roman" w:hAnsi="Times New Roman"/>
          <w:b w:val="0"/>
          <w:sz w:val="24"/>
          <w:szCs w:val="24"/>
        </w:rPr>
        <w:t>dal</w:t>
      </w:r>
      <w:r w:rsidRPr="002031FF">
        <w:rPr>
          <w:rFonts w:ascii="Times New Roman" w:hAnsi="Times New Roman"/>
          <w:b w:val="0"/>
          <w:spacing w:val="-8"/>
          <w:sz w:val="24"/>
          <w:szCs w:val="24"/>
        </w:rPr>
        <w:t xml:space="preserve"> </w:t>
      </w:r>
      <w:r w:rsidRPr="002031FF">
        <w:rPr>
          <w:rFonts w:ascii="Times New Roman" w:hAnsi="Times New Roman"/>
          <w:b w:val="0"/>
          <w:sz w:val="24"/>
          <w:szCs w:val="24"/>
        </w:rPr>
        <w:t>sistema,</w:t>
      </w:r>
      <w:r w:rsidRPr="002031FF">
        <w:rPr>
          <w:rFonts w:ascii="Times New Roman" w:hAnsi="Times New Roman"/>
          <w:b w:val="0"/>
          <w:spacing w:val="-5"/>
          <w:sz w:val="24"/>
          <w:szCs w:val="24"/>
        </w:rPr>
        <w:t xml:space="preserve"> </w:t>
      </w:r>
      <w:r w:rsidRPr="002031FF">
        <w:rPr>
          <w:rFonts w:ascii="Times New Roman" w:hAnsi="Times New Roman"/>
          <w:b w:val="0"/>
          <w:sz w:val="24"/>
          <w:szCs w:val="24"/>
        </w:rPr>
        <w:t>e</w:t>
      </w:r>
      <w:r w:rsidRPr="002031FF">
        <w:rPr>
          <w:rFonts w:ascii="Times New Roman" w:hAnsi="Times New Roman"/>
          <w:b w:val="0"/>
          <w:spacing w:val="-9"/>
          <w:sz w:val="24"/>
          <w:szCs w:val="24"/>
        </w:rPr>
        <w:t xml:space="preserve"> </w:t>
      </w:r>
      <w:r w:rsidRPr="002031FF">
        <w:rPr>
          <w:rFonts w:ascii="Times New Roman" w:hAnsi="Times New Roman"/>
          <w:b w:val="0"/>
          <w:sz w:val="24"/>
          <w:szCs w:val="24"/>
        </w:rPr>
        <w:t>procede</w:t>
      </w:r>
      <w:r w:rsidRPr="002031FF">
        <w:rPr>
          <w:rFonts w:ascii="Times New Roman" w:hAnsi="Times New Roman"/>
          <w:b w:val="0"/>
          <w:spacing w:val="-9"/>
          <w:sz w:val="24"/>
          <w:szCs w:val="24"/>
        </w:rPr>
        <w:t xml:space="preserve"> </w:t>
      </w:r>
      <w:r w:rsidRPr="002031FF">
        <w:rPr>
          <w:rFonts w:ascii="Times New Roman" w:hAnsi="Times New Roman"/>
          <w:b w:val="0"/>
          <w:sz w:val="24"/>
          <w:szCs w:val="24"/>
        </w:rPr>
        <w:t>a:</w:t>
      </w:r>
    </w:p>
    <w:p w:rsidR="00867AD8" w:rsidRPr="002031FF" w:rsidRDefault="00867AD8" w:rsidP="004961C8">
      <w:pPr>
        <w:pStyle w:val="Paragrafoelenco1"/>
        <w:numPr>
          <w:ilvl w:val="0"/>
          <w:numId w:val="37"/>
        </w:numPr>
        <w:tabs>
          <w:tab w:val="clear" w:pos="720"/>
        </w:tabs>
        <w:spacing w:line="240" w:lineRule="auto"/>
        <w:ind w:left="540" w:right="249" w:hanging="540"/>
        <w:rPr>
          <w:rFonts w:ascii="Times New Roman" w:hAnsi="Times New Roman" w:cs="Times New Roman"/>
          <w:szCs w:val="24"/>
        </w:rPr>
      </w:pPr>
      <w:r w:rsidRPr="002031FF">
        <w:rPr>
          <w:rFonts w:ascii="Times New Roman" w:hAnsi="Times New Roman" w:cs="Times New Roman"/>
          <w:szCs w:val="24"/>
        </w:rPr>
        <w:t>controllare</w:t>
      </w:r>
      <w:r w:rsidRPr="002031FF">
        <w:rPr>
          <w:rFonts w:ascii="Times New Roman" w:hAnsi="Times New Roman" w:cs="Times New Roman"/>
          <w:spacing w:val="19"/>
          <w:szCs w:val="24"/>
        </w:rPr>
        <w:t xml:space="preserve"> </w:t>
      </w:r>
      <w:r w:rsidRPr="002031FF">
        <w:rPr>
          <w:rFonts w:ascii="Times New Roman" w:hAnsi="Times New Roman" w:cs="Times New Roman"/>
          <w:szCs w:val="24"/>
        </w:rPr>
        <w:t>la</w:t>
      </w:r>
      <w:r w:rsidRPr="002031FF">
        <w:rPr>
          <w:rFonts w:ascii="Times New Roman" w:hAnsi="Times New Roman" w:cs="Times New Roman"/>
          <w:spacing w:val="14"/>
          <w:szCs w:val="24"/>
        </w:rPr>
        <w:t xml:space="preserve"> </w:t>
      </w:r>
      <w:r w:rsidRPr="002031FF">
        <w:rPr>
          <w:rFonts w:ascii="Times New Roman" w:hAnsi="Times New Roman" w:cs="Times New Roman"/>
          <w:szCs w:val="24"/>
        </w:rPr>
        <w:t>completezza</w:t>
      </w:r>
      <w:r w:rsidRPr="002031FF">
        <w:rPr>
          <w:rFonts w:ascii="Times New Roman" w:hAnsi="Times New Roman" w:cs="Times New Roman"/>
          <w:spacing w:val="12"/>
          <w:szCs w:val="24"/>
        </w:rPr>
        <w:t xml:space="preserve"> </w:t>
      </w:r>
      <w:r w:rsidRPr="002031FF">
        <w:rPr>
          <w:rFonts w:ascii="Times New Roman" w:hAnsi="Times New Roman" w:cs="Times New Roman"/>
          <w:szCs w:val="24"/>
        </w:rPr>
        <w:t>della</w:t>
      </w:r>
      <w:r w:rsidRPr="002031FF">
        <w:rPr>
          <w:rFonts w:ascii="Times New Roman" w:hAnsi="Times New Roman" w:cs="Times New Roman"/>
          <w:spacing w:val="14"/>
          <w:szCs w:val="24"/>
        </w:rPr>
        <w:t xml:space="preserve"> </w:t>
      </w:r>
      <w:r w:rsidRPr="002031FF">
        <w:rPr>
          <w:rFonts w:ascii="Times New Roman" w:hAnsi="Times New Roman" w:cs="Times New Roman"/>
          <w:szCs w:val="24"/>
        </w:rPr>
        <w:t>documentazione</w:t>
      </w:r>
      <w:r w:rsidRPr="002031FF">
        <w:rPr>
          <w:rFonts w:ascii="Times New Roman" w:hAnsi="Times New Roman" w:cs="Times New Roman"/>
          <w:spacing w:val="16"/>
          <w:szCs w:val="24"/>
        </w:rPr>
        <w:t xml:space="preserve"> </w:t>
      </w:r>
      <w:r w:rsidRPr="002031FF">
        <w:rPr>
          <w:rFonts w:ascii="Times New Roman" w:hAnsi="Times New Roman" w:cs="Times New Roman"/>
          <w:szCs w:val="24"/>
        </w:rPr>
        <w:t>amministrativa</w:t>
      </w:r>
      <w:r w:rsidRPr="002031FF">
        <w:rPr>
          <w:rFonts w:ascii="Times New Roman" w:hAnsi="Times New Roman" w:cs="Times New Roman"/>
          <w:spacing w:val="20"/>
          <w:szCs w:val="24"/>
        </w:rPr>
        <w:t xml:space="preserve"> </w:t>
      </w:r>
      <w:r w:rsidRPr="002031FF">
        <w:rPr>
          <w:rFonts w:ascii="Times New Roman" w:hAnsi="Times New Roman" w:cs="Times New Roman"/>
          <w:szCs w:val="24"/>
        </w:rPr>
        <w:t>presentata;</w:t>
      </w:r>
    </w:p>
    <w:p w:rsidR="00867AD8" w:rsidRPr="002031FF" w:rsidRDefault="00867AD8" w:rsidP="004961C8">
      <w:pPr>
        <w:pStyle w:val="Paragrafoelenco1"/>
        <w:numPr>
          <w:ilvl w:val="0"/>
          <w:numId w:val="37"/>
        </w:numPr>
        <w:tabs>
          <w:tab w:val="clear" w:pos="720"/>
        </w:tabs>
        <w:spacing w:line="240" w:lineRule="auto"/>
        <w:ind w:left="540" w:right="249" w:hanging="540"/>
        <w:rPr>
          <w:rFonts w:ascii="Times New Roman" w:hAnsi="Times New Roman" w:cs="Times New Roman"/>
          <w:szCs w:val="24"/>
        </w:rPr>
      </w:pPr>
      <w:r w:rsidRPr="002031FF">
        <w:rPr>
          <w:rFonts w:ascii="Times New Roman" w:hAnsi="Times New Roman" w:cs="Times New Roman"/>
          <w:szCs w:val="24"/>
        </w:rPr>
        <w:t>verificare</w:t>
      </w:r>
      <w:r w:rsidRPr="002031FF">
        <w:rPr>
          <w:rFonts w:ascii="Times New Roman" w:hAnsi="Times New Roman" w:cs="Times New Roman"/>
          <w:spacing w:val="11"/>
          <w:szCs w:val="24"/>
        </w:rPr>
        <w:t xml:space="preserve"> </w:t>
      </w:r>
      <w:r w:rsidRPr="002031FF">
        <w:rPr>
          <w:rFonts w:ascii="Times New Roman" w:hAnsi="Times New Roman" w:cs="Times New Roman"/>
          <w:szCs w:val="24"/>
        </w:rPr>
        <w:t>la</w:t>
      </w:r>
      <w:r w:rsidRPr="002031FF">
        <w:rPr>
          <w:rFonts w:ascii="Times New Roman" w:hAnsi="Times New Roman" w:cs="Times New Roman"/>
          <w:spacing w:val="7"/>
          <w:szCs w:val="24"/>
        </w:rPr>
        <w:t xml:space="preserve"> </w:t>
      </w:r>
      <w:r w:rsidRPr="002031FF">
        <w:rPr>
          <w:rFonts w:ascii="Times New Roman" w:hAnsi="Times New Roman" w:cs="Times New Roman"/>
          <w:szCs w:val="24"/>
        </w:rPr>
        <w:t>conformità</w:t>
      </w:r>
      <w:r w:rsidRPr="002031FF">
        <w:rPr>
          <w:rFonts w:ascii="Times New Roman" w:hAnsi="Times New Roman" w:cs="Times New Roman"/>
          <w:spacing w:val="10"/>
          <w:szCs w:val="24"/>
        </w:rPr>
        <w:t xml:space="preserve"> </w:t>
      </w:r>
      <w:r w:rsidRPr="002031FF">
        <w:rPr>
          <w:rFonts w:ascii="Times New Roman" w:hAnsi="Times New Roman" w:cs="Times New Roman"/>
          <w:szCs w:val="24"/>
        </w:rPr>
        <w:t>della</w:t>
      </w:r>
      <w:r w:rsidRPr="002031FF">
        <w:rPr>
          <w:rFonts w:ascii="Times New Roman" w:hAnsi="Times New Roman" w:cs="Times New Roman"/>
          <w:spacing w:val="7"/>
          <w:szCs w:val="24"/>
        </w:rPr>
        <w:t xml:space="preserve"> </w:t>
      </w:r>
      <w:r w:rsidRPr="002031FF">
        <w:rPr>
          <w:rFonts w:ascii="Times New Roman" w:hAnsi="Times New Roman" w:cs="Times New Roman"/>
          <w:szCs w:val="24"/>
        </w:rPr>
        <w:t>documentazione</w:t>
      </w:r>
      <w:r w:rsidRPr="002031FF">
        <w:rPr>
          <w:rFonts w:ascii="Times New Roman" w:hAnsi="Times New Roman" w:cs="Times New Roman"/>
          <w:spacing w:val="9"/>
          <w:szCs w:val="24"/>
        </w:rPr>
        <w:t xml:space="preserve"> </w:t>
      </w:r>
      <w:r w:rsidRPr="002031FF">
        <w:rPr>
          <w:rFonts w:ascii="Times New Roman" w:hAnsi="Times New Roman" w:cs="Times New Roman"/>
          <w:szCs w:val="24"/>
        </w:rPr>
        <w:t>amministrativa</w:t>
      </w:r>
      <w:r w:rsidRPr="002031FF">
        <w:rPr>
          <w:rFonts w:ascii="Times New Roman" w:hAnsi="Times New Roman" w:cs="Times New Roman"/>
          <w:spacing w:val="10"/>
          <w:szCs w:val="24"/>
        </w:rPr>
        <w:t xml:space="preserve"> </w:t>
      </w:r>
      <w:r w:rsidRPr="002031FF">
        <w:rPr>
          <w:rFonts w:ascii="Times New Roman" w:hAnsi="Times New Roman" w:cs="Times New Roman"/>
          <w:szCs w:val="24"/>
        </w:rPr>
        <w:t>a</w:t>
      </w:r>
      <w:r w:rsidRPr="002031FF">
        <w:rPr>
          <w:rFonts w:ascii="Times New Roman" w:hAnsi="Times New Roman" w:cs="Times New Roman"/>
          <w:spacing w:val="10"/>
          <w:szCs w:val="24"/>
        </w:rPr>
        <w:t xml:space="preserve"> </w:t>
      </w:r>
      <w:r w:rsidRPr="002031FF">
        <w:rPr>
          <w:rFonts w:ascii="Times New Roman" w:hAnsi="Times New Roman" w:cs="Times New Roman"/>
          <w:szCs w:val="24"/>
        </w:rPr>
        <w:t>quanto</w:t>
      </w:r>
      <w:r w:rsidRPr="002031FF">
        <w:rPr>
          <w:rFonts w:ascii="Times New Roman" w:hAnsi="Times New Roman" w:cs="Times New Roman"/>
          <w:spacing w:val="10"/>
          <w:szCs w:val="24"/>
        </w:rPr>
        <w:t xml:space="preserve"> </w:t>
      </w:r>
      <w:r w:rsidRPr="002031FF">
        <w:rPr>
          <w:rFonts w:ascii="Times New Roman" w:hAnsi="Times New Roman" w:cs="Times New Roman"/>
          <w:szCs w:val="24"/>
        </w:rPr>
        <w:t>richiesto</w:t>
      </w:r>
      <w:r w:rsidRPr="002031FF">
        <w:rPr>
          <w:rFonts w:ascii="Times New Roman" w:hAnsi="Times New Roman" w:cs="Times New Roman"/>
          <w:spacing w:val="10"/>
          <w:szCs w:val="24"/>
        </w:rPr>
        <w:t xml:space="preserve"> </w:t>
      </w:r>
      <w:r w:rsidRPr="002031FF">
        <w:rPr>
          <w:rFonts w:ascii="Times New Roman" w:hAnsi="Times New Roman" w:cs="Times New Roman"/>
          <w:szCs w:val="24"/>
        </w:rPr>
        <w:t>nel</w:t>
      </w:r>
      <w:r w:rsidRPr="002031FF">
        <w:rPr>
          <w:rFonts w:ascii="Times New Roman" w:hAnsi="Times New Roman" w:cs="Times New Roman"/>
          <w:spacing w:val="7"/>
          <w:szCs w:val="24"/>
        </w:rPr>
        <w:t xml:space="preserve"> </w:t>
      </w:r>
      <w:r w:rsidRPr="002031FF">
        <w:rPr>
          <w:rFonts w:ascii="Times New Roman" w:hAnsi="Times New Roman" w:cs="Times New Roman"/>
          <w:szCs w:val="24"/>
        </w:rPr>
        <w:t>presente</w:t>
      </w:r>
      <w:r w:rsidRPr="002031FF">
        <w:rPr>
          <w:rFonts w:ascii="Times New Roman" w:hAnsi="Times New Roman" w:cs="Times New Roman"/>
          <w:spacing w:val="8"/>
          <w:szCs w:val="24"/>
        </w:rPr>
        <w:t xml:space="preserve"> </w:t>
      </w:r>
      <w:r w:rsidRPr="002031FF">
        <w:rPr>
          <w:rFonts w:ascii="Times New Roman" w:hAnsi="Times New Roman" w:cs="Times New Roman"/>
          <w:szCs w:val="24"/>
        </w:rPr>
        <w:t>disciplinare;</w:t>
      </w:r>
    </w:p>
    <w:p w:rsidR="00867AD8" w:rsidRPr="002031FF" w:rsidRDefault="00867AD8" w:rsidP="004961C8">
      <w:pPr>
        <w:pStyle w:val="Paragrafoelenco1"/>
        <w:numPr>
          <w:ilvl w:val="0"/>
          <w:numId w:val="37"/>
        </w:numPr>
        <w:tabs>
          <w:tab w:val="clear" w:pos="720"/>
        </w:tabs>
        <w:spacing w:line="240" w:lineRule="auto"/>
        <w:ind w:left="540" w:right="249" w:hanging="540"/>
        <w:rPr>
          <w:rFonts w:ascii="Times New Roman" w:hAnsi="Times New Roman" w:cs="Times New Roman"/>
          <w:szCs w:val="24"/>
        </w:rPr>
      </w:pPr>
      <w:r w:rsidRPr="002031FF">
        <w:rPr>
          <w:rFonts w:ascii="Times New Roman" w:hAnsi="Times New Roman" w:cs="Times New Roman"/>
          <w:szCs w:val="24"/>
        </w:rPr>
        <w:t>redigere</w:t>
      </w:r>
      <w:r w:rsidRPr="002031FF">
        <w:rPr>
          <w:rFonts w:ascii="Times New Roman" w:hAnsi="Times New Roman" w:cs="Times New Roman"/>
          <w:spacing w:val="1"/>
          <w:szCs w:val="24"/>
        </w:rPr>
        <w:t xml:space="preserve"> </w:t>
      </w:r>
      <w:r w:rsidRPr="002031FF">
        <w:rPr>
          <w:rFonts w:ascii="Times New Roman" w:hAnsi="Times New Roman" w:cs="Times New Roman"/>
          <w:szCs w:val="24"/>
        </w:rPr>
        <w:t>apposito</w:t>
      </w:r>
      <w:r w:rsidRPr="002031FF">
        <w:rPr>
          <w:rFonts w:ascii="Times New Roman" w:hAnsi="Times New Roman" w:cs="Times New Roman"/>
          <w:spacing w:val="6"/>
          <w:szCs w:val="24"/>
        </w:rPr>
        <w:t xml:space="preserve"> </w:t>
      </w:r>
      <w:r w:rsidRPr="002031FF">
        <w:rPr>
          <w:rFonts w:ascii="Times New Roman" w:hAnsi="Times New Roman" w:cs="Times New Roman"/>
          <w:szCs w:val="24"/>
        </w:rPr>
        <w:t>verbale.</w:t>
      </w:r>
    </w:p>
    <w:p w:rsidR="00867AD8" w:rsidRDefault="00867AD8" w:rsidP="00BD00D8">
      <w:pPr>
        <w:pStyle w:val="BodyText"/>
        <w:ind w:right="249"/>
        <w:jc w:val="both"/>
        <w:rPr>
          <w:rFonts w:ascii="Times New Roman" w:hAnsi="Times New Roman"/>
          <w:sz w:val="24"/>
          <w:szCs w:val="24"/>
        </w:rPr>
      </w:pPr>
    </w:p>
    <w:p w:rsidR="00867AD8" w:rsidRPr="002031FF" w:rsidRDefault="00867AD8" w:rsidP="00BD00D8">
      <w:pPr>
        <w:pStyle w:val="BodyText"/>
        <w:ind w:right="249"/>
        <w:jc w:val="both"/>
        <w:rPr>
          <w:rFonts w:ascii="Times New Roman" w:hAnsi="Times New Roman"/>
          <w:sz w:val="24"/>
          <w:szCs w:val="24"/>
        </w:rPr>
      </w:pPr>
      <w:r w:rsidRPr="002031FF">
        <w:rPr>
          <w:rFonts w:ascii="Times New Roman" w:hAnsi="Times New Roman"/>
          <w:sz w:val="24"/>
          <w:szCs w:val="24"/>
        </w:rPr>
        <w:t>Ad</w:t>
      </w:r>
      <w:r w:rsidRPr="002031FF">
        <w:rPr>
          <w:rFonts w:ascii="Times New Roman" w:hAnsi="Times New Roman"/>
          <w:spacing w:val="2"/>
          <w:sz w:val="24"/>
          <w:szCs w:val="24"/>
        </w:rPr>
        <w:t xml:space="preserve"> </w:t>
      </w:r>
      <w:r w:rsidRPr="002031FF">
        <w:rPr>
          <w:rFonts w:ascii="Times New Roman" w:hAnsi="Times New Roman"/>
          <w:sz w:val="24"/>
          <w:szCs w:val="24"/>
        </w:rPr>
        <w:t>esito</w:t>
      </w:r>
      <w:r w:rsidRPr="002031FF">
        <w:rPr>
          <w:rFonts w:ascii="Times New Roman" w:hAnsi="Times New Roman"/>
          <w:spacing w:val="-2"/>
          <w:sz w:val="24"/>
          <w:szCs w:val="24"/>
        </w:rPr>
        <w:t xml:space="preserve"> </w:t>
      </w:r>
      <w:r w:rsidRPr="002031FF">
        <w:rPr>
          <w:rFonts w:ascii="Times New Roman" w:hAnsi="Times New Roman"/>
          <w:sz w:val="24"/>
          <w:szCs w:val="24"/>
        </w:rPr>
        <w:t>delle</w:t>
      </w:r>
      <w:r w:rsidRPr="002031FF">
        <w:rPr>
          <w:rFonts w:ascii="Times New Roman" w:hAnsi="Times New Roman"/>
          <w:spacing w:val="1"/>
          <w:sz w:val="24"/>
          <w:szCs w:val="24"/>
        </w:rPr>
        <w:t xml:space="preserve"> </w:t>
      </w:r>
      <w:r w:rsidRPr="002031FF">
        <w:rPr>
          <w:rFonts w:ascii="Times New Roman" w:hAnsi="Times New Roman"/>
          <w:sz w:val="24"/>
          <w:szCs w:val="24"/>
        </w:rPr>
        <w:t>verifiche</w:t>
      </w:r>
      <w:r w:rsidRPr="002031FF">
        <w:rPr>
          <w:rFonts w:ascii="Times New Roman" w:hAnsi="Times New Roman"/>
          <w:spacing w:val="2"/>
          <w:sz w:val="24"/>
          <w:szCs w:val="24"/>
        </w:rPr>
        <w:t xml:space="preserve"> </w:t>
      </w:r>
      <w:r w:rsidRPr="002031FF">
        <w:rPr>
          <w:rFonts w:ascii="Times New Roman" w:hAnsi="Times New Roman"/>
          <w:sz w:val="24"/>
          <w:szCs w:val="24"/>
        </w:rPr>
        <w:t>di</w:t>
      </w:r>
      <w:r w:rsidRPr="002031FF">
        <w:rPr>
          <w:rFonts w:ascii="Times New Roman" w:hAnsi="Times New Roman"/>
          <w:spacing w:val="-5"/>
          <w:sz w:val="24"/>
          <w:szCs w:val="24"/>
        </w:rPr>
        <w:t xml:space="preserve"> </w:t>
      </w:r>
      <w:r w:rsidRPr="002031FF">
        <w:rPr>
          <w:rFonts w:ascii="Times New Roman" w:hAnsi="Times New Roman"/>
          <w:sz w:val="24"/>
          <w:szCs w:val="24"/>
        </w:rPr>
        <w:t>cui sopra</w:t>
      </w:r>
      <w:r w:rsidRPr="002031FF">
        <w:rPr>
          <w:rFonts w:ascii="Times New Roman" w:hAnsi="Times New Roman"/>
          <w:spacing w:val="4"/>
          <w:sz w:val="24"/>
          <w:szCs w:val="24"/>
        </w:rPr>
        <w:t xml:space="preserve"> </w:t>
      </w:r>
      <w:r w:rsidRPr="002031FF">
        <w:rPr>
          <w:rFonts w:ascii="Times New Roman" w:hAnsi="Times New Roman"/>
          <w:sz w:val="24"/>
          <w:szCs w:val="24"/>
        </w:rPr>
        <w:t>il seggio di gara</w:t>
      </w:r>
      <w:r w:rsidRPr="002031FF">
        <w:rPr>
          <w:rFonts w:ascii="Times New Roman" w:hAnsi="Times New Roman"/>
          <w:spacing w:val="-1"/>
          <w:sz w:val="24"/>
          <w:szCs w:val="24"/>
        </w:rPr>
        <w:t xml:space="preserve"> </w:t>
      </w:r>
      <w:r w:rsidRPr="002031FF">
        <w:rPr>
          <w:rFonts w:ascii="Times New Roman" w:hAnsi="Times New Roman"/>
          <w:sz w:val="24"/>
          <w:szCs w:val="24"/>
        </w:rPr>
        <w:t>provvede</w:t>
      </w:r>
      <w:r w:rsidRPr="002031FF">
        <w:rPr>
          <w:rFonts w:ascii="Times New Roman" w:hAnsi="Times New Roman"/>
          <w:spacing w:val="1"/>
          <w:sz w:val="24"/>
          <w:szCs w:val="24"/>
        </w:rPr>
        <w:t xml:space="preserve"> </w:t>
      </w:r>
      <w:r w:rsidRPr="002031FF">
        <w:rPr>
          <w:rFonts w:ascii="Times New Roman" w:hAnsi="Times New Roman"/>
          <w:sz w:val="24"/>
          <w:szCs w:val="24"/>
        </w:rPr>
        <w:t>a:</w:t>
      </w:r>
    </w:p>
    <w:p w:rsidR="00867AD8" w:rsidRPr="002031FF" w:rsidRDefault="00867AD8" w:rsidP="004961C8">
      <w:pPr>
        <w:pStyle w:val="Paragrafoelenco1"/>
        <w:numPr>
          <w:ilvl w:val="1"/>
          <w:numId w:val="37"/>
        </w:numPr>
        <w:tabs>
          <w:tab w:val="clear" w:pos="720"/>
        </w:tabs>
        <w:spacing w:line="240" w:lineRule="auto"/>
        <w:ind w:left="540" w:right="249" w:hanging="540"/>
        <w:rPr>
          <w:rFonts w:ascii="Times New Roman" w:hAnsi="Times New Roman" w:cs="Times New Roman"/>
          <w:szCs w:val="24"/>
        </w:rPr>
      </w:pPr>
      <w:r w:rsidRPr="002031FF">
        <w:rPr>
          <w:rFonts w:ascii="Times New Roman" w:hAnsi="Times New Roman" w:cs="Times New Roman"/>
          <w:szCs w:val="24"/>
        </w:rPr>
        <w:t>attivare</w:t>
      </w:r>
      <w:r w:rsidRPr="002031FF">
        <w:rPr>
          <w:rFonts w:ascii="Times New Roman" w:hAnsi="Times New Roman" w:cs="Times New Roman"/>
          <w:spacing w:val="6"/>
          <w:szCs w:val="24"/>
        </w:rPr>
        <w:t xml:space="preserve"> </w:t>
      </w:r>
      <w:r w:rsidRPr="002031FF">
        <w:rPr>
          <w:rFonts w:ascii="Times New Roman" w:hAnsi="Times New Roman" w:cs="Times New Roman"/>
          <w:szCs w:val="24"/>
        </w:rPr>
        <w:t>la</w:t>
      </w:r>
      <w:r w:rsidRPr="002031FF">
        <w:rPr>
          <w:rFonts w:ascii="Times New Roman" w:hAnsi="Times New Roman" w:cs="Times New Roman"/>
          <w:spacing w:val="7"/>
          <w:szCs w:val="24"/>
        </w:rPr>
        <w:t xml:space="preserve"> </w:t>
      </w:r>
      <w:r w:rsidRPr="002031FF">
        <w:rPr>
          <w:rFonts w:ascii="Times New Roman" w:hAnsi="Times New Roman" w:cs="Times New Roman"/>
          <w:szCs w:val="24"/>
        </w:rPr>
        <w:t>procedura</w:t>
      </w:r>
      <w:r w:rsidRPr="002031FF">
        <w:rPr>
          <w:rFonts w:ascii="Times New Roman" w:hAnsi="Times New Roman" w:cs="Times New Roman"/>
          <w:spacing w:val="3"/>
          <w:szCs w:val="24"/>
        </w:rPr>
        <w:t xml:space="preserve"> </w:t>
      </w:r>
      <w:r w:rsidRPr="002031FF">
        <w:rPr>
          <w:rFonts w:ascii="Times New Roman" w:hAnsi="Times New Roman" w:cs="Times New Roman"/>
          <w:szCs w:val="24"/>
        </w:rPr>
        <w:t>di</w:t>
      </w:r>
      <w:r w:rsidRPr="002031FF">
        <w:rPr>
          <w:rFonts w:ascii="Times New Roman" w:hAnsi="Times New Roman" w:cs="Times New Roman"/>
          <w:spacing w:val="5"/>
          <w:szCs w:val="24"/>
        </w:rPr>
        <w:t xml:space="preserve"> </w:t>
      </w:r>
      <w:r w:rsidRPr="002031FF">
        <w:rPr>
          <w:rFonts w:ascii="Times New Roman" w:hAnsi="Times New Roman" w:cs="Times New Roman"/>
          <w:szCs w:val="24"/>
        </w:rPr>
        <w:t>soccorso</w:t>
      </w:r>
      <w:r w:rsidRPr="002031FF">
        <w:rPr>
          <w:rFonts w:ascii="Times New Roman" w:hAnsi="Times New Roman" w:cs="Times New Roman"/>
          <w:spacing w:val="3"/>
          <w:szCs w:val="24"/>
        </w:rPr>
        <w:t xml:space="preserve"> </w:t>
      </w:r>
      <w:r w:rsidRPr="002031FF">
        <w:rPr>
          <w:rFonts w:ascii="Times New Roman" w:hAnsi="Times New Roman" w:cs="Times New Roman"/>
          <w:szCs w:val="24"/>
        </w:rPr>
        <w:t>istruttorio</w:t>
      </w:r>
      <w:r w:rsidRPr="002031FF">
        <w:rPr>
          <w:rFonts w:ascii="Times New Roman" w:hAnsi="Times New Roman" w:cs="Times New Roman"/>
          <w:spacing w:val="5"/>
          <w:szCs w:val="24"/>
        </w:rPr>
        <w:t xml:space="preserve"> </w:t>
      </w:r>
      <w:r w:rsidRPr="002031FF">
        <w:rPr>
          <w:rFonts w:ascii="Times New Roman" w:hAnsi="Times New Roman" w:cs="Times New Roman"/>
          <w:szCs w:val="24"/>
        </w:rPr>
        <w:t>di</w:t>
      </w:r>
      <w:r w:rsidRPr="002031FF">
        <w:rPr>
          <w:rFonts w:ascii="Times New Roman" w:hAnsi="Times New Roman" w:cs="Times New Roman"/>
          <w:spacing w:val="5"/>
          <w:szCs w:val="24"/>
        </w:rPr>
        <w:t xml:space="preserve"> </w:t>
      </w:r>
      <w:r w:rsidRPr="002031FF">
        <w:rPr>
          <w:rFonts w:ascii="Times New Roman" w:hAnsi="Times New Roman" w:cs="Times New Roman"/>
          <w:szCs w:val="24"/>
        </w:rPr>
        <w:t>cui al</w:t>
      </w:r>
      <w:r w:rsidRPr="002031FF">
        <w:rPr>
          <w:rFonts w:ascii="Times New Roman" w:hAnsi="Times New Roman" w:cs="Times New Roman"/>
          <w:spacing w:val="3"/>
          <w:szCs w:val="24"/>
        </w:rPr>
        <w:t xml:space="preserve"> </w:t>
      </w:r>
      <w:r w:rsidRPr="002031FF">
        <w:rPr>
          <w:rFonts w:ascii="Times New Roman" w:hAnsi="Times New Roman" w:cs="Times New Roman"/>
          <w:szCs w:val="24"/>
        </w:rPr>
        <w:t xml:space="preserve">precedente </w:t>
      </w:r>
      <w:r w:rsidRPr="00BD00D8">
        <w:rPr>
          <w:rFonts w:ascii="Times New Roman" w:hAnsi="Times New Roman" w:cs="Times New Roman"/>
          <w:szCs w:val="24"/>
        </w:rPr>
        <w:t>punto</w:t>
      </w:r>
      <w:r w:rsidRPr="00BD00D8">
        <w:rPr>
          <w:rFonts w:ascii="Times New Roman" w:hAnsi="Times New Roman" w:cs="Times New Roman"/>
          <w:spacing w:val="6"/>
          <w:szCs w:val="24"/>
        </w:rPr>
        <w:t xml:space="preserve"> </w:t>
      </w:r>
      <w:r w:rsidRPr="00BD00D8">
        <w:rPr>
          <w:rFonts w:ascii="Times New Roman" w:hAnsi="Times New Roman" w:cs="Times New Roman"/>
          <w:szCs w:val="24"/>
        </w:rPr>
        <w:t>13;</w:t>
      </w:r>
    </w:p>
    <w:p w:rsidR="00867AD8" w:rsidRDefault="00867AD8" w:rsidP="004961C8">
      <w:pPr>
        <w:pStyle w:val="Paragrafoelenco1"/>
        <w:numPr>
          <w:ilvl w:val="1"/>
          <w:numId w:val="37"/>
        </w:numPr>
        <w:tabs>
          <w:tab w:val="clear" w:pos="720"/>
        </w:tabs>
        <w:spacing w:line="240" w:lineRule="auto"/>
        <w:ind w:left="540" w:right="249" w:hanging="540"/>
        <w:rPr>
          <w:rFonts w:ascii="Times New Roman" w:hAnsi="Times New Roman" w:cs="Times New Roman"/>
          <w:szCs w:val="24"/>
        </w:rPr>
      </w:pPr>
      <w:r w:rsidRPr="002031FF">
        <w:rPr>
          <w:rFonts w:ascii="Times New Roman" w:hAnsi="Times New Roman" w:cs="Times New Roman"/>
          <w:szCs w:val="24"/>
        </w:rPr>
        <w:t>adottare il provvedimento che determina le esclusioni e le ammissioni dalla procedura di gara, provvedendo altresì alla</w:t>
      </w:r>
      <w:r w:rsidRPr="002031FF">
        <w:rPr>
          <w:rFonts w:ascii="Times New Roman" w:hAnsi="Times New Roman" w:cs="Times New Roman"/>
          <w:spacing w:val="1"/>
          <w:szCs w:val="24"/>
        </w:rPr>
        <w:t xml:space="preserve"> </w:t>
      </w:r>
      <w:r w:rsidRPr="002031FF">
        <w:rPr>
          <w:rFonts w:ascii="Times New Roman" w:hAnsi="Times New Roman" w:cs="Times New Roman"/>
          <w:spacing w:val="-1"/>
          <w:szCs w:val="24"/>
        </w:rPr>
        <w:t xml:space="preserve">sua pubblicazione sul sito della stazione appaltante, nella sezione “Amministrazione trasparente” </w:t>
      </w:r>
      <w:r w:rsidRPr="002031FF">
        <w:rPr>
          <w:rFonts w:ascii="Times New Roman" w:hAnsi="Times New Roman" w:cs="Times New Roman"/>
          <w:szCs w:val="24"/>
        </w:rPr>
        <w:t>e alla sua</w:t>
      </w:r>
      <w:r w:rsidRPr="002031FF">
        <w:rPr>
          <w:rFonts w:ascii="Times New Roman" w:hAnsi="Times New Roman" w:cs="Times New Roman"/>
          <w:spacing w:val="1"/>
          <w:szCs w:val="24"/>
        </w:rPr>
        <w:t xml:space="preserve"> </w:t>
      </w:r>
      <w:r w:rsidRPr="002031FF">
        <w:rPr>
          <w:rFonts w:ascii="Times New Roman" w:hAnsi="Times New Roman" w:cs="Times New Roman"/>
          <w:szCs w:val="24"/>
        </w:rPr>
        <w:t>comunicazione</w:t>
      </w:r>
      <w:r w:rsidRPr="002031FF">
        <w:rPr>
          <w:rFonts w:ascii="Times New Roman" w:hAnsi="Times New Roman" w:cs="Times New Roman"/>
          <w:spacing w:val="-3"/>
          <w:szCs w:val="24"/>
        </w:rPr>
        <w:t xml:space="preserve"> </w:t>
      </w:r>
      <w:r w:rsidRPr="002031FF">
        <w:rPr>
          <w:rFonts w:ascii="Times New Roman" w:hAnsi="Times New Roman" w:cs="Times New Roman"/>
          <w:szCs w:val="24"/>
        </w:rPr>
        <w:t>immediata</w:t>
      </w:r>
      <w:r w:rsidRPr="002031FF">
        <w:rPr>
          <w:rFonts w:ascii="Times New Roman" w:hAnsi="Times New Roman" w:cs="Times New Roman"/>
          <w:spacing w:val="-7"/>
          <w:szCs w:val="24"/>
        </w:rPr>
        <w:t xml:space="preserve"> </w:t>
      </w:r>
      <w:r w:rsidRPr="002031FF">
        <w:rPr>
          <w:rFonts w:ascii="Times New Roman" w:hAnsi="Times New Roman" w:cs="Times New Roman"/>
          <w:szCs w:val="24"/>
        </w:rPr>
        <w:t>e</w:t>
      </w:r>
      <w:r w:rsidRPr="002031FF">
        <w:rPr>
          <w:rFonts w:ascii="Times New Roman" w:hAnsi="Times New Roman" w:cs="Times New Roman"/>
          <w:spacing w:val="-8"/>
          <w:szCs w:val="24"/>
        </w:rPr>
        <w:t xml:space="preserve"> </w:t>
      </w:r>
      <w:r w:rsidRPr="002031FF">
        <w:rPr>
          <w:rFonts w:ascii="Times New Roman" w:hAnsi="Times New Roman" w:cs="Times New Roman"/>
          <w:szCs w:val="24"/>
        </w:rPr>
        <w:t>comunque</w:t>
      </w:r>
      <w:r w:rsidRPr="002031FF">
        <w:rPr>
          <w:rFonts w:ascii="Times New Roman" w:hAnsi="Times New Roman" w:cs="Times New Roman"/>
          <w:spacing w:val="-3"/>
          <w:szCs w:val="24"/>
        </w:rPr>
        <w:t xml:space="preserve"> </w:t>
      </w:r>
      <w:r w:rsidRPr="002031FF">
        <w:rPr>
          <w:rFonts w:ascii="Times New Roman" w:hAnsi="Times New Roman" w:cs="Times New Roman"/>
          <w:szCs w:val="24"/>
        </w:rPr>
        <w:t>entro</w:t>
      </w:r>
      <w:r w:rsidRPr="002031FF">
        <w:rPr>
          <w:rFonts w:ascii="Times New Roman" w:hAnsi="Times New Roman" w:cs="Times New Roman"/>
          <w:spacing w:val="-4"/>
          <w:szCs w:val="24"/>
        </w:rPr>
        <w:t xml:space="preserve"> </w:t>
      </w:r>
      <w:r w:rsidRPr="002031FF">
        <w:rPr>
          <w:rFonts w:ascii="Times New Roman" w:hAnsi="Times New Roman" w:cs="Times New Roman"/>
          <w:szCs w:val="24"/>
        </w:rPr>
        <w:t>un</w:t>
      </w:r>
      <w:r w:rsidRPr="002031FF">
        <w:rPr>
          <w:rFonts w:ascii="Times New Roman" w:hAnsi="Times New Roman" w:cs="Times New Roman"/>
          <w:spacing w:val="-6"/>
          <w:szCs w:val="24"/>
        </w:rPr>
        <w:t xml:space="preserve"> </w:t>
      </w:r>
      <w:r w:rsidRPr="002031FF">
        <w:rPr>
          <w:rFonts w:ascii="Times New Roman" w:hAnsi="Times New Roman" w:cs="Times New Roman"/>
          <w:szCs w:val="24"/>
        </w:rPr>
        <w:t>termine</w:t>
      </w:r>
      <w:r w:rsidRPr="002031FF">
        <w:rPr>
          <w:rFonts w:ascii="Times New Roman" w:hAnsi="Times New Roman" w:cs="Times New Roman"/>
          <w:spacing w:val="-3"/>
          <w:szCs w:val="24"/>
        </w:rPr>
        <w:t xml:space="preserve"> </w:t>
      </w:r>
      <w:r w:rsidRPr="002031FF">
        <w:rPr>
          <w:rFonts w:ascii="Times New Roman" w:hAnsi="Times New Roman" w:cs="Times New Roman"/>
          <w:szCs w:val="24"/>
        </w:rPr>
        <w:t>non</w:t>
      </w:r>
      <w:r w:rsidRPr="002031FF">
        <w:rPr>
          <w:rFonts w:ascii="Times New Roman" w:hAnsi="Times New Roman" w:cs="Times New Roman"/>
          <w:spacing w:val="-5"/>
          <w:szCs w:val="24"/>
        </w:rPr>
        <w:t xml:space="preserve"> </w:t>
      </w:r>
      <w:r w:rsidRPr="002031FF">
        <w:rPr>
          <w:rFonts w:ascii="Times New Roman" w:hAnsi="Times New Roman" w:cs="Times New Roman"/>
          <w:szCs w:val="24"/>
        </w:rPr>
        <w:t>superiore</w:t>
      </w:r>
      <w:r w:rsidRPr="002031FF">
        <w:rPr>
          <w:rFonts w:ascii="Times New Roman" w:hAnsi="Times New Roman" w:cs="Times New Roman"/>
          <w:spacing w:val="-7"/>
          <w:szCs w:val="24"/>
        </w:rPr>
        <w:t xml:space="preserve"> </w:t>
      </w:r>
      <w:r w:rsidRPr="002031FF">
        <w:rPr>
          <w:rFonts w:ascii="Times New Roman" w:hAnsi="Times New Roman" w:cs="Times New Roman"/>
          <w:szCs w:val="24"/>
        </w:rPr>
        <w:t>a</w:t>
      </w:r>
      <w:r w:rsidRPr="002031FF">
        <w:rPr>
          <w:rFonts w:ascii="Times New Roman" w:hAnsi="Times New Roman" w:cs="Times New Roman"/>
          <w:spacing w:val="-6"/>
          <w:szCs w:val="24"/>
        </w:rPr>
        <w:t xml:space="preserve"> </w:t>
      </w:r>
      <w:r w:rsidRPr="002031FF">
        <w:rPr>
          <w:rFonts w:ascii="Times New Roman" w:hAnsi="Times New Roman" w:cs="Times New Roman"/>
          <w:szCs w:val="24"/>
        </w:rPr>
        <w:t>cinque</w:t>
      </w:r>
      <w:r w:rsidRPr="002031FF">
        <w:rPr>
          <w:rFonts w:ascii="Times New Roman" w:hAnsi="Times New Roman" w:cs="Times New Roman"/>
          <w:spacing w:val="-4"/>
          <w:szCs w:val="24"/>
        </w:rPr>
        <w:t xml:space="preserve"> </w:t>
      </w:r>
      <w:r w:rsidRPr="002031FF">
        <w:rPr>
          <w:rFonts w:ascii="Times New Roman" w:hAnsi="Times New Roman" w:cs="Times New Roman"/>
          <w:szCs w:val="24"/>
        </w:rPr>
        <w:t>giorni.</w:t>
      </w:r>
    </w:p>
    <w:p w:rsidR="00867AD8" w:rsidRPr="002031FF" w:rsidRDefault="00867AD8" w:rsidP="002031FF">
      <w:pPr>
        <w:pStyle w:val="BodyText"/>
        <w:ind w:right="249"/>
        <w:jc w:val="both"/>
        <w:rPr>
          <w:rFonts w:ascii="Times New Roman" w:hAnsi="Times New Roman"/>
          <w:sz w:val="24"/>
          <w:szCs w:val="24"/>
        </w:rPr>
      </w:pPr>
      <w:r w:rsidRPr="002031FF">
        <w:rPr>
          <w:rFonts w:ascii="Times New Roman" w:hAnsi="Times New Roman"/>
          <w:sz w:val="24"/>
          <w:szCs w:val="24"/>
        </w:rPr>
        <w:t>È</w:t>
      </w:r>
      <w:r w:rsidRPr="002031FF">
        <w:rPr>
          <w:rFonts w:ascii="Times New Roman" w:hAnsi="Times New Roman"/>
          <w:spacing w:val="-7"/>
          <w:sz w:val="24"/>
          <w:szCs w:val="24"/>
        </w:rPr>
        <w:t xml:space="preserve"> </w:t>
      </w:r>
      <w:r w:rsidRPr="002031FF">
        <w:rPr>
          <w:rFonts w:ascii="Times New Roman" w:hAnsi="Times New Roman"/>
          <w:sz w:val="24"/>
          <w:szCs w:val="24"/>
        </w:rPr>
        <w:t>fatta</w:t>
      </w:r>
      <w:r w:rsidRPr="002031FF">
        <w:rPr>
          <w:rFonts w:ascii="Times New Roman" w:hAnsi="Times New Roman"/>
          <w:spacing w:val="-6"/>
          <w:sz w:val="24"/>
          <w:szCs w:val="24"/>
        </w:rPr>
        <w:t xml:space="preserve"> </w:t>
      </w:r>
      <w:r w:rsidRPr="002031FF">
        <w:rPr>
          <w:rFonts w:ascii="Times New Roman" w:hAnsi="Times New Roman"/>
          <w:sz w:val="24"/>
          <w:szCs w:val="24"/>
        </w:rPr>
        <w:t>salva</w:t>
      </w:r>
      <w:r w:rsidRPr="002031FF">
        <w:rPr>
          <w:rFonts w:ascii="Times New Roman" w:hAnsi="Times New Roman"/>
          <w:spacing w:val="-6"/>
          <w:sz w:val="24"/>
          <w:szCs w:val="24"/>
        </w:rPr>
        <w:t xml:space="preserve"> </w:t>
      </w:r>
      <w:r w:rsidRPr="002031FF">
        <w:rPr>
          <w:rFonts w:ascii="Times New Roman" w:hAnsi="Times New Roman"/>
          <w:sz w:val="24"/>
          <w:szCs w:val="24"/>
        </w:rPr>
        <w:t>la</w:t>
      </w:r>
      <w:r w:rsidRPr="002031FF">
        <w:rPr>
          <w:rFonts w:ascii="Times New Roman" w:hAnsi="Times New Roman"/>
          <w:spacing w:val="-7"/>
          <w:sz w:val="24"/>
          <w:szCs w:val="24"/>
        </w:rPr>
        <w:t xml:space="preserve"> </w:t>
      </w:r>
      <w:r w:rsidRPr="002031FF">
        <w:rPr>
          <w:rFonts w:ascii="Times New Roman" w:hAnsi="Times New Roman"/>
          <w:sz w:val="24"/>
          <w:szCs w:val="24"/>
        </w:rPr>
        <w:t>possibilità</w:t>
      </w:r>
      <w:r w:rsidRPr="002031FF">
        <w:rPr>
          <w:rFonts w:ascii="Times New Roman" w:hAnsi="Times New Roman"/>
          <w:spacing w:val="-6"/>
          <w:sz w:val="24"/>
          <w:szCs w:val="24"/>
        </w:rPr>
        <w:t xml:space="preserve"> </w:t>
      </w:r>
      <w:r w:rsidRPr="002031FF">
        <w:rPr>
          <w:rFonts w:ascii="Times New Roman" w:hAnsi="Times New Roman"/>
          <w:sz w:val="24"/>
          <w:szCs w:val="24"/>
        </w:rPr>
        <w:t>di</w:t>
      </w:r>
      <w:r w:rsidRPr="002031FF">
        <w:rPr>
          <w:rFonts w:ascii="Times New Roman" w:hAnsi="Times New Roman"/>
          <w:spacing w:val="-7"/>
          <w:sz w:val="24"/>
          <w:szCs w:val="24"/>
        </w:rPr>
        <w:t xml:space="preserve"> </w:t>
      </w:r>
      <w:r w:rsidRPr="002031FF">
        <w:rPr>
          <w:rFonts w:ascii="Times New Roman" w:hAnsi="Times New Roman"/>
          <w:sz w:val="24"/>
          <w:szCs w:val="24"/>
        </w:rPr>
        <w:t>chiedere</w:t>
      </w:r>
      <w:r w:rsidRPr="002031FF">
        <w:rPr>
          <w:rFonts w:ascii="Times New Roman" w:hAnsi="Times New Roman"/>
          <w:spacing w:val="-7"/>
          <w:sz w:val="24"/>
          <w:szCs w:val="24"/>
        </w:rPr>
        <w:t xml:space="preserve"> </w:t>
      </w:r>
      <w:r w:rsidRPr="002031FF">
        <w:rPr>
          <w:rFonts w:ascii="Times New Roman" w:hAnsi="Times New Roman"/>
          <w:sz w:val="24"/>
          <w:szCs w:val="24"/>
        </w:rPr>
        <w:t>agli</w:t>
      </w:r>
      <w:r w:rsidRPr="002031FF">
        <w:rPr>
          <w:rFonts w:ascii="Times New Roman" w:hAnsi="Times New Roman"/>
          <w:spacing w:val="-9"/>
          <w:sz w:val="24"/>
          <w:szCs w:val="24"/>
        </w:rPr>
        <w:t xml:space="preserve"> </w:t>
      </w:r>
      <w:r w:rsidRPr="002031FF">
        <w:rPr>
          <w:rFonts w:ascii="Times New Roman" w:hAnsi="Times New Roman"/>
          <w:sz w:val="24"/>
          <w:szCs w:val="24"/>
        </w:rPr>
        <w:t>offerenti,</w:t>
      </w:r>
      <w:r w:rsidRPr="002031FF">
        <w:rPr>
          <w:rFonts w:ascii="Times New Roman" w:hAnsi="Times New Roman"/>
          <w:spacing w:val="-4"/>
          <w:sz w:val="24"/>
          <w:szCs w:val="24"/>
        </w:rPr>
        <w:t xml:space="preserve"> </w:t>
      </w:r>
      <w:r w:rsidRPr="002031FF">
        <w:rPr>
          <w:rFonts w:ascii="Times New Roman" w:hAnsi="Times New Roman"/>
          <w:sz w:val="24"/>
          <w:szCs w:val="24"/>
        </w:rPr>
        <w:t>in</w:t>
      </w:r>
      <w:r w:rsidRPr="002031FF">
        <w:rPr>
          <w:rFonts w:ascii="Times New Roman" w:hAnsi="Times New Roman"/>
          <w:spacing w:val="-6"/>
          <w:sz w:val="24"/>
          <w:szCs w:val="24"/>
        </w:rPr>
        <w:t xml:space="preserve"> </w:t>
      </w:r>
      <w:r w:rsidRPr="002031FF">
        <w:rPr>
          <w:rFonts w:ascii="Times New Roman" w:hAnsi="Times New Roman"/>
          <w:sz w:val="24"/>
          <w:szCs w:val="24"/>
        </w:rPr>
        <w:t>qualsiasi</w:t>
      </w:r>
      <w:r w:rsidRPr="002031FF">
        <w:rPr>
          <w:rFonts w:ascii="Times New Roman" w:hAnsi="Times New Roman"/>
          <w:spacing w:val="-7"/>
          <w:sz w:val="24"/>
          <w:szCs w:val="24"/>
        </w:rPr>
        <w:t xml:space="preserve"> </w:t>
      </w:r>
      <w:r w:rsidRPr="002031FF">
        <w:rPr>
          <w:rFonts w:ascii="Times New Roman" w:hAnsi="Times New Roman"/>
          <w:sz w:val="24"/>
          <w:szCs w:val="24"/>
        </w:rPr>
        <w:t>momento</w:t>
      </w:r>
      <w:r w:rsidRPr="002031FF">
        <w:rPr>
          <w:rFonts w:ascii="Times New Roman" w:hAnsi="Times New Roman"/>
          <w:spacing w:val="-7"/>
          <w:sz w:val="24"/>
          <w:szCs w:val="24"/>
        </w:rPr>
        <w:t xml:space="preserve"> </w:t>
      </w:r>
      <w:r w:rsidRPr="002031FF">
        <w:rPr>
          <w:rFonts w:ascii="Times New Roman" w:hAnsi="Times New Roman"/>
          <w:sz w:val="24"/>
          <w:szCs w:val="24"/>
        </w:rPr>
        <w:t>nel</w:t>
      </w:r>
      <w:r w:rsidRPr="002031FF">
        <w:rPr>
          <w:rFonts w:ascii="Times New Roman" w:hAnsi="Times New Roman"/>
          <w:spacing w:val="-7"/>
          <w:sz w:val="24"/>
          <w:szCs w:val="24"/>
        </w:rPr>
        <w:t xml:space="preserve"> </w:t>
      </w:r>
      <w:r w:rsidRPr="002031FF">
        <w:rPr>
          <w:rFonts w:ascii="Times New Roman" w:hAnsi="Times New Roman"/>
          <w:sz w:val="24"/>
          <w:szCs w:val="24"/>
        </w:rPr>
        <w:t>corso</w:t>
      </w:r>
      <w:r w:rsidRPr="002031FF">
        <w:rPr>
          <w:rFonts w:ascii="Times New Roman" w:hAnsi="Times New Roman"/>
          <w:spacing w:val="-7"/>
          <w:sz w:val="24"/>
          <w:szCs w:val="24"/>
        </w:rPr>
        <w:t xml:space="preserve"> </w:t>
      </w:r>
      <w:r w:rsidRPr="002031FF">
        <w:rPr>
          <w:rFonts w:ascii="Times New Roman" w:hAnsi="Times New Roman"/>
          <w:sz w:val="24"/>
          <w:szCs w:val="24"/>
        </w:rPr>
        <w:t>della</w:t>
      </w:r>
      <w:r w:rsidRPr="002031FF">
        <w:rPr>
          <w:rFonts w:ascii="Times New Roman" w:hAnsi="Times New Roman"/>
          <w:spacing w:val="-7"/>
          <w:sz w:val="24"/>
          <w:szCs w:val="24"/>
        </w:rPr>
        <w:t xml:space="preserve"> </w:t>
      </w:r>
      <w:r w:rsidRPr="002031FF">
        <w:rPr>
          <w:rFonts w:ascii="Times New Roman" w:hAnsi="Times New Roman"/>
          <w:sz w:val="24"/>
          <w:szCs w:val="24"/>
        </w:rPr>
        <w:t>procedura,</w:t>
      </w:r>
      <w:r w:rsidRPr="002031FF">
        <w:rPr>
          <w:rFonts w:ascii="Times New Roman" w:hAnsi="Times New Roman"/>
          <w:spacing w:val="-6"/>
          <w:sz w:val="24"/>
          <w:szCs w:val="24"/>
        </w:rPr>
        <w:t xml:space="preserve"> </w:t>
      </w:r>
      <w:r w:rsidRPr="002031FF">
        <w:rPr>
          <w:rFonts w:ascii="Times New Roman" w:hAnsi="Times New Roman"/>
          <w:sz w:val="24"/>
          <w:szCs w:val="24"/>
        </w:rPr>
        <w:t>di</w:t>
      </w:r>
      <w:r w:rsidRPr="002031FF">
        <w:rPr>
          <w:rFonts w:ascii="Times New Roman" w:hAnsi="Times New Roman"/>
          <w:spacing w:val="-9"/>
          <w:sz w:val="24"/>
          <w:szCs w:val="24"/>
        </w:rPr>
        <w:t xml:space="preserve"> </w:t>
      </w:r>
      <w:r w:rsidRPr="002031FF">
        <w:rPr>
          <w:rFonts w:ascii="Times New Roman" w:hAnsi="Times New Roman"/>
          <w:sz w:val="24"/>
          <w:szCs w:val="24"/>
        </w:rPr>
        <w:t>presentare</w:t>
      </w:r>
      <w:r w:rsidRPr="002031FF">
        <w:rPr>
          <w:rFonts w:ascii="Times New Roman" w:hAnsi="Times New Roman"/>
          <w:spacing w:val="-8"/>
          <w:sz w:val="24"/>
          <w:szCs w:val="24"/>
        </w:rPr>
        <w:t xml:space="preserve"> </w:t>
      </w:r>
      <w:r w:rsidRPr="002031FF">
        <w:rPr>
          <w:rFonts w:ascii="Times New Roman" w:hAnsi="Times New Roman"/>
          <w:sz w:val="24"/>
          <w:szCs w:val="24"/>
        </w:rPr>
        <w:t>tutti</w:t>
      </w:r>
      <w:r w:rsidRPr="002031FF">
        <w:rPr>
          <w:rFonts w:ascii="Times New Roman" w:hAnsi="Times New Roman"/>
          <w:spacing w:val="-6"/>
          <w:sz w:val="24"/>
          <w:szCs w:val="24"/>
        </w:rPr>
        <w:t xml:space="preserve"> </w:t>
      </w:r>
      <w:r w:rsidRPr="002031FF">
        <w:rPr>
          <w:rFonts w:ascii="Times New Roman" w:hAnsi="Times New Roman"/>
          <w:sz w:val="24"/>
          <w:szCs w:val="24"/>
        </w:rPr>
        <w:t>i</w:t>
      </w:r>
      <w:r w:rsidRPr="002031FF">
        <w:rPr>
          <w:rFonts w:ascii="Times New Roman" w:hAnsi="Times New Roman"/>
          <w:spacing w:val="-50"/>
          <w:sz w:val="24"/>
          <w:szCs w:val="24"/>
        </w:rPr>
        <w:t xml:space="preserve"> </w:t>
      </w:r>
      <w:r w:rsidRPr="002031FF">
        <w:rPr>
          <w:rFonts w:ascii="Times New Roman" w:hAnsi="Times New Roman"/>
          <w:sz w:val="24"/>
          <w:szCs w:val="24"/>
        </w:rPr>
        <w:t>documenti complementari o parte di essi, qualora questo sia necessario per assicurare il corretto svolgimento della</w:t>
      </w:r>
      <w:r w:rsidRPr="002031FF">
        <w:rPr>
          <w:rFonts w:ascii="Times New Roman" w:hAnsi="Times New Roman"/>
          <w:spacing w:val="1"/>
          <w:sz w:val="24"/>
          <w:szCs w:val="24"/>
        </w:rPr>
        <w:t xml:space="preserve"> </w:t>
      </w:r>
      <w:r w:rsidRPr="002031FF">
        <w:rPr>
          <w:rFonts w:ascii="Times New Roman" w:hAnsi="Times New Roman"/>
          <w:sz w:val="24"/>
          <w:szCs w:val="24"/>
        </w:rPr>
        <w:t>procedura. La</w:t>
      </w:r>
      <w:r w:rsidRPr="002031FF">
        <w:rPr>
          <w:rFonts w:ascii="Times New Roman" w:hAnsi="Times New Roman"/>
          <w:spacing w:val="8"/>
          <w:sz w:val="24"/>
          <w:szCs w:val="24"/>
        </w:rPr>
        <w:t xml:space="preserve"> </w:t>
      </w:r>
      <w:r w:rsidRPr="002031FF">
        <w:rPr>
          <w:rFonts w:ascii="Times New Roman" w:hAnsi="Times New Roman"/>
          <w:sz w:val="24"/>
          <w:szCs w:val="24"/>
        </w:rPr>
        <w:t>prosecuzione</w:t>
      </w:r>
      <w:r w:rsidRPr="002031FF">
        <w:rPr>
          <w:rFonts w:ascii="Times New Roman" w:hAnsi="Times New Roman"/>
          <w:spacing w:val="8"/>
          <w:sz w:val="24"/>
          <w:szCs w:val="24"/>
        </w:rPr>
        <w:t xml:space="preserve"> </w:t>
      </w:r>
      <w:r w:rsidRPr="002031FF">
        <w:rPr>
          <w:rFonts w:ascii="Times New Roman" w:hAnsi="Times New Roman"/>
          <w:sz w:val="24"/>
          <w:szCs w:val="24"/>
        </w:rPr>
        <w:t>della</w:t>
      </w:r>
      <w:r w:rsidRPr="002031FF">
        <w:rPr>
          <w:rFonts w:ascii="Times New Roman" w:hAnsi="Times New Roman"/>
          <w:spacing w:val="6"/>
          <w:sz w:val="24"/>
          <w:szCs w:val="24"/>
        </w:rPr>
        <w:t xml:space="preserve"> </w:t>
      </w:r>
      <w:r w:rsidRPr="002031FF">
        <w:rPr>
          <w:rFonts w:ascii="Times New Roman" w:hAnsi="Times New Roman"/>
          <w:sz w:val="24"/>
          <w:szCs w:val="24"/>
        </w:rPr>
        <w:t>procedura</w:t>
      </w:r>
      <w:r w:rsidRPr="002031FF">
        <w:rPr>
          <w:rFonts w:ascii="Times New Roman" w:hAnsi="Times New Roman"/>
          <w:spacing w:val="6"/>
          <w:sz w:val="24"/>
          <w:szCs w:val="24"/>
        </w:rPr>
        <w:t xml:space="preserve"> </w:t>
      </w:r>
      <w:r w:rsidRPr="002031FF">
        <w:rPr>
          <w:rFonts w:ascii="Times New Roman" w:hAnsi="Times New Roman"/>
          <w:sz w:val="24"/>
          <w:szCs w:val="24"/>
        </w:rPr>
        <w:t>è</w:t>
      </w:r>
      <w:r w:rsidRPr="002031FF">
        <w:rPr>
          <w:rFonts w:ascii="Times New Roman" w:hAnsi="Times New Roman"/>
          <w:spacing w:val="8"/>
          <w:sz w:val="24"/>
          <w:szCs w:val="24"/>
        </w:rPr>
        <w:t xml:space="preserve"> </w:t>
      </w:r>
      <w:r w:rsidRPr="002031FF">
        <w:rPr>
          <w:rFonts w:ascii="Times New Roman" w:hAnsi="Times New Roman"/>
          <w:sz w:val="24"/>
          <w:szCs w:val="24"/>
        </w:rPr>
        <w:t>limitata</w:t>
      </w:r>
      <w:r w:rsidRPr="002031FF">
        <w:rPr>
          <w:rFonts w:ascii="Times New Roman" w:hAnsi="Times New Roman"/>
          <w:spacing w:val="9"/>
          <w:sz w:val="24"/>
          <w:szCs w:val="24"/>
        </w:rPr>
        <w:t xml:space="preserve"> </w:t>
      </w:r>
      <w:r w:rsidRPr="002031FF">
        <w:rPr>
          <w:rFonts w:ascii="Times New Roman" w:hAnsi="Times New Roman"/>
          <w:sz w:val="24"/>
          <w:szCs w:val="24"/>
        </w:rPr>
        <w:t>ai</w:t>
      </w:r>
      <w:r w:rsidRPr="002031FF">
        <w:rPr>
          <w:rFonts w:ascii="Times New Roman" w:hAnsi="Times New Roman"/>
          <w:spacing w:val="3"/>
          <w:sz w:val="24"/>
          <w:szCs w:val="24"/>
        </w:rPr>
        <w:t xml:space="preserve"> </w:t>
      </w:r>
      <w:r w:rsidRPr="002031FF">
        <w:rPr>
          <w:rFonts w:ascii="Times New Roman" w:hAnsi="Times New Roman"/>
          <w:sz w:val="24"/>
          <w:szCs w:val="24"/>
        </w:rPr>
        <w:t>soli</w:t>
      </w:r>
      <w:r w:rsidRPr="002031FF">
        <w:rPr>
          <w:rFonts w:ascii="Times New Roman" w:hAnsi="Times New Roman"/>
          <w:spacing w:val="6"/>
          <w:sz w:val="24"/>
          <w:szCs w:val="24"/>
        </w:rPr>
        <w:t xml:space="preserve"> </w:t>
      </w:r>
      <w:r w:rsidRPr="002031FF">
        <w:rPr>
          <w:rFonts w:ascii="Times New Roman" w:hAnsi="Times New Roman"/>
          <w:sz w:val="24"/>
          <w:szCs w:val="24"/>
        </w:rPr>
        <w:t>concorrenti</w:t>
      </w:r>
      <w:r w:rsidRPr="002031FF">
        <w:rPr>
          <w:rFonts w:ascii="Times New Roman" w:hAnsi="Times New Roman"/>
          <w:spacing w:val="6"/>
          <w:sz w:val="24"/>
          <w:szCs w:val="24"/>
        </w:rPr>
        <w:t xml:space="preserve"> </w:t>
      </w:r>
      <w:r w:rsidRPr="002031FF">
        <w:rPr>
          <w:rFonts w:ascii="Times New Roman" w:hAnsi="Times New Roman"/>
          <w:sz w:val="24"/>
          <w:szCs w:val="24"/>
        </w:rPr>
        <w:t>ammessi.</w:t>
      </w:r>
    </w:p>
    <w:p w:rsidR="00867AD8" w:rsidRDefault="00867AD8">
      <w:pPr>
        <w:pStyle w:val="BodyText"/>
        <w:ind w:left="210" w:right="249"/>
        <w:jc w:val="both"/>
        <w:rPr>
          <w:rFonts w:ascii="Times New Roman" w:hAnsi="Times New Roman"/>
          <w:sz w:val="24"/>
          <w:szCs w:val="24"/>
        </w:rPr>
      </w:pPr>
    </w:p>
    <w:p w:rsidR="00867AD8" w:rsidRPr="00BD00D8" w:rsidRDefault="00867AD8" w:rsidP="00BD00D8">
      <w:pPr>
        <w:pStyle w:val="Heading3"/>
        <w:numPr>
          <w:ilvl w:val="0"/>
          <w:numId w:val="15"/>
        </w:numPr>
        <w:jc w:val="both"/>
        <w:rPr>
          <w:rFonts w:ascii="Times New Roman" w:hAnsi="Times New Roman"/>
          <w:spacing w:val="-1"/>
          <w:w w:val="95"/>
          <w:sz w:val="24"/>
          <w:szCs w:val="24"/>
        </w:rPr>
      </w:pPr>
      <w:r>
        <w:rPr>
          <w:rFonts w:ascii="Times New Roman" w:hAnsi="Times New Roman"/>
          <w:spacing w:val="-1"/>
          <w:w w:val="95"/>
          <w:sz w:val="24"/>
          <w:szCs w:val="24"/>
        </w:rPr>
        <w:t xml:space="preserve">  </w:t>
      </w:r>
      <w:bookmarkStart w:id="1183" w:name="_Toc104279866"/>
      <w:r>
        <w:rPr>
          <w:rFonts w:ascii="Times New Roman" w:hAnsi="Times New Roman"/>
          <w:spacing w:val="-1"/>
          <w:w w:val="95"/>
          <w:sz w:val="24"/>
          <w:szCs w:val="24"/>
        </w:rPr>
        <w:t>VALUTAZIONE</w:t>
      </w:r>
      <w:r w:rsidRPr="00BD00D8">
        <w:rPr>
          <w:rFonts w:ascii="Times New Roman" w:hAnsi="Times New Roman"/>
          <w:spacing w:val="-1"/>
          <w:w w:val="95"/>
          <w:sz w:val="24"/>
          <w:szCs w:val="24"/>
        </w:rPr>
        <w:t xml:space="preserve"> DELLE OFFERTE TECNICHE ED ECONOMICHE</w:t>
      </w:r>
      <w:bookmarkEnd w:id="1183"/>
    </w:p>
    <w:p w:rsidR="00867AD8" w:rsidRPr="00AE147A" w:rsidRDefault="00867AD8" w:rsidP="001B4C94">
      <w:pPr>
        <w:pStyle w:val="Default"/>
        <w:spacing w:line="240" w:lineRule="auto"/>
        <w:rPr>
          <w:rFonts w:ascii="Times New Roman" w:hAnsi="Times New Roman" w:cs="Times New Roman"/>
        </w:rPr>
      </w:pPr>
      <w:bookmarkStart w:id="1184" w:name="_Toc957346501"/>
      <w:bookmarkEnd w:id="1184"/>
      <w:r w:rsidRPr="00AE147A">
        <w:rPr>
          <w:rFonts w:ascii="Times New Roman" w:hAnsi="Times New Roman" w:cs="Times New Roman"/>
          <w:spacing w:val="-1"/>
        </w:rPr>
        <w:t>La</w:t>
      </w:r>
      <w:r w:rsidRPr="00AE147A">
        <w:rPr>
          <w:rFonts w:ascii="Times New Roman" w:hAnsi="Times New Roman" w:cs="Times New Roman"/>
          <w:spacing w:val="-5"/>
        </w:rPr>
        <w:t xml:space="preserve"> </w:t>
      </w:r>
      <w:r w:rsidRPr="00AE147A">
        <w:rPr>
          <w:rFonts w:ascii="Times New Roman" w:hAnsi="Times New Roman" w:cs="Times New Roman"/>
          <w:spacing w:val="-1"/>
        </w:rPr>
        <w:t>commissione</w:t>
      </w:r>
      <w:r w:rsidRPr="00AE147A">
        <w:rPr>
          <w:rFonts w:ascii="Times New Roman" w:hAnsi="Times New Roman" w:cs="Times New Roman"/>
          <w:spacing w:val="-5"/>
        </w:rPr>
        <w:t xml:space="preserve"> </w:t>
      </w:r>
      <w:r w:rsidRPr="00AE147A">
        <w:rPr>
          <w:rFonts w:ascii="Times New Roman" w:hAnsi="Times New Roman" w:cs="Times New Roman"/>
          <w:spacing w:val="-1"/>
        </w:rPr>
        <w:t xml:space="preserve">giudicatrice, </w:t>
      </w:r>
      <w:r w:rsidRPr="00AE147A">
        <w:rPr>
          <w:rStyle w:val="Enfasi"/>
          <w:rFonts w:ascii="Times New Roman" w:hAnsi="Times New Roman" w:cs="Times New Roman"/>
          <w:iCs/>
        </w:rPr>
        <w:t xml:space="preserve">in seduta pubblica, </w:t>
      </w:r>
      <w:r w:rsidRPr="00AE147A">
        <w:rPr>
          <w:rStyle w:val="Enfasi"/>
          <w:rFonts w:ascii="Times New Roman" w:hAnsi="Times New Roman" w:cs="Times New Roman"/>
          <w:i w:val="0"/>
          <w:iCs/>
        </w:rPr>
        <w:t>avvia l’apertura delle offerte tecniche per verificarne la regolarità formale e, in una o piu’ sedute riservate,</w:t>
      </w:r>
      <w:r w:rsidRPr="00AE147A">
        <w:rPr>
          <w:rStyle w:val="Enfasi"/>
          <w:rFonts w:ascii="Times New Roman" w:hAnsi="Times New Roman" w:cs="Times New Roman"/>
          <w:iCs/>
        </w:rPr>
        <w:t xml:space="preserve"> </w:t>
      </w:r>
      <w:r w:rsidRPr="00AE147A">
        <w:rPr>
          <w:rFonts w:ascii="Times New Roman" w:hAnsi="Times New Roman" w:cs="Times New Roman"/>
          <w:spacing w:val="9"/>
        </w:rPr>
        <w:t xml:space="preserve">alla </w:t>
      </w:r>
      <w:r w:rsidRPr="00AE147A">
        <w:rPr>
          <w:rFonts w:ascii="Times New Roman" w:hAnsi="Times New Roman" w:cs="Times New Roman"/>
        </w:rPr>
        <w:t>valutazione</w:t>
      </w:r>
      <w:r w:rsidRPr="00AE147A">
        <w:rPr>
          <w:rFonts w:ascii="Times New Roman" w:hAnsi="Times New Roman" w:cs="Times New Roman"/>
          <w:spacing w:val="8"/>
        </w:rPr>
        <w:t xml:space="preserve"> </w:t>
      </w:r>
      <w:r w:rsidRPr="00AE147A">
        <w:rPr>
          <w:rFonts w:ascii="Times New Roman" w:hAnsi="Times New Roman" w:cs="Times New Roman"/>
        </w:rPr>
        <w:t>delle</w:t>
      </w:r>
      <w:r w:rsidRPr="00AE147A">
        <w:rPr>
          <w:rFonts w:ascii="Times New Roman" w:hAnsi="Times New Roman" w:cs="Times New Roman"/>
          <w:spacing w:val="12"/>
        </w:rPr>
        <w:t xml:space="preserve"> medesime</w:t>
      </w:r>
      <w:r w:rsidRPr="00AE147A">
        <w:rPr>
          <w:rFonts w:ascii="Times New Roman" w:hAnsi="Times New Roman" w:cs="Times New Roman"/>
          <w:spacing w:val="6"/>
        </w:rPr>
        <w:t xml:space="preserve"> </w:t>
      </w:r>
      <w:r w:rsidRPr="00AE147A">
        <w:rPr>
          <w:rFonts w:ascii="Times New Roman" w:hAnsi="Times New Roman" w:cs="Times New Roman"/>
        </w:rPr>
        <w:t>per</w:t>
      </w:r>
      <w:r w:rsidRPr="00AE147A">
        <w:rPr>
          <w:rFonts w:ascii="Times New Roman" w:hAnsi="Times New Roman" w:cs="Times New Roman"/>
          <w:spacing w:val="8"/>
        </w:rPr>
        <w:t xml:space="preserve"> </w:t>
      </w:r>
      <w:r w:rsidRPr="00AE147A">
        <w:rPr>
          <w:rFonts w:ascii="Times New Roman" w:hAnsi="Times New Roman" w:cs="Times New Roman"/>
        </w:rPr>
        <w:t>l’assegnazione</w:t>
      </w:r>
      <w:r w:rsidRPr="00AE147A">
        <w:rPr>
          <w:rFonts w:ascii="Times New Roman" w:hAnsi="Times New Roman" w:cs="Times New Roman"/>
          <w:spacing w:val="7"/>
        </w:rPr>
        <w:t xml:space="preserve"> </w:t>
      </w:r>
      <w:r w:rsidRPr="00AE147A">
        <w:rPr>
          <w:rFonts w:ascii="Times New Roman" w:hAnsi="Times New Roman" w:cs="Times New Roman"/>
        </w:rPr>
        <w:t>dei</w:t>
      </w:r>
      <w:r w:rsidRPr="00AE147A">
        <w:rPr>
          <w:rFonts w:ascii="Times New Roman" w:hAnsi="Times New Roman" w:cs="Times New Roman"/>
          <w:spacing w:val="8"/>
        </w:rPr>
        <w:t xml:space="preserve"> </w:t>
      </w:r>
      <w:r w:rsidRPr="00AE147A">
        <w:rPr>
          <w:rFonts w:ascii="Times New Roman" w:hAnsi="Times New Roman" w:cs="Times New Roman"/>
        </w:rPr>
        <w:t>punteggi,</w:t>
      </w:r>
      <w:r w:rsidRPr="00AE147A">
        <w:rPr>
          <w:rFonts w:ascii="Times New Roman" w:hAnsi="Times New Roman" w:cs="Times New Roman"/>
          <w:spacing w:val="8"/>
        </w:rPr>
        <w:t xml:space="preserve"> </w:t>
      </w:r>
      <w:r w:rsidRPr="00AE147A">
        <w:rPr>
          <w:rFonts w:ascii="Times New Roman" w:hAnsi="Times New Roman" w:cs="Times New Roman"/>
        </w:rPr>
        <w:t>applicando</w:t>
      </w:r>
      <w:r w:rsidRPr="00AE147A">
        <w:rPr>
          <w:rFonts w:ascii="Times New Roman" w:hAnsi="Times New Roman" w:cs="Times New Roman"/>
          <w:spacing w:val="11"/>
        </w:rPr>
        <w:t xml:space="preserve"> </w:t>
      </w:r>
      <w:r w:rsidRPr="00AE147A">
        <w:rPr>
          <w:rFonts w:ascii="Times New Roman" w:hAnsi="Times New Roman" w:cs="Times New Roman"/>
        </w:rPr>
        <w:t>i</w:t>
      </w:r>
      <w:r w:rsidRPr="00AE147A">
        <w:rPr>
          <w:rFonts w:ascii="Times New Roman" w:hAnsi="Times New Roman" w:cs="Times New Roman"/>
          <w:spacing w:val="6"/>
        </w:rPr>
        <w:t xml:space="preserve"> </w:t>
      </w:r>
      <w:r w:rsidRPr="00AE147A">
        <w:rPr>
          <w:rFonts w:ascii="Times New Roman" w:hAnsi="Times New Roman" w:cs="Times New Roman"/>
        </w:rPr>
        <w:t>criteri</w:t>
      </w:r>
      <w:r w:rsidRPr="00AE147A">
        <w:rPr>
          <w:rFonts w:ascii="Times New Roman" w:hAnsi="Times New Roman" w:cs="Times New Roman"/>
          <w:spacing w:val="11"/>
        </w:rPr>
        <w:t xml:space="preserve"> </w:t>
      </w:r>
      <w:r w:rsidRPr="00AE147A">
        <w:rPr>
          <w:rFonts w:ascii="Times New Roman" w:hAnsi="Times New Roman" w:cs="Times New Roman"/>
        </w:rPr>
        <w:t>e</w:t>
      </w:r>
      <w:r w:rsidRPr="00AE147A">
        <w:rPr>
          <w:rFonts w:ascii="Times New Roman" w:hAnsi="Times New Roman" w:cs="Times New Roman"/>
          <w:spacing w:val="1"/>
        </w:rPr>
        <w:t xml:space="preserve"> </w:t>
      </w:r>
      <w:r w:rsidRPr="00AE147A">
        <w:rPr>
          <w:rFonts w:ascii="Times New Roman" w:hAnsi="Times New Roman" w:cs="Times New Roman"/>
        </w:rPr>
        <w:t>le</w:t>
      </w:r>
      <w:r w:rsidRPr="00AE147A">
        <w:rPr>
          <w:rFonts w:ascii="Times New Roman" w:hAnsi="Times New Roman" w:cs="Times New Roman"/>
          <w:spacing w:val="-5"/>
        </w:rPr>
        <w:t xml:space="preserve"> </w:t>
      </w:r>
      <w:r w:rsidRPr="00AE147A">
        <w:rPr>
          <w:rFonts w:ascii="Times New Roman" w:hAnsi="Times New Roman" w:cs="Times New Roman"/>
        </w:rPr>
        <w:t>formule</w:t>
      </w:r>
      <w:r w:rsidRPr="00AE147A">
        <w:rPr>
          <w:rFonts w:ascii="Times New Roman" w:hAnsi="Times New Roman" w:cs="Times New Roman"/>
          <w:spacing w:val="-5"/>
        </w:rPr>
        <w:t xml:space="preserve"> </w:t>
      </w:r>
      <w:r w:rsidRPr="00AE147A">
        <w:rPr>
          <w:rFonts w:ascii="Times New Roman" w:hAnsi="Times New Roman" w:cs="Times New Roman"/>
        </w:rPr>
        <w:t>indicati</w:t>
      </w:r>
      <w:r w:rsidRPr="00AE147A">
        <w:rPr>
          <w:rFonts w:ascii="Times New Roman" w:hAnsi="Times New Roman" w:cs="Times New Roman"/>
          <w:spacing w:val="-5"/>
        </w:rPr>
        <w:t xml:space="preserve"> </w:t>
      </w:r>
      <w:r w:rsidRPr="00AE147A">
        <w:rPr>
          <w:rFonts w:ascii="Times New Roman" w:hAnsi="Times New Roman" w:cs="Times New Roman"/>
        </w:rPr>
        <w:t>negli atti di gara.</w:t>
      </w:r>
      <w:r w:rsidRPr="00AE147A">
        <w:rPr>
          <w:rFonts w:ascii="Times New Roman" w:hAnsi="Times New Roman" w:cs="Times New Roman"/>
          <w:spacing w:val="-3"/>
        </w:rPr>
        <w:t xml:space="preserve"> </w:t>
      </w:r>
      <w:r w:rsidRPr="00AE147A">
        <w:rPr>
          <w:rFonts w:ascii="Times New Roman" w:hAnsi="Times New Roman" w:cs="Times New Roman"/>
        </w:rPr>
        <w:t>Gli</w:t>
      </w:r>
      <w:r w:rsidRPr="00AE147A">
        <w:rPr>
          <w:rFonts w:ascii="Times New Roman" w:hAnsi="Times New Roman" w:cs="Times New Roman"/>
          <w:spacing w:val="-5"/>
        </w:rPr>
        <w:t xml:space="preserve"> </w:t>
      </w:r>
      <w:r w:rsidRPr="00AE147A">
        <w:rPr>
          <w:rFonts w:ascii="Times New Roman" w:hAnsi="Times New Roman" w:cs="Times New Roman"/>
        </w:rPr>
        <w:t>esiti</w:t>
      </w:r>
      <w:r w:rsidRPr="00AE147A">
        <w:rPr>
          <w:rFonts w:ascii="Times New Roman" w:hAnsi="Times New Roman" w:cs="Times New Roman"/>
          <w:spacing w:val="-4"/>
        </w:rPr>
        <w:t xml:space="preserve"> </w:t>
      </w:r>
      <w:r w:rsidRPr="00AE147A">
        <w:rPr>
          <w:rFonts w:ascii="Times New Roman" w:hAnsi="Times New Roman" w:cs="Times New Roman"/>
        </w:rPr>
        <w:t>della</w:t>
      </w:r>
      <w:r w:rsidRPr="00AE147A">
        <w:rPr>
          <w:rFonts w:ascii="Times New Roman" w:hAnsi="Times New Roman" w:cs="Times New Roman"/>
          <w:spacing w:val="-2"/>
        </w:rPr>
        <w:t xml:space="preserve"> </w:t>
      </w:r>
      <w:r w:rsidRPr="00AE147A">
        <w:rPr>
          <w:rFonts w:ascii="Times New Roman" w:hAnsi="Times New Roman" w:cs="Times New Roman"/>
        </w:rPr>
        <w:t>valutazione</w:t>
      </w:r>
      <w:r w:rsidRPr="00AE147A">
        <w:rPr>
          <w:rFonts w:ascii="Times New Roman" w:hAnsi="Times New Roman" w:cs="Times New Roman"/>
          <w:spacing w:val="-3"/>
        </w:rPr>
        <w:t xml:space="preserve"> </w:t>
      </w:r>
      <w:r w:rsidRPr="00AE147A">
        <w:rPr>
          <w:rFonts w:ascii="Times New Roman" w:hAnsi="Times New Roman" w:cs="Times New Roman"/>
        </w:rPr>
        <w:t>sono</w:t>
      </w:r>
      <w:r w:rsidRPr="00AE147A">
        <w:rPr>
          <w:rFonts w:ascii="Times New Roman" w:hAnsi="Times New Roman" w:cs="Times New Roman"/>
          <w:spacing w:val="-2"/>
        </w:rPr>
        <w:t xml:space="preserve"> </w:t>
      </w:r>
      <w:r w:rsidRPr="00AE147A">
        <w:rPr>
          <w:rFonts w:ascii="Times New Roman" w:hAnsi="Times New Roman" w:cs="Times New Roman"/>
        </w:rPr>
        <w:t>registrati</w:t>
      </w:r>
      <w:r w:rsidRPr="00AE147A">
        <w:rPr>
          <w:rFonts w:ascii="Times New Roman" w:hAnsi="Times New Roman" w:cs="Times New Roman"/>
          <w:spacing w:val="-9"/>
        </w:rPr>
        <w:t xml:space="preserve"> </w:t>
      </w:r>
      <w:r w:rsidRPr="00AE147A">
        <w:rPr>
          <w:rFonts w:ascii="Times New Roman" w:hAnsi="Times New Roman" w:cs="Times New Roman"/>
        </w:rPr>
        <w:t>dalla</w:t>
      </w:r>
      <w:r w:rsidRPr="00AE147A">
        <w:rPr>
          <w:rFonts w:ascii="Times New Roman" w:hAnsi="Times New Roman" w:cs="Times New Roman"/>
          <w:spacing w:val="-2"/>
        </w:rPr>
        <w:t xml:space="preserve"> </w:t>
      </w:r>
      <w:r w:rsidRPr="00AE147A">
        <w:rPr>
          <w:rFonts w:ascii="Times New Roman" w:hAnsi="Times New Roman" w:cs="Times New Roman"/>
        </w:rPr>
        <w:t>Piattaforma.</w:t>
      </w:r>
    </w:p>
    <w:p w:rsidR="00867AD8" w:rsidRPr="00AE147A" w:rsidRDefault="00867AD8" w:rsidP="001B4C94">
      <w:pPr>
        <w:pStyle w:val="Default"/>
        <w:spacing w:line="240" w:lineRule="auto"/>
        <w:rPr>
          <w:rFonts w:ascii="Times New Roman" w:hAnsi="Times New Roman" w:cs="Times New Roman"/>
        </w:rPr>
      </w:pPr>
      <w:r w:rsidRPr="00AE147A">
        <w:rPr>
          <w:rFonts w:ascii="Times New Roman" w:hAnsi="Times New Roman" w:cs="Times New Roman"/>
          <w:spacing w:val="-1"/>
        </w:rPr>
        <w:t>La</w:t>
      </w:r>
      <w:r w:rsidRPr="00AE147A">
        <w:rPr>
          <w:rFonts w:ascii="Times New Roman" w:hAnsi="Times New Roman" w:cs="Times New Roman"/>
          <w:spacing w:val="-8"/>
        </w:rPr>
        <w:t xml:space="preserve"> </w:t>
      </w:r>
      <w:r w:rsidRPr="00AE147A">
        <w:rPr>
          <w:rFonts w:ascii="Times New Roman" w:hAnsi="Times New Roman" w:cs="Times New Roman"/>
          <w:spacing w:val="-1"/>
        </w:rPr>
        <w:t>commissione</w:t>
      </w:r>
      <w:r w:rsidRPr="00AE147A">
        <w:rPr>
          <w:rFonts w:ascii="Times New Roman" w:hAnsi="Times New Roman" w:cs="Times New Roman"/>
          <w:spacing w:val="-10"/>
        </w:rPr>
        <w:t xml:space="preserve"> </w:t>
      </w:r>
      <w:r w:rsidRPr="00AE147A">
        <w:rPr>
          <w:rFonts w:ascii="Times New Roman" w:hAnsi="Times New Roman" w:cs="Times New Roman"/>
        </w:rPr>
        <w:t>procede</w:t>
      </w:r>
      <w:r w:rsidRPr="00AE147A">
        <w:rPr>
          <w:rFonts w:ascii="Times New Roman" w:hAnsi="Times New Roman" w:cs="Times New Roman"/>
          <w:spacing w:val="-10"/>
        </w:rPr>
        <w:t xml:space="preserve"> </w:t>
      </w:r>
      <w:r w:rsidRPr="00AE147A">
        <w:rPr>
          <w:rFonts w:ascii="Times New Roman" w:hAnsi="Times New Roman" w:cs="Times New Roman"/>
        </w:rPr>
        <w:t>alla</w:t>
      </w:r>
      <w:r w:rsidRPr="00AE147A">
        <w:rPr>
          <w:rFonts w:ascii="Times New Roman" w:hAnsi="Times New Roman" w:cs="Times New Roman"/>
          <w:spacing w:val="-7"/>
        </w:rPr>
        <w:t xml:space="preserve"> </w:t>
      </w:r>
      <w:r w:rsidRPr="00AE147A">
        <w:rPr>
          <w:rFonts w:ascii="Times New Roman" w:hAnsi="Times New Roman" w:cs="Times New Roman"/>
        </w:rPr>
        <w:t>riparametrazione</w:t>
      </w:r>
      <w:r w:rsidRPr="00AE147A">
        <w:rPr>
          <w:rFonts w:ascii="Times New Roman" w:hAnsi="Times New Roman" w:cs="Times New Roman"/>
          <w:spacing w:val="-9"/>
        </w:rPr>
        <w:t xml:space="preserve"> </w:t>
      </w:r>
      <w:r w:rsidRPr="00AE147A">
        <w:rPr>
          <w:rFonts w:ascii="Times New Roman" w:hAnsi="Times New Roman" w:cs="Times New Roman"/>
        </w:rPr>
        <w:t>dei</w:t>
      </w:r>
      <w:r w:rsidRPr="00AE147A">
        <w:rPr>
          <w:rFonts w:ascii="Times New Roman" w:hAnsi="Times New Roman" w:cs="Times New Roman"/>
          <w:spacing w:val="-9"/>
        </w:rPr>
        <w:t xml:space="preserve"> </w:t>
      </w:r>
      <w:r w:rsidRPr="00AE147A">
        <w:rPr>
          <w:rFonts w:ascii="Times New Roman" w:hAnsi="Times New Roman" w:cs="Times New Roman"/>
        </w:rPr>
        <w:t>punteggi</w:t>
      </w:r>
      <w:r w:rsidRPr="00AE147A">
        <w:rPr>
          <w:rFonts w:ascii="Times New Roman" w:hAnsi="Times New Roman" w:cs="Times New Roman"/>
          <w:spacing w:val="-8"/>
        </w:rPr>
        <w:t xml:space="preserve"> </w:t>
      </w:r>
      <w:r w:rsidRPr="00AE147A">
        <w:rPr>
          <w:rFonts w:ascii="Times New Roman" w:hAnsi="Times New Roman" w:cs="Times New Roman"/>
        </w:rPr>
        <w:t>secondo</w:t>
      </w:r>
      <w:r w:rsidRPr="00AE147A">
        <w:rPr>
          <w:rFonts w:ascii="Times New Roman" w:hAnsi="Times New Roman" w:cs="Times New Roman"/>
          <w:spacing w:val="-9"/>
        </w:rPr>
        <w:t xml:space="preserve"> </w:t>
      </w:r>
      <w:r w:rsidRPr="00AE147A">
        <w:rPr>
          <w:rFonts w:ascii="Times New Roman" w:hAnsi="Times New Roman" w:cs="Times New Roman"/>
        </w:rPr>
        <w:t>quanto</w:t>
      </w:r>
      <w:r w:rsidRPr="00AE147A">
        <w:rPr>
          <w:rFonts w:ascii="Times New Roman" w:hAnsi="Times New Roman" w:cs="Times New Roman"/>
          <w:spacing w:val="-8"/>
        </w:rPr>
        <w:t xml:space="preserve"> </w:t>
      </w:r>
      <w:r w:rsidRPr="00AE147A">
        <w:rPr>
          <w:rFonts w:ascii="Times New Roman" w:hAnsi="Times New Roman" w:cs="Times New Roman"/>
        </w:rPr>
        <w:t>indicato</w:t>
      </w:r>
      <w:r w:rsidRPr="00AE147A">
        <w:rPr>
          <w:rFonts w:ascii="Times New Roman" w:hAnsi="Times New Roman" w:cs="Times New Roman"/>
          <w:spacing w:val="-46"/>
        </w:rPr>
        <w:t xml:space="preserve">   </w:t>
      </w:r>
      <w:r w:rsidRPr="00AE147A">
        <w:rPr>
          <w:rFonts w:ascii="Times New Roman" w:hAnsi="Times New Roman" w:cs="Times New Roman"/>
        </w:rPr>
        <w:t>al</w:t>
      </w:r>
      <w:r w:rsidRPr="00AE147A">
        <w:rPr>
          <w:rFonts w:ascii="Times New Roman" w:hAnsi="Times New Roman" w:cs="Times New Roman"/>
          <w:spacing w:val="-16"/>
        </w:rPr>
        <w:t xml:space="preserve"> </w:t>
      </w:r>
      <w:r w:rsidRPr="00AE147A">
        <w:rPr>
          <w:rFonts w:ascii="Times New Roman" w:hAnsi="Times New Roman" w:cs="Times New Roman"/>
        </w:rPr>
        <w:t>punto</w:t>
      </w:r>
      <w:r w:rsidRPr="00AE147A">
        <w:rPr>
          <w:rFonts w:ascii="Times New Roman" w:hAnsi="Times New Roman" w:cs="Times New Roman"/>
          <w:spacing w:val="-15"/>
        </w:rPr>
        <w:t xml:space="preserve"> </w:t>
      </w:r>
      <w:r w:rsidRPr="00AE147A">
        <w:rPr>
          <w:rFonts w:ascii="Times New Roman" w:hAnsi="Times New Roman" w:cs="Times New Roman"/>
        </w:rPr>
        <w:t>17.4. e</w:t>
      </w:r>
      <w:r w:rsidRPr="00AE147A">
        <w:rPr>
          <w:rFonts w:ascii="Times New Roman" w:hAnsi="Times New Roman" w:cs="Times New Roman"/>
          <w:spacing w:val="-3"/>
        </w:rPr>
        <w:t xml:space="preserve"> </w:t>
      </w:r>
      <w:r w:rsidRPr="00AE147A">
        <w:rPr>
          <w:rFonts w:ascii="Times New Roman" w:hAnsi="Times New Roman" w:cs="Times New Roman"/>
        </w:rPr>
        <w:t>rende</w:t>
      </w:r>
      <w:r w:rsidRPr="00AE147A">
        <w:rPr>
          <w:rFonts w:ascii="Times New Roman" w:hAnsi="Times New Roman" w:cs="Times New Roman"/>
          <w:spacing w:val="1"/>
        </w:rPr>
        <w:t xml:space="preserve"> </w:t>
      </w:r>
      <w:r w:rsidRPr="00AE147A">
        <w:rPr>
          <w:rFonts w:ascii="Times New Roman" w:hAnsi="Times New Roman" w:cs="Times New Roman"/>
        </w:rPr>
        <w:t>visibile</w:t>
      </w:r>
      <w:r w:rsidRPr="00AE147A">
        <w:rPr>
          <w:rFonts w:ascii="Times New Roman" w:hAnsi="Times New Roman" w:cs="Times New Roman"/>
          <w:spacing w:val="3"/>
        </w:rPr>
        <w:t xml:space="preserve"> </w:t>
      </w:r>
      <w:r w:rsidRPr="00AE147A">
        <w:rPr>
          <w:rFonts w:ascii="Times New Roman" w:hAnsi="Times New Roman" w:cs="Times New Roman"/>
        </w:rPr>
        <w:t>ai</w:t>
      </w:r>
      <w:r w:rsidRPr="00AE147A">
        <w:rPr>
          <w:rFonts w:ascii="Times New Roman" w:hAnsi="Times New Roman" w:cs="Times New Roman"/>
          <w:spacing w:val="-2"/>
        </w:rPr>
        <w:t xml:space="preserve"> </w:t>
      </w:r>
      <w:r w:rsidRPr="00AE147A">
        <w:rPr>
          <w:rFonts w:ascii="Times New Roman" w:hAnsi="Times New Roman" w:cs="Times New Roman"/>
        </w:rPr>
        <w:t>concorrenti:</w:t>
      </w:r>
    </w:p>
    <w:p w:rsidR="00867AD8" w:rsidRPr="00AE147A" w:rsidRDefault="00867AD8" w:rsidP="001B4C94">
      <w:pPr>
        <w:pStyle w:val="Default"/>
        <w:spacing w:line="240" w:lineRule="auto"/>
        <w:rPr>
          <w:rFonts w:ascii="Times New Roman" w:hAnsi="Times New Roman" w:cs="Times New Roman"/>
        </w:rPr>
      </w:pPr>
      <w:r w:rsidRPr="00AE147A">
        <w:rPr>
          <w:rFonts w:ascii="Times New Roman" w:hAnsi="Times New Roman" w:cs="Times New Roman"/>
        </w:rPr>
        <w:t>a)</w:t>
      </w:r>
      <w:r w:rsidRPr="00AE147A">
        <w:rPr>
          <w:rFonts w:ascii="Times New Roman" w:hAnsi="Times New Roman" w:cs="Times New Roman"/>
        </w:rPr>
        <w:tab/>
        <w:t>i</w:t>
      </w:r>
      <w:r w:rsidRPr="00AE147A">
        <w:rPr>
          <w:rFonts w:ascii="Times New Roman" w:hAnsi="Times New Roman" w:cs="Times New Roman"/>
          <w:spacing w:val="-10"/>
        </w:rPr>
        <w:t xml:space="preserve"> </w:t>
      </w:r>
      <w:r w:rsidRPr="00AE147A">
        <w:rPr>
          <w:rFonts w:ascii="Times New Roman" w:hAnsi="Times New Roman" w:cs="Times New Roman"/>
        </w:rPr>
        <w:t>punteggi</w:t>
      </w:r>
      <w:r w:rsidRPr="00AE147A">
        <w:rPr>
          <w:rFonts w:ascii="Times New Roman" w:hAnsi="Times New Roman" w:cs="Times New Roman"/>
          <w:spacing w:val="-5"/>
        </w:rPr>
        <w:t xml:space="preserve"> </w:t>
      </w:r>
      <w:r w:rsidRPr="00AE147A">
        <w:rPr>
          <w:rFonts w:ascii="Times New Roman" w:hAnsi="Times New Roman" w:cs="Times New Roman"/>
        </w:rPr>
        <w:t>tecnici</w:t>
      </w:r>
      <w:r w:rsidRPr="00AE147A">
        <w:rPr>
          <w:rFonts w:ascii="Times New Roman" w:hAnsi="Times New Roman" w:cs="Times New Roman"/>
          <w:spacing w:val="-7"/>
        </w:rPr>
        <w:t xml:space="preserve"> </w:t>
      </w:r>
      <w:r w:rsidRPr="00AE147A">
        <w:rPr>
          <w:rFonts w:ascii="Times New Roman" w:hAnsi="Times New Roman" w:cs="Times New Roman"/>
        </w:rPr>
        <w:t>attribuiti</w:t>
      </w:r>
      <w:r w:rsidRPr="00AE147A">
        <w:rPr>
          <w:rFonts w:ascii="Times New Roman" w:hAnsi="Times New Roman" w:cs="Times New Roman"/>
          <w:spacing w:val="-5"/>
        </w:rPr>
        <w:t xml:space="preserve"> </w:t>
      </w:r>
      <w:r w:rsidRPr="00AE147A">
        <w:rPr>
          <w:rFonts w:ascii="Times New Roman" w:hAnsi="Times New Roman" w:cs="Times New Roman"/>
        </w:rPr>
        <w:t>alle</w:t>
      </w:r>
      <w:r w:rsidRPr="00AE147A">
        <w:rPr>
          <w:rFonts w:ascii="Times New Roman" w:hAnsi="Times New Roman" w:cs="Times New Roman"/>
          <w:spacing w:val="-2"/>
        </w:rPr>
        <w:t xml:space="preserve"> </w:t>
      </w:r>
      <w:r w:rsidRPr="00AE147A">
        <w:rPr>
          <w:rFonts w:ascii="Times New Roman" w:hAnsi="Times New Roman" w:cs="Times New Roman"/>
        </w:rPr>
        <w:t>singole</w:t>
      </w:r>
      <w:r w:rsidRPr="00AE147A">
        <w:rPr>
          <w:rFonts w:ascii="Times New Roman" w:hAnsi="Times New Roman" w:cs="Times New Roman"/>
          <w:spacing w:val="-1"/>
        </w:rPr>
        <w:t xml:space="preserve"> </w:t>
      </w:r>
      <w:r w:rsidRPr="00AE147A">
        <w:rPr>
          <w:rFonts w:ascii="Times New Roman" w:hAnsi="Times New Roman" w:cs="Times New Roman"/>
        </w:rPr>
        <w:t>offerte</w:t>
      </w:r>
      <w:r w:rsidRPr="00AE147A">
        <w:rPr>
          <w:rFonts w:ascii="Times New Roman" w:hAnsi="Times New Roman" w:cs="Times New Roman"/>
          <w:spacing w:val="-4"/>
        </w:rPr>
        <w:t xml:space="preserve"> </w:t>
      </w:r>
      <w:r w:rsidRPr="00AE147A">
        <w:rPr>
          <w:rFonts w:ascii="Times New Roman" w:hAnsi="Times New Roman" w:cs="Times New Roman"/>
        </w:rPr>
        <w:t>tecniche;</w:t>
      </w:r>
    </w:p>
    <w:p w:rsidR="00867AD8" w:rsidRPr="00AE147A" w:rsidRDefault="00867AD8" w:rsidP="00AE147A">
      <w:pPr>
        <w:pStyle w:val="Default"/>
        <w:rPr>
          <w:rFonts w:ascii="Times New Roman" w:hAnsi="Times New Roman" w:cs="Times New Roman"/>
        </w:rPr>
      </w:pPr>
      <w:r w:rsidRPr="00AE147A">
        <w:rPr>
          <w:rFonts w:ascii="Times New Roman" w:hAnsi="Times New Roman" w:cs="Times New Roman"/>
        </w:rPr>
        <w:t>b)</w:t>
      </w:r>
      <w:r w:rsidRPr="00AE147A">
        <w:rPr>
          <w:rFonts w:ascii="Times New Roman" w:hAnsi="Times New Roman" w:cs="Times New Roman"/>
        </w:rPr>
        <w:tab/>
        <w:t>le eventuali</w:t>
      </w:r>
      <w:r w:rsidRPr="00AE147A">
        <w:rPr>
          <w:rFonts w:ascii="Times New Roman" w:hAnsi="Times New Roman" w:cs="Times New Roman"/>
          <w:spacing w:val="2"/>
        </w:rPr>
        <w:t xml:space="preserve"> </w:t>
      </w:r>
      <w:r w:rsidRPr="00AE147A">
        <w:rPr>
          <w:rFonts w:ascii="Times New Roman" w:hAnsi="Times New Roman" w:cs="Times New Roman"/>
        </w:rPr>
        <w:t>esclusioni</w:t>
      </w:r>
      <w:r w:rsidRPr="00AE147A">
        <w:rPr>
          <w:rFonts w:ascii="Times New Roman" w:hAnsi="Times New Roman" w:cs="Times New Roman"/>
          <w:spacing w:val="-1"/>
        </w:rPr>
        <w:t xml:space="preserve"> </w:t>
      </w:r>
      <w:r w:rsidRPr="00AE147A">
        <w:rPr>
          <w:rFonts w:ascii="Times New Roman" w:hAnsi="Times New Roman" w:cs="Times New Roman"/>
        </w:rPr>
        <w:t>dalla gara</w:t>
      </w:r>
      <w:r w:rsidRPr="00AE147A">
        <w:rPr>
          <w:rFonts w:ascii="Times New Roman" w:hAnsi="Times New Roman" w:cs="Times New Roman"/>
          <w:spacing w:val="2"/>
        </w:rPr>
        <w:t xml:space="preserve"> </w:t>
      </w:r>
      <w:r w:rsidRPr="00AE147A">
        <w:rPr>
          <w:rFonts w:ascii="Times New Roman" w:hAnsi="Times New Roman" w:cs="Times New Roman"/>
        </w:rPr>
        <w:t>dei</w:t>
      </w:r>
      <w:r w:rsidRPr="00AE147A">
        <w:rPr>
          <w:rFonts w:ascii="Times New Roman" w:hAnsi="Times New Roman" w:cs="Times New Roman"/>
          <w:spacing w:val="-3"/>
        </w:rPr>
        <w:t xml:space="preserve"> </w:t>
      </w:r>
      <w:r w:rsidRPr="00AE147A">
        <w:rPr>
          <w:rFonts w:ascii="Times New Roman" w:hAnsi="Times New Roman" w:cs="Times New Roman"/>
        </w:rPr>
        <w:t>concorrenti.</w:t>
      </w: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Al termine delle operazioni di cui sopra, la Piattaforma consente la prosecuzione della procedura ai soli concorrenti ammessi</w:t>
      </w:r>
      <w:r w:rsidRPr="00AE147A">
        <w:rPr>
          <w:rFonts w:ascii="Times New Roman" w:hAnsi="Times New Roman" w:cs="Times New Roman"/>
          <w:spacing w:val="1"/>
          <w:sz w:val="24"/>
          <w:szCs w:val="24"/>
        </w:rPr>
        <w:t xml:space="preserve"> </w:t>
      </w:r>
      <w:r w:rsidRPr="00AE147A">
        <w:rPr>
          <w:rFonts w:ascii="Times New Roman" w:hAnsi="Times New Roman" w:cs="Times New Roman"/>
          <w:sz w:val="24"/>
          <w:szCs w:val="24"/>
        </w:rPr>
        <w:t>alla</w:t>
      </w:r>
      <w:r w:rsidRPr="00AE147A">
        <w:rPr>
          <w:rFonts w:ascii="Times New Roman" w:hAnsi="Times New Roman" w:cs="Times New Roman"/>
          <w:spacing w:val="-15"/>
          <w:sz w:val="24"/>
          <w:szCs w:val="24"/>
        </w:rPr>
        <w:t xml:space="preserve"> </w:t>
      </w:r>
      <w:r w:rsidRPr="00AE147A">
        <w:rPr>
          <w:rFonts w:ascii="Times New Roman" w:hAnsi="Times New Roman" w:cs="Times New Roman"/>
          <w:sz w:val="24"/>
          <w:szCs w:val="24"/>
        </w:rPr>
        <w:t>valutazione</w:t>
      </w:r>
      <w:r w:rsidRPr="00AE147A">
        <w:rPr>
          <w:rFonts w:ascii="Times New Roman" w:hAnsi="Times New Roman" w:cs="Times New Roman"/>
          <w:spacing w:val="-18"/>
          <w:sz w:val="24"/>
          <w:szCs w:val="24"/>
        </w:rPr>
        <w:t xml:space="preserve"> </w:t>
      </w:r>
      <w:r w:rsidRPr="00AE147A">
        <w:rPr>
          <w:rFonts w:ascii="Times New Roman" w:hAnsi="Times New Roman" w:cs="Times New Roman"/>
          <w:sz w:val="24"/>
          <w:szCs w:val="24"/>
        </w:rPr>
        <w:t>delle</w:t>
      </w:r>
      <w:r w:rsidRPr="00AE147A">
        <w:rPr>
          <w:rFonts w:ascii="Times New Roman" w:hAnsi="Times New Roman" w:cs="Times New Roman"/>
          <w:spacing w:val="-14"/>
          <w:sz w:val="24"/>
          <w:szCs w:val="24"/>
        </w:rPr>
        <w:t xml:space="preserve"> </w:t>
      </w:r>
      <w:r w:rsidRPr="00AE147A">
        <w:rPr>
          <w:rFonts w:ascii="Times New Roman" w:hAnsi="Times New Roman" w:cs="Times New Roman"/>
          <w:sz w:val="24"/>
          <w:szCs w:val="24"/>
        </w:rPr>
        <w:t>offerte</w:t>
      </w:r>
      <w:r w:rsidRPr="00AE147A">
        <w:rPr>
          <w:rFonts w:ascii="Times New Roman" w:hAnsi="Times New Roman" w:cs="Times New Roman"/>
          <w:spacing w:val="-15"/>
          <w:sz w:val="24"/>
          <w:szCs w:val="24"/>
        </w:rPr>
        <w:t xml:space="preserve"> </w:t>
      </w:r>
      <w:r w:rsidRPr="00AE147A">
        <w:rPr>
          <w:rFonts w:ascii="Times New Roman" w:hAnsi="Times New Roman" w:cs="Times New Roman"/>
          <w:sz w:val="24"/>
          <w:szCs w:val="24"/>
        </w:rPr>
        <w:t>economiche.</w:t>
      </w: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Il seggio di gara procede all’apertura delle offerte</w:t>
      </w:r>
      <w:r w:rsidRPr="00AE147A">
        <w:rPr>
          <w:rFonts w:ascii="Times New Roman" w:hAnsi="Times New Roman" w:cs="Times New Roman"/>
          <w:spacing w:val="1"/>
          <w:sz w:val="24"/>
          <w:szCs w:val="24"/>
        </w:rPr>
        <w:t xml:space="preserve"> </w:t>
      </w:r>
      <w:r w:rsidRPr="00AE147A">
        <w:rPr>
          <w:rFonts w:ascii="Times New Roman" w:hAnsi="Times New Roman" w:cs="Times New Roman"/>
          <w:sz w:val="24"/>
          <w:szCs w:val="24"/>
        </w:rPr>
        <w:t>economiche</w:t>
      </w:r>
      <w:r w:rsidRPr="00AE147A">
        <w:rPr>
          <w:rFonts w:ascii="Times New Roman" w:hAnsi="Times New Roman" w:cs="Times New Roman"/>
          <w:spacing w:val="5"/>
          <w:sz w:val="24"/>
          <w:szCs w:val="24"/>
        </w:rPr>
        <w:t xml:space="preserve"> </w:t>
      </w:r>
      <w:r w:rsidRPr="00AE147A">
        <w:rPr>
          <w:rFonts w:ascii="Times New Roman" w:hAnsi="Times New Roman" w:cs="Times New Roman"/>
          <w:sz w:val="24"/>
          <w:szCs w:val="24"/>
        </w:rPr>
        <w:t>ed</w:t>
      </w:r>
      <w:r w:rsidRPr="00AE147A">
        <w:rPr>
          <w:rFonts w:ascii="Times New Roman" w:hAnsi="Times New Roman" w:cs="Times New Roman"/>
          <w:spacing w:val="1"/>
          <w:sz w:val="24"/>
          <w:szCs w:val="24"/>
        </w:rPr>
        <w:t xml:space="preserve"> </w:t>
      </w:r>
      <w:r w:rsidRPr="00AE147A">
        <w:rPr>
          <w:rFonts w:ascii="Times New Roman" w:hAnsi="Times New Roman" w:cs="Times New Roman"/>
          <w:sz w:val="24"/>
          <w:szCs w:val="24"/>
        </w:rPr>
        <w:t>alla</w:t>
      </w:r>
      <w:r w:rsidRPr="00AE147A">
        <w:rPr>
          <w:rFonts w:ascii="Times New Roman" w:hAnsi="Times New Roman" w:cs="Times New Roman"/>
          <w:spacing w:val="6"/>
          <w:sz w:val="24"/>
          <w:szCs w:val="24"/>
        </w:rPr>
        <w:t xml:space="preserve"> </w:t>
      </w:r>
      <w:r w:rsidRPr="00AE147A">
        <w:rPr>
          <w:rFonts w:ascii="Times New Roman" w:hAnsi="Times New Roman" w:cs="Times New Roman"/>
          <w:sz w:val="24"/>
          <w:szCs w:val="24"/>
        </w:rPr>
        <w:t>valutazione</w:t>
      </w:r>
      <w:r w:rsidRPr="00AE147A">
        <w:rPr>
          <w:rFonts w:ascii="Times New Roman" w:hAnsi="Times New Roman" w:cs="Times New Roman"/>
          <w:spacing w:val="5"/>
          <w:sz w:val="24"/>
          <w:szCs w:val="24"/>
        </w:rPr>
        <w:t xml:space="preserve"> </w:t>
      </w:r>
      <w:r w:rsidRPr="00AE147A">
        <w:rPr>
          <w:rFonts w:ascii="Times New Roman" w:hAnsi="Times New Roman" w:cs="Times New Roman"/>
          <w:sz w:val="24"/>
          <w:szCs w:val="24"/>
        </w:rPr>
        <w:t>secondo</w:t>
      </w:r>
      <w:r w:rsidRPr="00AE147A">
        <w:rPr>
          <w:rFonts w:ascii="Times New Roman" w:hAnsi="Times New Roman" w:cs="Times New Roman"/>
          <w:spacing w:val="3"/>
          <w:sz w:val="24"/>
          <w:szCs w:val="24"/>
        </w:rPr>
        <w:t xml:space="preserve"> </w:t>
      </w:r>
      <w:r w:rsidRPr="00AE147A">
        <w:rPr>
          <w:rFonts w:ascii="Times New Roman" w:hAnsi="Times New Roman" w:cs="Times New Roman"/>
          <w:sz w:val="24"/>
          <w:szCs w:val="24"/>
        </w:rPr>
        <w:t>i</w:t>
      </w:r>
      <w:r w:rsidRPr="00AE147A">
        <w:rPr>
          <w:rFonts w:ascii="Times New Roman" w:hAnsi="Times New Roman" w:cs="Times New Roman"/>
          <w:spacing w:val="2"/>
          <w:sz w:val="24"/>
          <w:szCs w:val="24"/>
        </w:rPr>
        <w:t xml:space="preserve"> </w:t>
      </w:r>
      <w:r w:rsidRPr="00AE147A">
        <w:rPr>
          <w:rFonts w:ascii="Times New Roman" w:hAnsi="Times New Roman" w:cs="Times New Roman"/>
          <w:sz w:val="24"/>
          <w:szCs w:val="24"/>
        </w:rPr>
        <w:t>criteri</w:t>
      </w:r>
      <w:r w:rsidRPr="00AE147A">
        <w:rPr>
          <w:rFonts w:ascii="Times New Roman" w:hAnsi="Times New Roman" w:cs="Times New Roman"/>
          <w:spacing w:val="2"/>
          <w:sz w:val="24"/>
          <w:szCs w:val="24"/>
        </w:rPr>
        <w:t xml:space="preserve"> </w:t>
      </w:r>
      <w:r w:rsidRPr="00AE147A">
        <w:rPr>
          <w:rFonts w:ascii="Times New Roman" w:hAnsi="Times New Roman" w:cs="Times New Roman"/>
          <w:sz w:val="24"/>
          <w:szCs w:val="24"/>
        </w:rPr>
        <w:t>e</w:t>
      </w:r>
      <w:r w:rsidRPr="00AE147A">
        <w:rPr>
          <w:rFonts w:ascii="Times New Roman" w:hAnsi="Times New Roman" w:cs="Times New Roman"/>
          <w:spacing w:val="3"/>
          <w:sz w:val="24"/>
          <w:szCs w:val="24"/>
        </w:rPr>
        <w:t xml:space="preserve"> </w:t>
      </w:r>
      <w:r w:rsidRPr="00AE147A">
        <w:rPr>
          <w:rFonts w:ascii="Times New Roman" w:hAnsi="Times New Roman" w:cs="Times New Roman"/>
          <w:sz w:val="24"/>
          <w:szCs w:val="24"/>
        </w:rPr>
        <w:t>le modalità</w:t>
      </w:r>
      <w:r w:rsidRPr="00AE147A">
        <w:rPr>
          <w:rFonts w:ascii="Times New Roman" w:hAnsi="Times New Roman" w:cs="Times New Roman"/>
          <w:spacing w:val="4"/>
          <w:sz w:val="24"/>
          <w:szCs w:val="24"/>
        </w:rPr>
        <w:t xml:space="preserve"> </w:t>
      </w:r>
      <w:r w:rsidRPr="00AE147A">
        <w:rPr>
          <w:rFonts w:ascii="Times New Roman" w:hAnsi="Times New Roman" w:cs="Times New Roman"/>
          <w:sz w:val="24"/>
          <w:szCs w:val="24"/>
        </w:rPr>
        <w:t>descritte</w:t>
      </w:r>
      <w:r w:rsidRPr="00AE147A">
        <w:rPr>
          <w:rFonts w:ascii="Times New Roman" w:hAnsi="Times New Roman" w:cs="Times New Roman"/>
          <w:spacing w:val="4"/>
          <w:sz w:val="24"/>
          <w:szCs w:val="24"/>
        </w:rPr>
        <w:t xml:space="preserve"> </w:t>
      </w:r>
      <w:r w:rsidRPr="00AE147A">
        <w:rPr>
          <w:rFonts w:ascii="Times New Roman" w:hAnsi="Times New Roman" w:cs="Times New Roman"/>
          <w:sz w:val="24"/>
          <w:szCs w:val="24"/>
        </w:rPr>
        <w:t>al</w:t>
      </w:r>
      <w:r w:rsidRPr="00AE147A">
        <w:rPr>
          <w:rFonts w:ascii="Times New Roman" w:hAnsi="Times New Roman" w:cs="Times New Roman"/>
          <w:spacing w:val="3"/>
          <w:sz w:val="24"/>
          <w:szCs w:val="24"/>
        </w:rPr>
        <w:t xml:space="preserve"> </w:t>
      </w:r>
      <w:r w:rsidRPr="00AE147A">
        <w:rPr>
          <w:rFonts w:ascii="Times New Roman" w:hAnsi="Times New Roman" w:cs="Times New Roman"/>
          <w:sz w:val="24"/>
          <w:szCs w:val="24"/>
        </w:rPr>
        <w:t>punto 17</w:t>
      </w:r>
      <w:r w:rsidRPr="00AE147A">
        <w:rPr>
          <w:rFonts w:ascii="Times New Roman" w:hAnsi="Times New Roman" w:cs="Times New Roman"/>
          <w:spacing w:val="1"/>
          <w:sz w:val="24"/>
          <w:szCs w:val="24"/>
        </w:rPr>
        <w:t xml:space="preserve"> </w:t>
      </w:r>
      <w:r w:rsidRPr="00AE147A">
        <w:rPr>
          <w:rFonts w:ascii="Times New Roman" w:hAnsi="Times New Roman" w:cs="Times New Roman"/>
          <w:sz w:val="24"/>
          <w:szCs w:val="24"/>
        </w:rPr>
        <w:t>e,</w:t>
      </w:r>
      <w:r w:rsidRPr="00AE147A">
        <w:rPr>
          <w:rFonts w:ascii="Times New Roman" w:hAnsi="Times New Roman" w:cs="Times New Roman"/>
          <w:spacing w:val="-3"/>
          <w:sz w:val="24"/>
          <w:szCs w:val="24"/>
        </w:rPr>
        <w:t xml:space="preserve"> </w:t>
      </w:r>
      <w:r w:rsidRPr="00AE147A">
        <w:rPr>
          <w:rFonts w:ascii="Times New Roman" w:hAnsi="Times New Roman" w:cs="Times New Roman"/>
          <w:sz w:val="24"/>
          <w:szCs w:val="24"/>
        </w:rPr>
        <w:t>successivamente,</w:t>
      </w:r>
      <w:r w:rsidRPr="00AE147A">
        <w:rPr>
          <w:rFonts w:ascii="Times New Roman" w:hAnsi="Times New Roman" w:cs="Times New Roman"/>
          <w:spacing w:val="-6"/>
          <w:sz w:val="24"/>
          <w:szCs w:val="24"/>
        </w:rPr>
        <w:t xml:space="preserve"> </w:t>
      </w:r>
      <w:r w:rsidRPr="00AE147A">
        <w:rPr>
          <w:rFonts w:ascii="Times New Roman" w:hAnsi="Times New Roman" w:cs="Times New Roman"/>
          <w:sz w:val="24"/>
          <w:szCs w:val="24"/>
        </w:rPr>
        <w:t>all’individuazione</w:t>
      </w:r>
      <w:r w:rsidRPr="00AE147A">
        <w:rPr>
          <w:rFonts w:ascii="Times New Roman" w:hAnsi="Times New Roman" w:cs="Times New Roman"/>
          <w:spacing w:val="-3"/>
          <w:sz w:val="24"/>
          <w:szCs w:val="24"/>
        </w:rPr>
        <w:t xml:space="preserve"> </w:t>
      </w:r>
      <w:r w:rsidRPr="00AE147A">
        <w:rPr>
          <w:rFonts w:ascii="Times New Roman" w:hAnsi="Times New Roman" w:cs="Times New Roman"/>
          <w:sz w:val="24"/>
          <w:szCs w:val="24"/>
        </w:rPr>
        <w:t>dell’unico</w:t>
      </w:r>
      <w:r w:rsidRPr="00AE147A">
        <w:rPr>
          <w:rFonts w:ascii="Times New Roman" w:hAnsi="Times New Roman" w:cs="Times New Roman"/>
          <w:spacing w:val="1"/>
          <w:sz w:val="24"/>
          <w:szCs w:val="24"/>
        </w:rPr>
        <w:t xml:space="preserve"> </w:t>
      </w:r>
      <w:r w:rsidRPr="00AE147A">
        <w:rPr>
          <w:rFonts w:ascii="Times New Roman" w:hAnsi="Times New Roman" w:cs="Times New Roman"/>
          <w:sz w:val="24"/>
          <w:szCs w:val="24"/>
        </w:rPr>
        <w:t>parametro</w:t>
      </w:r>
      <w:r w:rsidRPr="00AE147A">
        <w:rPr>
          <w:rFonts w:ascii="Times New Roman" w:hAnsi="Times New Roman" w:cs="Times New Roman"/>
          <w:spacing w:val="-3"/>
          <w:sz w:val="24"/>
          <w:szCs w:val="24"/>
        </w:rPr>
        <w:t xml:space="preserve"> </w:t>
      </w:r>
      <w:r w:rsidRPr="00AE147A">
        <w:rPr>
          <w:rFonts w:ascii="Times New Roman" w:hAnsi="Times New Roman" w:cs="Times New Roman"/>
          <w:sz w:val="24"/>
          <w:szCs w:val="24"/>
        </w:rPr>
        <w:t>numerico</w:t>
      </w:r>
      <w:r w:rsidRPr="00AE147A">
        <w:rPr>
          <w:rFonts w:ascii="Times New Roman" w:hAnsi="Times New Roman" w:cs="Times New Roman"/>
          <w:spacing w:val="1"/>
          <w:sz w:val="24"/>
          <w:szCs w:val="24"/>
        </w:rPr>
        <w:t xml:space="preserve"> </w:t>
      </w:r>
      <w:r w:rsidRPr="00AE147A">
        <w:rPr>
          <w:rFonts w:ascii="Times New Roman" w:hAnsi="Times New Roman" w:cs="Times New Roman"/>
          <w:sz w:val="24"/>
          <w:szCs w:val="24"/>
        </w:rPr>
        <w:t>finale</w:t>
      </w:r>
      <w:r w:rsidRPr="00AE147A">
        <w:rPr>
          <w:rFonts w:ascii="Times New Roman" w:hAnsi="Times New Roman" w:cs="Times New Roman"/>
          <w:spacing w:val="-1"/>
          <w:sz w:val="24"/>
          <w:szCs w:val="24"/>
        </w:rPr>
        <w:t xml:space="preserve"> </w:t>
      </w:r>
      <w:r w:rsidRPr="00AE147A">
        <w:rPr>
          <w:rFonts w:ascii="Times New Roman" w:hAnsi="Times New Roman" w:cs="Times New Roman"/>
          <w:sz w:val="24"/>
          <w:szCs w:val="24"/>
        </w:rPr>
        <w:t>per</w:t>
      </w:r>
      <w:r w:rsidRPr="00AE147A">
        <w:rPr>
          <w:rFonts w:ascii="Times New Roman" w:hAnsi="Times New Roman" w:cs="Times New Roman"/>
          <w:spacing w:val="-2"/>
          <w:sz w:val="24"/>
          <w:szCs w:val="24"/>
        </w:rPr>
        <w:t xml:space="preserve"> </w:t>
      </w:r>
      <w:r w:rsidRPr="00AE147A">
        <w:rPr>
          <w:rFonts w:ascii="Times New Roman" w:hAnsi="Times New Roman" w:cs="Times New Roman"/>
          <w:sz w:val="24"/>
          <w:szCs w:val="24"/>
        </w:rPr>
        <w:t>la</w:t>
      </w:r>
      <w:r w:rsidRPr="00AE147A">
        <w:rPr>
          <w:rFonts w:ascii="Times New Roman" w:hAnsi="Times New Roman" w:cs="Times New Roman"/>
          <w:spacing w:val="-4"/>
          <w:sz w:val="24"/>
          <w:szCs w:val="24"/>
        </w:rPr>
        <w:t xml:space="preserve"> </w:t>
      </w:r>
      <w:r w:rsidRPr="00AE147A">
        <w:rPr>
          <w:rFonts w:ascii="Times New Roman" w:hAnsi="Times New Roman" w:cs="Times New Roman"/>
          <w:sz w:val="24"/>
          <w:szCs w:val="24"/>
        </w:rPr>
        <w:t>formulazione della</w:t>
      </w:r>
      <w:r w:rsidRPr="00AE147A">
        <w:rPr>
          <w:rFonts w:ascii="Times New Roman" w:hAnsi="Times New Roman" w:cs="Times New Roman"/>
          <w:spacing w:val="-1"/>
          <w:sz w:val="24"/>
          <w:szCs w:val="24"/>
        </w:rPr>
        <w:t xml:space="preserve"> </w:t>
      </w:r>
      <w:r w:rsidRPr="00AE147A">
        <w:rPr>
          <w:rFonts w:ascii="Times New Roman" w:hAnsi="Times New Roman" w:cs="Times New Roman"/>
          <w:sz w:val="24"/>
          <w:szCs w:val="24"/>
        </w:rPr>
        <w:t>graduatoria.</w:t>
      </w:r>
    </w:p>
    <w:p w:rsidR="00867AD8" w:rsidRPr="00AE147A" w:rsidRDefault="00867AD8" w:rsidP="00AE147A">
      <w:pPr>
        <w:jc w:val="both"/>
        <w:rPr>
          <w:rFonts w:ascii="Times New Roman" w:hAnsi="Times New Roman"/>
          <w:sz w:val="24"/>
          <w:szCs w:val="24"/>
        </w:rPr>
      </w:pPr>
    </w:p>
    <w:p w:rsidR="00867AD8" w:rsidRPr="00AE147A" w:rsidRDefault="00867AD8" w:rsidP="00AE147A">
      <w:pPr>
        <w:jc w:val="both"/>
      </w:pPr>
      <w:r w:rsidRPr="00AE147A">
        <w:rPr>
          <w:rStyle w:val="BodyTextChar"/>
          <w:rFonts w:ascii="Times New Roman" w:hAnsi="Times New Roman" w:cs="Times New Roman"/>
          <w:sz w:val="24"/>
          <w:szCs w:val="24"/>
          <w:lang w:eastAsia="en-US"/>
        </w:rPr>
        <w:t>Nel caso in cui le offerte di due o più concorrenti ottengano lo stesso punteggio complessivo, si procederà nei modi e forme di cui di cui all’articolo 77 del r.d. 23 maggio 1924 n. 827. A tale fine si precisa</w:t>
      </w:r>
      <w:r w:rsidRPr="00AE147A">
        <w:rPr>
          <w:rFonts w:ascii="Times New Roman" w:hAnsi="Times New Roman" w:cs="Times New Roman"/>
          <w:sz w:val="24"/>
          <w:szCs w:val="24"/>
        </w:rPr>
        <w:t xml:space="preserve"> che:</w:t>
      </w:r>
    </w:p>
    <w:p w:rsidR="00867AD8" w:rsidRPr="00AE147A" w:rsidRDefault="00867AD8" w:rsidP="00AE147A">
      <w:pPr>
        <w:numPr>
          <w:ilvl w:val="0"/>
          <w:numId w:val="38"/>
        </w:numPr>
        <w:jc w:val="both"/>
        <w:rPr>
          <w:rFonts w:ascii="Times New Roman" w:hAnsi="Times New Roman"/>
          <w:sz w:val="24"/>
          <w:szCs w:val="24"/>
        </w:rPr>
      </w:pPr>
      <w:r w:rsidRPr="00AE147A">
        <w:rPr>
          <w:rFonts w:ascii="Times New Roman" w:hAnsi="Times New Roman"/>
          <w:sz w:val="24"/>
          <w:szCs w:val="24"/>
        </w:rPr>
        <w:t xml:space="preserve">la procedura sarà svolta attraverso le funzionalità della </w:t>
      </w:r>
      <w:r>
        <w:rPr>
          <w:rFonts w:ascii="Times New Roman" w:hAnsi="Times New Roman"/>
          <w:sz w:val="24"/>
          <w:szCs w:val="24"/>
        </w:rPr>
        <w:t>Piattaforma SATER:</w:t>
      </w:r>
    </w:p>
    <w:p w:rsidR="00867AD8" w:rsidRPr="00AE147A" w:rsidRDefault="00867AD8" w:rsidP="004961C8">
      <w:pPr>
        <w:numPr>
          <w:ilvl w:val="0"/>
          <w:numId w:val="38"/>
        </w:numPr>
        <w:tabs>
          <w:tab w:val="clear" w:pos="360"/>
        </w:tabs>
        <w:ind w:left="1080" w:hanging="540"/>
        <w:jc w:val="both"/>
        <w:rPr>
          <w:rFonts w:ascii="Times New Roman" w:hAnsi="Times New Roman"/>
          <w:sz w:val="24"/>
          <w:szCs w:val="24"/>
        </w:rPr>
      </w:pPr>
      <w:r w:rsidRPr="00AE147A">
        <w:rPr>
          <w:rFonts w:ascii="Times New Roman" w:hAnsi="Times New Roman"/>
          <w:sz w:val="24"/>
          <w:szCs w:val="24"/>
        </w:rPr>
        <w:t>l’offerta migliorativa verrà richiesta a tutti i concorrenti in posizione di parità;</w:t>
      </w:r>
    </w:p>
    <w:p w:rsidR="00867AD8" w:rsidRPr="00AE147A" w:rsidRDefault="00867AD8" w:rsidP="004961C8">
      <w:pPr>
        <w:numPr>
          <w:ilvl w:val="0"/>
          <w:numId w:val="38"/>
        </w:numPr>
        <w:tabs>
          <w:tab w:val="clear" w:pos="360"/>
        </w:tabs>
        <w:ind w:left="1080" w:hanging="540"/>
        <w:jc w:val="both"/>
        <w:rPr>
          <w:rFonts w:ascii="Times New Roman" w:hAnsi="Times New Roman"/>
          <w:sz w:val="24"/>
          <w:szCs w:val="24"/>
        </w:rPr>
      </w:pPr>
      <w:r w:rsidRPr="00AE147A">
        <w:rPr>
          <w:rFonts w:ascii="Times New Roman" w:hAnsi="Times New Roman"/>
          <w:sz w:val="24"/>
          <w:szCs w:val="24"/>
        </w:rPr>
        <w:t>l’offerta in rilancio dovrà essere formulata con non oltre 10 cifre decimali.</w:t>
      </w:r>
    </w:p>
    <w:p w:rsidR="00867AD8" w:rsidRPr="00AE147A" w:rsidRDefault="00867AD8" w:rsidP="004961C8">
      <w:pPr>
        <w:numPr>
          <w:ilvl w:val="0"/>
          <w:numId w:val="38"/>
        </w:numPr>
        <w:tabs>
          <w:tab w:val="clear" w:pos="360"/>
        </w:tabs>
        <w:ind w:left="1080" w:hanging="540"/>
        <w:jc w:val="both"/>
        <w:rPr>
          <w:rFonts w:ascii="Times New Roman" w:hAnsi="Times New Roman"/>
          <w:sz w:val="24"/>
          <w:szCs w:val="24"/>
        </w:rPr>
      </w:pPr>
      <w:r>
        <w:rPr>
          <w:rFonts w:ascii="Times New Roman" w:hAnsi="Times New Roman"/>
          <w:sz w:val="24"/>
          <w:szCs w:val="24"/>
        </w:rPr>
        <w:t>n</w:t>
      </w:r>
      <w:r w:rsidRPr="00AE147A">
        <w:rPr>
          <w:rFonts w:ascii="Times New Roman" w:hAnsi="Times New Roman"/>
          <w:sz w:val="24"/>
          <w:szCs w:val="24"/>
        </w:rPr>
        <w:t>on verranno effettuati arrotondamenti.</w:t>
      </w:r>
    </w:p>
    <w:p w:rsidR="00867AD8" w:rsidRPr="00AE147A" w:rsidRDefault="00867AD8" w:rsidP="004961C8">
      <w:pPr>
        <w:numPr>
          <w:ilvl w:val="0"/>
          <w:numId w:val="38"/>
        </w:numPr>
        <w:tabs>
          <w:tab w:val="clear" w:pos="360"/>
        </w:tabs>
        <w:ind w:left="1080" w:hanging="540"/>
        <w:jc w:val="both"/>
        <w:rPr>
          <w:rFonts w:ascii="Times New Roman" w:hAnsi="Times New Roman"/>
          <w:sz w:val="24"/>
          <w:szCs w:val="24"/>
        </w:rPr>
      </w:pPr>
      <w:r>
        <w:rPr>
          <w:rFonts w:ascii="Times New Roman" w:hAnsi="Times New Roman"/>
          <w:sz w:val="24"/>
          <w:szCs w:val="24"/>
        </w:rPr>
        <w:t>i</w:t>
      </w:r>
      <w:r w:rsidRPr="00AE147A">
        <w:rPr>
          <w:rFonts w:ascii="Times New Roman" w:hAnsi="Times New Roman"/>
          <w:sz w:val="24"/>
          <w:szCs w:val="24"/>
        </w:rPr>
        <w:t>n caso di ulteriore parità si procederà a sorteggio pubblico.</w:t>
      </w: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All’esito delle</w:t>
      </w:r>
      <w:r w:rsidRPr="00AE147A">
        <w:rPr>
          <w:rFonts w:ascii="Times New Roman" w:hAnsi="Times New Roman" w:cs="Times New Roman"/>
          <w:spacing w:val="2"/>
          <w:sz w:val="24"/>
          <w:szCs w:val="24"/>
        </w:rPr>
        <w:t xml:space="preserve"> </w:t>
      </w:r>
      <w:r w:rsidRPr="00AE147A">
        <w:rPr>
          <w:rFonts w:ascii="Times New Roman" w:hAnsi="Times New Roman" w:cs="Times New Roman"/>
          <w:sz w:val="24"/>
          <w:szCs w:val="24"/>
        </w:rPr>
        <w:t>operazioni</w:t>
      </w:r>
      <w:r w:rsidRPr="00AE147A">
        <w:rPr>
          <w:rFonts w:ascii="Times New Roman" w:hAnsi="Times New Roman" w:cs="Times New Roman"/>
          <w:spacing w:val="-1"/>
          <w:sz w:val="24"/>
          <w:szCs w:val="24"/>
        </w:rPr>
        <w:t xml:space="preserve"> </w:t>
      </w:r>
      <w:r w:rsidRPr="00AE147A">
        <w:rPr>
          <w:rFonts w:ascii="Times New Roman" w:hAnsi="Times New Roman" w:cs="Times New Roman"/>
          <w:sz w:val="24"/>
          <w:szCs w:val="24"/>
        </w:rPr>
        <w:t>di</w:t>
      </w:r>
      <w:r w:rsidRPr="00AE147A">
        <w:rPr>
          <w:rFonts w:ascii="Times New Roman" w:hAnsi="Times New Roman" w:cs="Times New Roman"/>
          <w:spacing w:val="-1"/>
          <w:sz w:val="24"/>
          <w:szCs w:val="24"/>
        </w:rPr>
        <w:t xml:space="preserve"> </w:t>
      </w:r>
      <w:r w:rsidRPr="00AE147A">
        <w:rPr>
          <w:rFonts w:ascii="Times New Roman" w:hAnsi="Times New Roman" w:cs="Times New Roman"/>
          <w:sz w:val="24"/>
          <w:szCs w:val="24"/>
        </w:rPr>
        <w:t>cui sopra,</w:t>
      </w:r>
      <w:r w:rsidRPr="00AE147A">
        <w:rPr>
          <w:rFonts w:ascii="Times New Roman" w:hAnsi="Times New Roman" w:cs="Times New Roman"/>
          <w:spacing w:val="-3"/>
          <w:sz w:val="24"/>
          <w:szCs w:val="24"/>
        </w:rPr>
        <w:t xml:space="preserve"> viene redatta </w:t>
      </w:r>
      <w:r w:rsidRPr="00AE147A">
        <w:rPr>
          <w:rFonts w:ascii="Times New Roman" w:hAnsi="Times New Roman" w:cs="Times New Roman"/>
          <w:sz w:val="24"/>
          <w:szCs w:val="24"/>
        </w:rPr>
        <w:t>la</w:t>
      </w:r>
      <w:r w:rsidRPr="00AE147A">
        <w:rPr>
          <w:rFonts w:ascii="Times New Roman" w:hAnsi="Times New Roman" w:cs="Times New Roman"/>
          <w:spacing w:val="-3"/>
          <w:sz w:val="24"/>
          <w:szCs w:val="24"/>
        </w:rPr>
        <w:t xml:space="preserve"> </w:t>
      </w:r>
      <w:r w:rsidRPr="00AE147A">
        <w:rPr>
          <w:rFonts w:ascii="Times New Roman" w:hAnsi="Times New Roman" w:cs="Times New Roman"/>
          <w:sz w:val="24"/>
          <w:szCs w:val="24"/>
        </w:rPr>
        <w:t>graduatoria. Il seggio di gara formula la</w:t>
      </w:r>
      <w:r w:rsidRPr="00AE147A">
        <w:rPr>
          <w:rFonts w:ascii="Times New Roman" w:hAnsi="Times New Roman" w:cs="Times New Roman"/>
          <w:spacing w:val="-3"/>
          <w:sz w:val="24"/>
          <w:szCs w:val="24"/>
        </w:rPr>
        <w:t xml:space="preserve"> </w:t>
      </w:r>
      <w:r w:rsidRPr="00AE147A">
        <w:rPr>
          <w:rFonts w:ascii="Times New Roman" w:hAnsi="Times New Roman" w:cs="Times New Roman"/>
          <w:sz w:val="24"/>
          <w:szCs w:val="24"/>
        </w:rPr>
        <w:t>proposta</w:t>
      </w:r>
      <w:r w:rsidRPr="00AE147A">
        <w:rPr>
          <w:rFonts w:ascii="Times New Roman" w:hAnsi="Times New Roman" w:cs="Times New Roman"/>
          <w:spacing w:val="4"/>
          <w:sz w:val="24"/>
          <w:szCs w:val="24"/>
        </w:rPr>
        <w:t xml:space="preserve"> </w:t>
      </w:r>
      <w:r w:rsidRPr="00AE147A">
        <w:rPr>
          <w:rFonts w:ascii="Times New Roman" w:hAnsi="Times New Roman" w:cs="Times New Roman"/>
          <w:sz w:val="24"/>
          <w:szCs w:val="24"/>
        </w:rPr>
        <w:t>di</w:t>
      </w:r>
      <w:r w:rsidRPr="00AE147A">
        <w:rPr>
          <w:rFonts w:ascii="Times New Roman" w:hAnsi="Times New Roman" w:cs="Times New Roman"/>
          <w:spacing w:val="-4"/>
          <w:sz w:val="24"/>
          <w:szCs w:val="24"/>
        </w:rPr>
        <w:t xml:space="preserve"> </w:t>
      </w:r>
      <w:r w:rsidRPr="00AE147A">
        <w:rPr>
          <w:rFonts w:ascii="Times New Roman" w:hAnsi="Times New Roman" w:cs="Times New Roman"/>
          <w:sz w:val="24"/>
          <w:szCs w:val="24"/>
        </w:rPr>
        <w:t>aggiudicazione</w:t>
      </w:r>
      <w:r w:rsidRPr="00AE147A">
        <w:rPr>
          <w:rFonts w:ascii="Times New Roman" w:hAnsi="Times New Roman" w:cs="Times New Roman"/>
          <w:spacing w:val="-2"/>
          <w:sz w:val="24"/>
          <w:szCs w:val="24"/>
        </w:rPr>
        <w:t xml:space="preserve"> </w:t>
      </w:r>
      <w:r w:rsidRPr="00AE147A">
        <w:rPr>
          <w:rFonts w:ascii="Times New Roman" w:hAnsi="Times New Roman" w:cs="Times New Roman"/>
          <w:sz w:val="24"/>
          <w:szCs w:val="24"/>
        </w:rPr>
        <w:t>al</w:t>
      </w:r>
      <w:r w:rsidRPr="00AE147A">
        <w:rPr>
          <w:rFonts w:ascii="Times New Roman" w:hAnsi="Times New Roman" w:cs="Times New Roman"/>
          <w:spacing w:val="-2"/>
          <w:sz w:val="24"/>
          <w:szCs w:val="24"/>
        </w:rPr>
        <w:t xml:space="preserve"> </w:t>
      </w:r>
      <w:r w:rsidRPr="00AE147A">
        <w:rPr>
          <w:rFonts w:ascii="Times New Roman" w:hAnsi="Times New Roman" w:cs="Times New Roman"/>
          <w:sz w:val="24"/>
          <w:szCs w:val="24"/>
        </w:rPr>
        <w:t>Dirigente della Stazione Unica Appaltante.</w:t>
      </w:r>
    </w:p>
    <w:p w:rsidR="00867AD8" w:rsidRDefault="00867AD8">
      <w:pPr>
        <w:ind w:left="738"/>
        <w:jc w:val="both"/>
        <w:rPr>
          <w:rFonts w:cs="Times New Roman"/>
          <w:w w:val="90"/>
        </w:rPr>
      </w:pPr>
    </w:p>
    <w:p w:rsidR="00867AD8" w:rsidRPr="00AE147A" w:rsidRDefault="00867AD8" w:rsidP="00AE147A">
      <w:pPr>
        <w:pStyle w:val="Heading3"/>
        <w:numPr>
          <w:ilvl w:val="0"/>
          <w:numId w:val="15"/>
        </w:numPr>
        <w:jc w:val="both"/>
        <w:rPr>
          <w:rFonts w:ascii="Times New Roman" w:hAnsi="Times New Roman"/>
          <w:spacing w:val="-1"/>
          <w:w w:val="95"/>
          <w:sz w:val="24"/>
          <w:szCs w:val="24"/>
        </w:rPr>
      </w:pPr>
      <w:r>
        <w:rPr>
          <w:rFonts w:ascii="Times New Roman" w:hAnsi="Times New Roman"/>
          <w:spacing w:val="-1"/>
          <w:w w:val="95"/>
          <w:sz w:val="24"/>
          <w:szCs w:val="24"/>
        </w:rPr>
        <w:t xml:space="preserve">  </w:t>
      </w:r>
      <w:bookmarkStart w:id="1185" w:name="_Toc104279867"/>
      <w:r>
        <w:rPr>
          <w:rFonts w:ascii="Times New Roman" w:hAnsi="Times New Roman"/>
          <w:spacing w:val="-1"/>
          <w:w w:val="95"/>
          <w:sz w:val="24"/>
          <w:szCs w:val="24"/>
        </w:rPr>
        <w:t>VERIFICA</w:t>
      </w:r>
      <w:r w:rsidRPr="00AE147A">
        <w:rPr>
          <w:rFonts w:ascii="Times New Roman" w:hAnsi="Times New Roman"/>
          <w:spacing w:val="-1"/>
          <w:w w:val="95"/>
          <w:sz w:val="24"/>
          <w:szCs w:val="24"/>
        </w:rPr>
        <w:t xml:space="preserve"> DI ANOMALIA DELLE OFFERTE</w:t>
      </w:r>
      <w:bookmarkEnd w:id="1185"/>
    </w:p>
    <w:p w:rsidR="00867AD8" w:rsidRPr="00AE147A" w:rsidRDefault="00867AD8" w:rsidP="00AE147A">
      <w:pPr>
        <w:jc w:val="both"/>
      </w:pPr>
      <w:r w:rsidRPr="00AE147A">
        <w:rPr>
          <w:rFonts w:ascii="Times New Roman" w:hAnsi="Times New Roman" w:cs="Times New Roman"/>
          <w:sz w:val="24"/>
          <w:szCs w:val="24"/>
        </w:rPr>
        <w:t xml:space="preserve">In presenza di offerte che superano la soglia di anomalia di cui all’articolo 97, comma 3 del Codice, e in ogni altro caso in cui, in base a elementi specifici, l’offerta appaia anormalmente bassa, il seggio di gara sospende la seduta e richiede al RUP l’attivazione della verifica dell’anomalia. </w:t>
      </w:r>
    </w:p>
    <w:p w:rsidR="00867AD8" w:rsidRPr="00AE147A" w:rsidRDefault="00867AD8" w:rsidP="00AE147A">
      <w:pPr>
        <w:jc w:val="both"/>
        <w:rPr>
          <w:rFonts w:ascii="Times New Roman" w:hAnsi="Times New Roman" w:cs="Times New Roman"/>
          <w:sz w:val="24"/>
          <w:szCs w:val="24"/>
        </w:rPr>
      </w:pPr>
    </w:p>
    <w:p w:rsidR="00867AD8" w:rsidRPr="00AE147A" w:rsidRDefault="00867AD8" w:rsidP="00AE147A">
      <w:pPr>
        <w:jc w:val="both"/>
      </w:pPr>
      <w:r w:rsidRPr="00AE147A">
        <w:rPr>
          <w:rFonts w:ascii="Times New Roman" w:hAnsi="Times New Roman" w:cs="Times New Roman"/>
          <w:sz w:val="24"/>
          <w:szCs w:val="24"/>
        </w:rPr>
        <w:t>Il RUP, con l’eventuale supporto della Commissione, valuta la congruità, serietà, sostenibilità e realizzabilità delle offerte che appaiono anormalmente basse.</w:t>
      </w:r>
    </w:p>
    <w:p w:rsidR="00867AD8" w:rsidRPr="00AE147A" w:rsidRDefault="00867AD8" w:rsidP="00AE147A">
      <w:pPr>
        <w:jc w:val="both"/>
        <w:rPr>
          <w:rFonts w:ascii="Times New Roman" w:hAnsi="Times New Roman" w:cs="Times New Roman"/>
          <w:sz w:val="24"/>
          <w:szCs w:val="24"/>
        </w:rPr>
      </w:pPr>
    </w:p>
    <w:p w:rsidR="00867AD8" w:rsidRPr="00AE147A" w:rsidRDefault="00867AD8" w:rsidP="00AE147A">
      <w:pPr>
        <w:jc w:val="both"/>
      </w:pPr>
      <w:r w:rsidRPr="00AE147A">
        <w:rPr>
          <w:rFonts w:ascii="Times New Roman" w:hAnsi="Times New Roman" w:cs="Times New Roman"/>
          <w:sz w:val="24"/>
          <w:szCs w:val="24"/>
        </w:rPr>
        <w:t>Si procede a verificare la prima migliore offerta anormalmente bassa e, qualora risulti anomala, si procede con le stesse modalità nei confronti delle successive offerte, fino ad individuare la migliore offerta ritenuta non anomala. Il RUP ha facoltà di procedere contemporaneamente alla verifica di congruità di tutte le offerte anormalmente basse; a tal fine, assegna un termine non inferiore a quindici giorni dal ricevimento della richiesta.</w:t>
      </w:r>
    </w:p>
    <w:p w:rsidR="00867AD8" w:rsidRPr="00AE147A" w:rsidRDefault="00867AD8" w:rsidP="00AE147A">
      <w:pPr>
        <w:jc w:val="both"/>
        <w:rPr>
          <w:rFonts w:ascii="Times New Roman" w:hAnsi="Times New Roman" w:cs="Times New Roman"/>
          <w:sz w:val="24"/>
          <w:szCs w:val="24"/>
        </w:rPr>
      </w:pPr>
    </w:p>
    <w:p w:rsidR="00867AD8" w:rsidRPr="00AE147A" w:rsidRDefault="00867AD8" w:rsidP="00AE147A">
      <w:pPr>
        <w:jc w:val="both"/>
      </w:pPr>
      <w:r w:rsidRPr="00AE147A">
        <w:rPr>
          <w:rFonts w:ascii="Times New Roman" w:hAnsi="Times New Roman" w:cs="Times New Roman"/>
          <w:sz w:val="24"/>
          <w:szCs w:val="24"/>
        </w:rPr>
        <w:t>Il RUP, esaminate le spiegazioni fornite dall’offerente, ove le ritenga non sufficienti ad escludere l’anomalia, può chiedere, anche mediante audizione orale, ulteriori chiarimenti, assegnando un termine perentorio per il riscontro ed esclude le offerte che, in base all’esame degli elementi forniti con le spiegazioni risultino, nel complesso, inaffidabili.</w:t>
      </w:r>
    </w:p>
    <w:p w:rsidR="00867AD8" w:rsidRDefault="00867AD8">
      <w:pPr>
        <w:rPr>
          <w:rFonts w:ascii="Times New Roman" w:hAnsi="Times New Roman"/>
          <w:sz w:val="24"/>
          <w:szCs w:val="24"/>
        </w:rPr>
      </w:pPr>
    </w:p>
    <w:p w:rsidR="00867AD8" w:rsidRDefault="00867AD8">
      <w:pPr>
        <w:rPr>
          <w:rFonts w:ascii="Times New Roman" w:hAnsi="Times New Roman"/>
          <w:sz w:val="24"/>
          <w:szCs w:val="24"/>
        </w:rPr>
      </w:pPr>
    </w:p>
    <w:p w:rsidR="00867AD8" w:rsidRPr="00AE147A" w:rsidRDefault="00867AD8" w:rsidP="00AE147A">
      <w:pPr>
        <w:pStyle w:val="Heading3"/>
        <w:numPr>
          <w:ilvl w:val="0"/>
          <w:numId w:val="15"/>
        </w:numPr>
        <w:jc w:val="both"/>
        <w:rPr>
          <w:rFonts w:ascii="Times New Roman" w:hAnsi="Times New Roman"/>
          <w:spacing w:val="-1"/>
          <w:w w:val="95"/>
          <w:sz w:val="24"/>
          <w:szCs w:val="24"/>
        </w:rPr>
      </w:pPr>
      <w:r w:rsidRPr="00AE147A">
        <w:rPr>
          <w:rFonts w:ascii="Times New Roman" w:hAnsi="Times New Roman"/>
          <w:spacing w:val="-1"/>
          <w:w w:val="95"/>
          <w:sz w:val="24"/>
          <w:szCs w:val="24"/>
        </w:rPr>
        <w:t xml:space="preserve">  </w:t>
      </w:r>
      <w:bookmarkStart w:id="1186" w:name="_Toc104279868"/>
      <w:r w:rsidRPr="00AE147A">
        <w:rPr>
          <w:rFonts w:ascii="Times New Roman" w:hAnsi="Times New Roman"/>
          <w:spacing w:val="-1"/>
          <w:w w:val="95"/>
          <w:sz w:val="24"/>
          <w:szCs w:val="24"/>
        </w:rPr>
        <w:t>AGGIUDICAZIONE DELL’APPALTO E STIPULA DEL CONTRATTO</w:t>
      </w:r>
      <w:bookmarkEnd w:id="1186"/>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Qualora vi sia stata verifica di congruità delle offerte anomale, la proposta di aggiudicazione è formulata al termine del relativo procedimento. Qualora nessuna offerta risulti conveniente o idonea in relazione all’oggetto del contratto, non si procede all’aggiudicazione.</w:t>
      </w: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La proposta di aggiudicazione è approvata entro 30 giorni dal suo ricevimento. Il termine è interrotto dalla richiesta di chiarimenti o documenti e inizia nuovamente a decorrere da quando i chiarimenti o documenti pervengono all’organo richiedente. Decorso tale termine la proposta di aggiudicazione si intende approvata.</w:t>
      </w: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L’aggiudicazione diventa efficace all’esito positivo della verifica del possesso dei requisiti prescritti.</w:t>
      </w:r>
    </w:p>
    <w:p w:rsidR="00867AD8" w:rsidRPr="00AE147A" w:rsidRDefault="00867AD8" w:rsidP="00AE147A">
      <w:pPr>
        <w:jc w:val="both"/>
        <w:rPr>
          <w:rFonts w:ascii="Times New Roman" w:hAnsi="Times New Roman"/>
          <w:sz w:val="24"/>
          <w:szCs w:val="24"/>
        </w:rPr>
      </w:pP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In caso di esito negativo delle verifiche, si procede alla revoca dell’aggiudicazione, alla segnalazione all’ANAC nonché all’incameramento della garanzia provvisoria. L’appalto viene aggiudicato, quindi, al secondo nella graduatoria procedendo altresì, alle verifiche nei termini sopra indicati.</w:t>
      </w: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Nell’ipotesi in cui l’appalto non possa essere aggiudicato neppure a favore del concorrente collocato al secondo posto, si procede scorrendo la graduatoria.</w:t>
      </w: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La stipula del contratto avviene entro 60 giorni  dall’intervenuta efficacia dell’aggiudicazione.</w:t>
      </w: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 xml:space="preserve">Il contratto è stipulato non prima che siano trascorsi 35 giorni dall’invio dell’ultima delle comunicazioni del provvedimento di aggiudicazione. </w:t>
      </w: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All’atto della stipulazione del contratto, l’aggiudicatario deve presentare la garanzia definitiva da calcolare sull’importo contrattuale, secondo le misure e le modalità previste dall’articolo 103 del Codice. L’aggiudicatario deposita, prima o contestualmente alla sottoscrizione del contratto, i contratti continuativi di cooperazione, servizio e/o fornitura di cui all’articolo 105, comma 3, lettera c bis) del Codice.</w:t>
      </w: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L’affidatario comunica, per ogni sub-contratto che non costituisce subappalto, l’importo e l’oggetto del medesimo, nonché il nome del sub-contraente, prima dell’inizio della prestazione. Le spese obbligatorie relative alla pubblicazione dell’avviso di gara sono a carico dell’aggiudicatario e devono essere rimborsate entro il termine di sessanta giorni dall’aggiudicazione con le modalità all’uopo indicate dalla Stazione Appaltante. L’importo massimo presunto delle spese obbligatorie di pubblicazione è pari a € 1.500,00.</w:t>
      </w:r>
      <w:r w:rsidRPr="00AE147A">
        <w:rPr>
          <w:rFonts w:ascii="Times New Roman" w:hAnsi="Times New Roman"/>
          <w:sz w:val="24"/>
          <w:szCs w:val="24"/>
        </w:rPr>
        <w:t xml:space="preserve"> </w:t>
      </w:r>
    </w:p>
    <w:p w:rsidR="00867AD8" w:rsidRDefault="00867AD8">
      <w:pPr>
        <w:rPr>
          <w:rFonts w:ascii="Times New Roman" w:hAnsi="Times New Roman"/>
          <w:sz w:val="24"/>
          <w:szCs w:val="24"/>
        </w:rPr>
      </w:pPr>
    </w:p>
    <w:p w:rsidR="00867AD8" w:rsidRPr="00AE147A" w:rsidRDefault="00867AD8" w:rsidP="00AE147A">
      <w:pPr>
        <w:pStyle w:val="Heading3"/>
        <w:numPr>
          <w:ilvl w:val="0"/>
          <w:numId w:val="15"/>
        </w:numPr>
        <w:jc w:val="both"/>
        <w:rPr>
          <w:rFonts w:ascii="Times New Roman" w:hAnsi="Times New Roman"/>
          <w:spacing w:val="-1"/>
          <w:w w:val="95"/>
          <w:sz w:val="24"/>
          <w:szCs w:val="24"/>
        </w:rPr>
      </w:pPr>
      <w:r w:rsidRPr="00AE147A">
        <w:rPr>
          <w:rFonts w:ascii="Times New Roman" w:hAnsi="Times New Roman"/>
          <w:spacing w:val="-1"/>
          <w:w w:val="95"/>
          <w:sz w:val="24"/>
          <w:szCs w:val="24"/>
        </w:rPr>
        <w:t xml:space="preserve">  </w:t>
      </w:r>
      <w:bookmarkStart w:id="1187" w:name="_Toc104279869"/>
      <w:r w:rsidRPr="00AE147A">
        <w:rPr>
          <w:rFonts w:ascii="Times New Roman" w:hAnsi="Times New Roman"/>
          <w:spacing w:val="-1"/>
          <w:w w:val="95"/>
          <w:sz w:val="24"/>
          <w:szCs w:val="24"/>
        </w:rPr>
        <w:t>OBBLIGHI R</w:t>
      </w:r>
      <w:r>
        <w:rPr>
          <w:rFonts w:ascii="Times New Roman" w:hAnsi="Times New Roman"/>
          <w:spacing w:val="-1"/>
          <w:w w:val="95"/>
          <w:sz w:val="24"/>
          <w:szCs w:val="24"/>
        </w:rPr>
        <w:t>ELATIVI</w:t>
      </w:r>
      <w:r w:rsidRPr="00AE147A">
        <w:rPr>
          <w:rFonts w:ascii="Times New Roman" w:hAnsi="Times New Roman"/>
          <w:spacing w:val="-1"/>
          <w:w w:val="95"/>
          <w:sz w:val="24"/>
          <w:szCs w:val="24"/>
        </w:rPr>
        <w:t xml:space="preserve"> </w:t>
      </w:r>
      <w:r>
        <w:rPr>
          <w:rFonts w:ascii="Times New Roman" w:hAnsi="Times New Roman"/>
          <w:spacing w:val="-1"/>
          <w:w w:val="95"/>
          <w:sz w:val="24"/>
          <w:szCs w:val="24"/>
        </w:rPr>
        <w:t>ALLA</w:t>
      </w:r>
      <w:r w:rsidRPr="00AE147A">
        <w:rPr>
          <w:rFonts w:ascii="Times New Roman" w:hAnsi="Times New Roman"/>
          <w:spacing w:val="-1"/>
          <w:w w:val="95"/>
          <w:sz w:val="24"/>
          <w:szCs w:val="24"/>
        </w:rPr>
        <w:t xml:space="preserve"> </w:t>
      </w:r>
      <w:r>
        <w:rPr>
          <w:rFonts w:ascii="Times New Roman" w:hAnsi="Times New Roman"/>
          <w:spacing w:val="-1"/>
          <w:w w:val="95"/>
          <w:sz w:val="24"/>
          <w:szCs w:val="24"/>
        </w:rPr>
        <w:t>TRACCIABILITÀ</w:t>
      </w:r>
      <w:r w:rsidRPr="00AE147A">
        <w:rPr>
          <w:rFonts w:ascii="Times New Roman" w:hAnsi="Times New Roman"/>
          <w:spacing w:val="-1"/>
          <w:w w:val="95"/>
          <w:sz w:val="24"/>
          <w:szCs w:val="24"/>
        </w:rPr>
        <w:t xml:space="preserve"> DEI FLUSSI FINANZIARI</w:t>
      </w:r>
      <w:bookmarkEnd w:id="1187"/>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Il contratto d’appalto è soggetto agli obblighi in tema di tracciabilità dei flussi finanziari di cui alla l. 13 agosto 2010, n. 136. L’affidatario deve comunicare alla stazione appaltante:</w:t>
      </w:r>
    </w:p>
    <w:p w:rsidR="00867AD8" w:rsidRPr="00AE147A" w:rsidRDefault="00867AD8" w:rsidP="00AE147A">
      <w:pPr>
        <w:numPr>
          <w:ilvl w:val="0"/>
          <w:numId w:val="39"/>
        </w:numPr>
        <w:jc w:val="both"/>
        <w:rPr>
          <w:rFonts w:ascii="Times New Roman" w:hAnsi="Times New Roman"/>
          <w:sz w:val="24"/>
          <w:szCs w:val="24"/>
        </w:rPr>
      </w:pPr>
      <w:r w:rsidRPr="00AE147A">
        <w:rPr>
          <w:rFonts w:ascii="Times New Roman" w:hAnsi="Times New Roman" w:cs="Times New Roman"/>
          <w:sz w:val="24"/>
          <w:szCs w:val="24"/>
        </w:rPr>
        <w:t>gli estremi identificativi dei conti correnti bancari o postali dedicati, con l'indicazione dell'opera/servizio/fornitura alla quale sono dedicati;</w:t>
      </w:r>
    </w:p>
    <w:p w:rsidR="00867AD8" w:rsidRPr="00AE147A" w:rsidRDefault="00867AD8" w:rsidP="00AE147A">
      <w:pPr>
        <w:numPr>
          <w:ilvl w:val="0"/>
          <w:numId w:val="39"/>
        </w:numPr>
        <w:jc w:val="both"/>
        <w:rPr>
          <w:rFonts w:ascii="Times New Roman" w:hAnsi="Times New Roman"/>
          <w:sz w:val="24"/>
          <w:szCs w:val="24"/>
        </w:rPr>
      </w:pPr>
      <w:r w:rsidRPr="00AE147A">
        <w:rPr>
          <w:rFonts w:ascii="Times New Roman" w:hAnsi="Times New Roman" w:cs="Times New Roman"/>
          <w:sz w:val="24"/>
          <w:szCs w:val="24"/>
        </w:rPr>
        <w:t>le generalità e il codice fiscale delle persone delegate ad operare sugli stessi;</w:t>
      </w:r>
    </w:p>
    <w:p w:rsidR="00867AD8" w:rsidRPr="00AE147A" w:rsidRDefault="00867AD8" w:rsidP="00AE147A">
      <w:pPr>
        <w:numPr>
          <w:ilvl w:val="0"/>
          <w:numId w:val="39"/>
        </w:numPr>
        <w:jc w:val="both"/>
        <w:rPr>
          <w:rFonts w:ascii="Times New Roman" w:hAnsi="Times New Roman"/>
          <w:sz w:val="24"/>
          <w:szCs w:val="24"/>
        </w:rPr>
      </w:pPr>
      <w:r w:rsidRPr="00AE147A">
        <w:rPr>
          <w:rFonts w:ascii="Times New Roman" w:hAnsi="Times New Roman" w:cs="Times New Roman"/>
          <w:sz w:val="24"/>
          <w:szCs w:val="24"/>
        </w:rPr>
        <w:t>ogni modifica relativa ai dati trasmessi.</w:t>
      </w: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w:t>
      </w: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Il mancato adempimento agli obblighi previsti per la tracciabilità dei flussi finanziari relativi all’appalto comporta la risoluzione di diritto del contratto.</w:t>
      </w: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In occasione di ogni pagamento all’appaltatore o di interventi di controllo ulteriori si procede alla verifica dell’assolvimento degli obblighi relativi alla tracciabilità dei flussi finanziari.</w:t>
      </w:r>
    </w:p>
    <w:p w:rsidR="00867AD8" w:rsidRPr="00AE147A" w:rsidRDefault="00867AD8" w:rsidP="00AE147A">
      <w:pPr>
        <w:jc w:val="both"/>
        <w:rPr>
          <w:rFonts w:ascii="Times New Roman" w:hAnsi="Times New Roman"/>
          <w:sz w:val="24"/>
          <w:szCs w:val="24"/>
        </w:rPr>
      </w:pPr>
      <w:r w:rsidRPr="00AE147A">
        <w:rPr>
          <w:rFonts w:ascii="Times New Roman" w:hAnsi="Times New Roman" w:cs="Times New Roman"/>
          <w:sz w:val="24"/>
          <w:szCs w:val="24"/>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p w:rsidR="00867AD8" w:rsidRDefault="00867AD8">
      <w:pPr>
        <w:rPr>
          <w:rFonts w:ascii="Times New Roman" w:hAnsi="Times New Roman"/>
          <w:sz w:val="24"/>
          <w:szCs w:val="24"/>
        </w:rPr>
      </w:pPr>
    </w:p>
    <w:p w:rsidR="00867AD8" w:rsidRDefault="00867AD8">
      <w:pPr>
        <w:rPr>
          <w:rFonts w:ascii="Times New Roman" w:hAnsi="Times New Roman"/>
          <w:sz w:val="24"/>
          <w:szCs w:val="24"/>
        </w:rPr>
      </w:pPr>
    </w:p>
    <w:p w:rsidR="00867AD8" w:rsidRPr="007A7242" w:rsidRDefault="00867AD8" w:rsidP="007A7242">
      <w:pPr>
        <w:pStyle w:val="Heading3"/>
        <w:numPr>
          <w:ilvl w:val="0"/>
          <w:numId w:val="15"/>
        </w:numPr>
        <w:jc w:val="both"/>
        <w:rPr>
          <w:rFonts w:ascii="Times New Roman" w:hAnsi="Times New Roman"/>
          <w:spacing w:val="-1"/>
          <w:w w:val="95"/>
          <w:sz w:val="24"/>
          <w:szCs w:val="24"/>
        </w:rPr>
      </w:pPr>
      <w:r w:rsidRPr="007A7242">
        <w:rPr>
          <w:rFonts w:ascii="Times New Roman" w:hAnsi="Times New Roman"/>
          <w:spacing w:val="-1"/>
          <w:w w:val="95"/>
          <w:sz w:val="24"/>
          <w:szCs w:val="24"/>
        </w:rPr>
        <w:t xml:space="preserve"> </w:t>
      </w:r>
      <w:bookmarkStart w:id="1188" w:name="_Toc104279870"/>
      <w:r w:rsidRPr="007A7242">
        <w:rPr>
          <w:rFonts w:ascii="Times New Roman" w:hAnsi="Times New Roman"/>
          <w:spacing w:val="-1"/>
          <w:w w:val="95"/>
          <w:sz w:val="24"/>
          <w:szCs w:val="24"/>
        </w:rPr>
        <w:t>CLAUSOLA SOCIALE E ALTRE CONDIZIONI PARTICOLARI DI ESECUZIONE</w:t>
      </w:r>
      <w:bookmarkEnd w:id="1188"/>
    </w:p>
    <w:p w:rsidR="00867AD8" w:rsidRPr="007A7242" w:rsidRDefault="00867AD8">
      <w:pPr>
        <w:ind w:left="568"/>
        <w:rPr>
          <w:rFonts w:ascii="Times New Roman" w:hAnsi="Times New Roman"/>
          <w:sz w:val="24"/>
          <w:szCs w:val="24"/>
        </w:rPr>
      </w:pPr>
      <w:r w:rsidRPr="007A7242">
        <w:rPr>
          <w:rFonts w:ascii="Times New Roman" w:hAnsi="Times New Roman" w:cs="Times New Roman"/>
          <w:sz w:val="24"/>
          <w:szCs w:val="24"/>
        </w:rPr>
        <w:t>Non applicabile.</w:t>
      </w:r>
    </w:p>
    <w:p w:rsidR="00867AD8" w:rsidRDefault="00867AD8">
      <w:pPr>
        <w:ind w:left="568"/>
        <w:rPr>
          <w:rFonts w:cs="Times New Roman"/>
          <w:w w:val="90"/>
        </w:rPr>
      </w:pPr>
    </w:p>
    <w:p w:rsidR="00867AD8" w:rsidRPr="007A7242" w:rsidRDefault="00867AD8" w:rsidP="007A7242">
      <w:pPr>
        <w:pStyle w:val="Heading3"/>
        <w:numPr>
          <w:ilvl w:val="0"/>
          <w:numId w:val="15"/>
        </w:numPr>
        <w:jc w:val="both"/>
        <w:rPr>
          <w:rFonts w:ascii="Times New Roman" w:hAnsi="Times New Roman"/>
          <w:spacing w:val="-1"/>
          <w:w w:val="95"/>
          <w:sz w:val="24"/>
          <w:szCs w:val="24"/>
        </w:rPr>
      </w:pPr>
      <w:r w:rsidRPr="007A7242">
        <w:rPr>
          <w:rFonts w:ascii="Times New Roman" w:hAnsi="Times New Roman"/>
          <w:spacing w:val="-1"/>
          <w:w w:val="95"/>
          <w:sz w:val="24"/>
          <w:szCs w:val="24"/>
        </w:rPr>
        <w:t xml:space="preserve"> </w:t>
      </w:r>
      <w:bookmarkStart w:id="1189" w:name="_Toc104279871"/>
      <w:r w:rsidRPr="007A7242">
        <w:rPr>
          <w:rFonts w:ascii="Times New Roman" w:hAnsi="Times New Roman"/>
          <w:spacing w:val="-1"/>
          <w:w w:val="95"/>
          <w:sz w:val="24"/>
          <w:szCs w:val="24"/>
        </w:rPr>
        <w:t>CODICE DI COMPORTAMENTO</w:t>
      </w:r>
      <w:bookmarkEnd w:id="1189"/>
    </w:p>
    <w:p w:rsidR="00867AD8" w:rsidRPr="007A7242" w:rsidRDefault="00867AD8" w:rsidP="007A7242">
      <w:pPr>
        <w:jc w:val="both"/>
        <w:rPr>
          <w:rFonts w:ascii="Times New Roman" w:hAnsi="Times New Roman" w:cs="Times New Roman"/>
          <w:i/>
          <w:sz w:val="24"/>
          <w:szCs w:val="24"/>
        </w:rPr>
      </w:pPr>
      <w:bookmarkStart w:id="1190" w:name="_Toc957346502"/>
      <w:r w:rsidRPr="007A7242">
        <w:rPr>
          <w:rFonts w:ascii="Times New Roman" w:hAnsi="Times New Roman" w:cs="Times New Roman"/>
          <w:sz w:val="24"/>
          <w:szCs w:val="24"/>
        </w:rPr>
        <w:t>Nello</w:t>
      </w:r>
      <w:r w:rsidRPr="007A7242">
        <w:rPr>
          <w:rFonts w:ascii="Times New Roman" w:hAnsi="Times New Roman" w:cs="Times New Roman"/>
          <w:spacing w:val="-3"/>
          <w:sz w:val="24"/>
          <w:szCs w:val="24"/>
        </w:rPr>
        <w:t xml:space="preserve"> </w:t>
      </w:r>
      <w:r w:rsidRPr="007A7242">
        <w:rPr>
          <w:rFonts w:ascii="Times New Roman" w:hAnsi="Times New Roman" w:cs="Times New Roman"/>
          <w:sz w:val="24"/>
          <w:szCs w:val="24"/>
        </w:rPr>
        <w:t>svolgimento</w:t>
      </w:r>
      <w:r w:rsidRPr="007A7242">
        <w:rPr>
          <w:rFonts w:ascii="Times New Roman" w:hAnsi="Times New Roman" w:cs="Times New Roman"/>
          <w:spacing w:val="-7"/>
          <w:sz w:val="24"/>
          <w:szCs w:val="24"/>
        </w:rPr>
        <w:t xml:space="preserve"> </w:t>
      </w:r>
      <w:r w:rsidRPr="007A7242">
        <w:rPr>
          <w:rFonts w:ascii="Times New Roman" w:hAnsi="Times New Roman" w:cs="Times New Roman"/>
          <w:sz w:val="24"/>
          <w:szCs w:val="24"/>
        </w:rPr>
        <w:t>delle</w:t>
      </w:r>
      <w:r w:rsidRPr="007A7242">
        <w:rPr>
          <w:rFonts w:ascii="Times New Roman" w:hAnsi="Times New Roman" w:cs="Times New Roman"/>
          <w:spacing w:val="-4"/>
          <w:sz w:val="24"/>
          <w:szCs w:val="24"/>
        </w:rPr>
        <w:t xml:space="preserve"> </w:t>
      </w:r>
      <w:r w:rsidRPr="007A7242">
        <w:rPr>
          <w:rFonts w:ascii="Times New Roman" w:hAnsi="Times New Roman" w:cs="Times New Roman"/>
          <w:sz w:val="24"/>
          <w:szCs w:val="24"/>
        </w:rPr>
        <w:t>attività</w:t>
      </w:r>
      <w:r w:rsidRPr="007A7242">
        <w:rPr>
          <w:rFonts w:ascii="Times New Roman" w:hAnsi="Times New Roman" w:cs="Times New Roman"/>
          <w:spacing w:val="-4"/>
          <w:sz w:val="24"/>
          <w:szCs w:val="24"/>
        </w:rPr>
        <w:t xml:space="preserve"> </w:t>
      </w:r>
      <w:r w:rsidRPr="007A7242">
        <w:rPr>
          <w:rFonts w:ascii="Times New Roman" w:hAnsi="Times New Roman" w:cs="Times New Roman"/>
          <w:sz w:val="24"/>
          <w:szCs w:val="24"/>
        </w:rPr>
        <w:t>oggetto</w:t>
      </w:r>
      <w:r w:rsidRPr="007A7242">
        <w:rPr>
          <w:rFonts w:ascii="Times New Roman" w:hAnsi="Times New Roman" w:cs="Times New Roman"/>
          <w:spacing w:val="-6"/>
          <w:sz w:val="24"/>
          <w:szCs w:val="24"/>
        </w:rPr>
        <w:t xml:space="preserve"> </w:t>
      </w:r>
      <w:r w:rsidRPr="007A7242">
        <w:rPr>
          <w:rFonts w:ascii="Times New Roman" w:hAnsi="Times New Roman" w:cs="Times New Roman"/>
          <w:sz w:val="24"/>
          <w:szCs w:val="24"/>
        </w:rPr>
        <w:t>del</w:t>
      </w:r>
      <w:r w:rsidRPr="007A7242">
        <w:rPr>
          <w:rFonts w:ascii="Times New Roman" w:hAnsi="Times New Roman" w:cs="Times New Roman"/>
          <w:spacing w:val="-7"/>
          <w:sz w:val="24"/>
          <w:szCs w:val="24"/>
        </w:rPr>
        <w:t xml:space="preserve"> </w:t>
      </w:r>
      <w:r w:rsidRPr="007A7242">
        <w:rPr>
          <w:rFonts w:ascii="Times New Roman" w:hAnsi="Times New Roman" w:cs="Times New Roman"/>
          <w:sz w:val="24"/>
          <w:szCs w:val="24"/>
        </w:rPr>
        <w:t>contratto</w:t>
      </w:r>
      <w:r w:rsidRPr="007A7242">
        <w:rPr>
          <w:rFonts w:ascii="Times New Roman" w:hAnsi="Times New Roman" w:cs="Times New Roman"/>
          <w:spacing w:val="-3"/>
          <w:sz w:val="24"/>
          <w:szCs w:val="24"/>
        </w:rPr>
        <w:t xml:space="preserve"> </w:t>
      </w:r>
      <w:r w:rsidRPr="007A7242">
        <w:rPr>
          <w:rFonts w:ascii="Times New Roman" w:hAnsi="Times New Roman" w:cs="Times New Roman"/>
          <w:sz w:val="24"/>
          <w:szCs w:val="24"/>
        </w:rPr>
        <w:t>di</w:t>
      </w:r>
      <w:r w:rsidRPr="007A7242">
        <w:rPr>
          <w:rFonts w:ascii="Times New Roman" w:hAnsi="Times New Roman" w:cs="Times New Roman"/>
          <w:spacing w:val="-6"/>
          <w:sz w:val="24"/>
          <w:szCs w:val="24"/>
        </w:rPr>
        <w:t xml:space="preserve"> </w:t>
      </w:r>
      <w:r w:rsidRPr="007A7242">
        <w:rPr>
          <w:rFonts w:ascii="Times New Roman" w:hAnsi="Times New Roman" w:cs="Times New Roman"/>
          <w:sz w:val="24"/>
          <w:szCs w:val="24"/>
        </w:rPr>
        <w:t>appalto,</w:t>
      </w:r>
      <w:r w:rsidRPr="007A7242">
        <w:rPr>
          <w:rFonts w:ascii="Times New Roman" w:hAnsi="Times New Roman" w:cs="Times New Roman"/>
          <w:spacing w:val="-8"/>
          <w:sz w:val="24"/>
          <w:szCs w:val="24"/>
        </w:rPr>
        <w:t xml:space="preserve"> </w:t>
      </w:r>
      <w:r w:rsidRPr="007A7242">
        <w:rPr>
          <w:rFonts w:ascii="Times New Roman" w:hAnsi="Times New Roman" w:cs="Times New Roman"/>
          <w:sz w:val="24"/>
          <w:szCs w:val="24"/>
        </w:rPr>
        <w:t>l’aggiudicatario</w:t>
      </w:r>
      <w:r w:rsidRPr="007A7242">
        <w:rPr>
          <w:rFonts w:ascii="Times New Roman" w:hAnsi="Times New Roman" w:cs="Times New Roman"/>
          <w:i/>
          <w:spacing w:val="-8"/>
          <w:sz w:val="24"/>
          <w:szCs w:val="24"/>
        </w:rPr>
        <w:t xml:space="preserve"> </w:t>
      </w:r>
      <w:r w:rsidRPr="007A7242">
        <w:rPr>
          <w:rFonts w:ascii="Times New Roman" w:hAnsi="Times New Roman" w:cs="Times New Roman"/>
          <w:sz w:val="24"/>
          <w:szCs w:val="24"/>
        </w:rPr>
        <w:t>deve</w:t>
      </w:r>
      <w:r w:rsidRPr="007A7242">
        <w:rPr>
          <w:rFonts w:ascii="Times New Roman" w:hAnsi="Times New Roman" w:cs="Times New Roman"/>
          <w:spacing w:val="-47"/>
          <w:sz w:val="24"/>
          <w:szCs w:val="24"/>
        </w:rPr>
        <w:t xml:space="preserve"> </w:t>
      </w:r>
      <w:r w:rsidRPr="007A7242">
        <w:rPr>
          <w:rFonts w:ascii="Times New Roman" w:hAnsi="Times New Roman" w:cs="Times New Roman"/>
          <w:sz w:val="24"/>
          <w:szCs w:val="24"/>
        </w:rPr>
        <w:t>uniformarsi ai principi e, per quanto compatibili,</w:t>
      </w:r>
      <w:r w:rsidRPr="007A7242">
        <w:rPr>
          <w:rFonts w:ascii="Times New Roman" w:hAnsi="Times New Roman" w:cs="Times New Roman"/>
          <w:spacing w:val="1"/>
          <w:sz w:val="24"/>
          <w:szCs w:val="24"/>
        </w:rPr>
        <w:t xml:space="preserve"> </w:t>
      </w:r>
      <w:r w:rsidRPr="007A7242">
        <w:rPr>
          <w:rFonts w:ascii="Times New Roman" w:hAnsi="Times New Roman" w:cs="Times New Roman"/>
          <w:sz w:val="24"/>
          <w:szCs w:val="24"/>
        </w:rPr>
        <w:t>ai doveri di condotta richiamati nel Decreto del Presidente della Repubblica</w:t>
      </w:r>
      <w:r w:rsidRPr="007A7242">
        <w:rPr>
          <w:rFonts w:ascii="Times New Roman" w:hAnsi="Times New Roman" w:cs="Times New Roman"/>
          <w:spacing w:val="-46"/>
          <w:sz w:val="24"/>
          <w:szCs w:val="24"/>
        </w:rPr>
        <w:t xml:space="preserve"> </w:t>
      </w:r>
      <w:r w:rsidRPr="007A7242">
        <w:rPr>
          <w:rFonts w:ascii="Times New Roman" w:hAnsi="Times New Roman" w:cs="Times New Roman"/>
          <w:sz w:val="24"/>
          <w:szCs w:val="24"/>
        </w:rPr>
        <w:t>16 aprile 2013 n. 62</w:t>
      </w:r>
      <w:r w:rsidRPr="007A7242">
        <w:rPr>
          <w:rFonts w:ascii="Times New Roman" w:hAnsi="Times New Roman" w:cs="Times New Roman"/>
          <w:spacing w:val="1"/>
          <w:sz w:val="24"/>
          <w:szCs w:val="24"/>
        </w:rPr>
        <w:t xml:space="preserve"> </w:t>
      </w:r>
      <w:r w:rsidRPr="007A7242">
        <w:rPr>
          <w:rFonts w:ascii="Times New Roman" w:hAnsi="Times New Roman" w:cs="Times New Roman"/>
          <w:sz w:val="24"/>
          <w:szCs w:val="24"/>
        </w:rPr>
        <w:t>e nel codice di comportamento di questa stazione appaltante e nel</w:t>
      </w:r>
      <w:r w:rsidRPr="007A7242">
        <w:rPr>
          <w:rFonts w:ascii="Times New Roman" w:hAnsi="Times New Roman" w:cs="Times New Roman"/>
          <w:spacing w:val="1"/>
          <w:sz w:val="24"/>
          <w:szCs w:val="24"/>
        </w:rPr>
        <w:t xml:space="preserve"> </w:t>
      </w:r>
      <w:r w:rsidRPr="007A7242">
        <w:rPr>
          <w:rFonts w:ascii="Times New Roman" w:hAnsi="Times New Roman" w:cs="Times New Roman"/>
          <w:sz w:val="24"/>
          <w:szCs w:val="24"/>
        </w:rPr>
        <w:t>Piano</w:t>
      </w:r>
      <w:r w:rsidRPr="007A7242">
        <w:rPr>
          <w:rFonts w:ascii="Times New Roman" w:hAnsi="Times New Roman" w:cs="Times New Roman"/>
          <w:spacing w:val="-8"/>
          <w:sz w:val="24"/>
          <w:szCs w:val="24"/>
        </w:rPr>
        <w:t xml:space="preserve"> </w:t>
      </w:r>
      <w:r w:rsidRPr="007A7242">
        <w:rPr>
          <w:rFonts w:ascii="Times New Roman" w:hAnsi="Times New Roman" w:cs="Times New Roman"/>
          <w:sz w:val="24"/>
          <w:szCs w:val="24"/>
        </w:rPr>
        <w:t>Triennale</w:t>
      </w:r>
      <w:r w:rsidRPr="007A7242">
        <w:rPr>
          <w:rFonts w:ascii="Times New Roman" w:hAnsi="Times New Roman" w:cs="Times New Roman"/>
          <w:spacing w:val="-10"/>
          <w:sz w:val="24"/>
          <w:szCs w:val="24"/>
        </w:rPr>
        <w:t xml:space="preserve"> </w:t>
      </w:r>
      <w:r w:rsidRPr="007A7242">
        <w:rPr>
          <w:rFonts w:ascii="Times New Roman" w:hAnsi="Times New Roman" w:cs="Times New Roman"/>
          <w:sz w:val="24"/>
          <w:szCs w:val="24"/>
        </w:rPr>
        <w:t>di</w:t>
      </w:r>
      <w:r w:rsidRPr="007A7242">
        <w:rPr>
          <w:rFonts w:ascii="Times New Roman" w:hAnsi="Times New Roman" w:cs="Times New Roman"/>
          <w:spacing w:val="-10"/>
          <w:sz w:val="24"/>
          <w:szCs w:val="24"/>
        </w:rPr>
        <w:t xml:space="preserve"> </w:t>
      </w:r>
      <w:r w:rsidRPr="007A7242">
        <w:rPr>
          <w:rFonts w:ascii="Times New Roman" w:hAnsi="Times New Roman" w:cs="Times New Roman"/>
          <w:sz w:val="24"/>
          <w:szCs w:val="24"/>
        </w:rPr>
        <w:t>Prevenzione</w:t>
      </w:r>
      <w:r w:rsidRPr="007A7242">
        <w:rPr>
          <w:rFonts w:ascii="Times New Roman" w:hAnsi="Times New Roman" w:cs="Times New Roman"/>
          <w:spacing w:val="-9"/>
          <w:sz w:val="24"/>
          <w:szCs w:val="24"/>
        </w:rPr>
        <w:t xml:space="preserve"> </w:t>
      </w:r>
      <w:r w:rsidRPr="007A7242">
        <w:rPr>
          <w:rFonts w:ascii="Times New Roman" w:hAnsi="Times New Roman" w:cs="Times New Roman"/>
          <w:sz w:val="24"/>
          <w:szCs w:val="24"/>
        </w:rPr>
        <w:t>della</w:t>
      </w:r>
      <w:r w:rsidRPr="007A7242">
        <w:rPr>
          <w:rFonts w:ascii="Times New Roman" w:hAnsi="Times New Roman" w:cs="Times New Roman"/>
          <w:spacing w:val="-8"/>
          <w:sz w:val="24"/>
          <w:szCs w:val="24"/>
        </w:rPr>
        <w:t xml:space="preserve"> </w:t>
      </w:r>
      <w:r w:rsidRPr="007A7242">
        <w:rPr>
          <w:rFonts w:ascii="Times New Roman" w:hAnsi="Times New Roman" w:cs="Times New Roman"/>
          <w:sz w:val="24"/>
          <w:szCs w:val="24"/>
        </w:rPr>
        <w:t>Corruzione</w:t>
      </w:r>
      <w:r w:rsidRPr="007A7242">
        <w:rPr>
          <w:rFonts w:ascii="Times New Roman" w:hAnsi="Times New Roman" w:cs="Times New Roman"/>
          <w:spacing w:val="-8"/>
          <w:sz w:val="24"/>
          <w:szCs w:val="24"/>
        </w:rPr>
        <w:t xml:space="preserve"> </w:t>
      </w:r>
      <w:r w:rsidRPr="007A7242">
        <w:rPr>
          <w:rFonts w:ascii="Times New Roman" w:hAnsi="Times New Roman" w:cs="Times New Roman"/>
          <w:sz w:val="24"/>
          <w:szCs w:val="24"/>
        </w:rPr>
        <w:t>e</w:t>
      </w:r>
      <w:r w:rsidRPr="007A7242">
        <w:rPr>
          <w:rFonts w:ascii="Times New Roman" w:hAnsi="Times New Roman" w:cs="Times New Roman"/>
          <w:spacing w:val="-11"/>
          <w:sz w:val="24"/>
          <w:szCs w:val="24"/>
        </w:rPr>
        <w:t xml:space="preserve"> </w:t>
      </w:r>
      <w:r w:rsidRPr="007A7242">
        <w:rPr>
          <w:rFonts w:ascii="Times New Roman" w:hAnsi="Times New Roman" w:cs="Times New Roman"/>
          <w:sz w:val="24"/>
          <w:szCs w:val="24"/>
        </w:rPr>
        <w:t>della</w:t>
      </w:r>
      <w:r w:rsidRPr="007A7242">
        <w:rPr>
          <w:rFonts w:ascii="Times New Roman" w:hAnsi="Times New Roman" w:cs="Times New Roman"/>
          <w:spacing w:val="-8"/>
          <w:sz w:val="24"/>
          <w:szCs w:val="24"/>
        </w:rPr>
        <w:t xml:space="preserve"> </w:t>
      </w:r>
      <w:r w:rsidRPr="007A7242">
        <w:rPr>
          <w:rFonts w:ascii="Times New Roman" w:hAnsi="Times New Roman" w:cs="Times New Roman"/>
          <w:sz w:val="24"/>
          <w:szCs w:val="24"/>
        </w:rPr>
        <w:t xml:space="preserve">Trasparenza. In seguito alla comunicazione di aggiudicazione e prima della stipula del contratto, l’aggiudicatario ha l’onere di prendere visione dei predetti documenti pubblicati sul sito della stazione </w:t>
      </w:r>
      <w:r w:rsidRPr="007A7242">
        <w:rPr>
          <w:rFonts w:ascii="Times New Roman" w:hAnsi="Times New Roman" w:cs="Times New Roman"/>
          <w:i/>
          <w:sz w:val="24"/>
          <w:szCs w:val="24"/>
        </w:rPr>
        <w:t>appaltante sezione “Amministrazione Trasparente</w:t>
      </w:r>
      <w:bookmarkEnd w:id="1190"/>
      <w:r w:rsidRPr="007A7242">
        <w:rPr>
          <w:rFonts w:ascii="Times New Roman" w:hAnsi="Times New Roman" w:cs="Times New Roman"/>
          <w:i/>
          <w:sz w:val="24"/>
          <w:szCs w:val="24"/>
        </w:rPr>
        <w:t>”.</w:t>
      </w:r>
    </w:p>
    <w:p w:rsidR="00867AD8" w:rsidRDefault="00867AD8">
      <w:pPr>
        <w:ind w:left="625"/>
        <w:jc w:val="both"/>
        <w:rPr>
          <w:rFonts w:ascii="Times New Roman" w:hAnsi="Times New Roman" w:cs="Times New Roman"/>
          <w:i/>
          <w:w w:val="90"/>
          <w:sz w:val="24"/>
          <w:szCs w:val="24"/>
        </w:rPr>
      </w:pPr>
    </w:p>
    <w:p w:rsidR="00867AD8" w:rsidRPr="007A7242" w:rsidRDefault="00867AD8" w:rsidP="007A7242">
      <w:pPr>
        <w:pStyle w:val="Heading3"/>
        <w:numPr>
          <w:ilvl w:val="0"/>
          <w:numId w:val="15"/>
        </w:numPr>
        <w:jc w:val="both"/>
        <w:rPr>
          <w:rFonts w:ascii="Times New Roman" w:hAnsi="Times New Roman"/>
          <w:spacing w:val="-1"/>
          <w:w w:val="95"/>
          <w:sz w:val="24"/>
          <w:szCs w:val="24"/>
        </w:rPr>
      </w:pPr>
      <w:r w:rsidRPr="007A7242">
        <w:rPr>
          <w:rFonts w:ascii="Times New Roman" w:hAnsi="Times New Roman"/>
          <w:spacing w:val="-1"/>
          <w:w w:val="95"/>
          <w:sz w:val="24"/>
          <w:szCs w:val="24"/>
        </w:rPr>
        <w:t xml:space="preserve"> </w:t>
      </w:r>
      <w:bookmarkStart w:id="1191" w:name="_Toc104279872"/>
      <w:r w:rsidRPr="007A7242">
        <w:rPr>
          <w:rFonts w:ascii="Times New Roman" w:hAnsi="Times New Roman"/>
          <w:spacing w:val="-1"/>
          <w:w w:val="95"/>
          <w:sz w:val="24"/>
          <w:szCs w:val="24"/>
        </w:rPr>
        <w:t>ACCESSO AGLI ATTI</w:t>
      </w:r>
      <w:bookmarkEnd w:id="1191"/>
    </w:p>
    <w:p w:rsidR="00867AD8" w:rsidRPr="007A7242" w:rsidRDefault="00867AD8" w:rsidP="007A7242">
      <w:pPr>
        <w:pStyle w:val="BodyText"/>
        <w:jc w:val="both"/>
        <w:rPr>
          <w:rFonts w:ascii="Times New Roman" w:hAnsi="Times New Roman"/>
          <w:sz w:val="24"/>
          <w:szCs w:val="24"/>
        </w:rPr>
      </w:pPr>
      <w:r w:rsidRPr="007A7242">
        <w:rPr>
          <w:rFonts w:ascii="Times New Roman" w:hAnsi="Times New Roman"/>
          <w:sz w:val="24"/>
          <w:szCs w:val="24"/>
        </w:rPr>
        <w:t>L’accesso</w:t>
      </w:r>
      <w:r w:rsidRPr="007A7242">
        <w:rPr>
          <w:rFonts w:ascii="Times New Roman" w:hAnsi="Times New Roman"/>
          <w:spacing w:val="-4"/>
          <w:sz w:val="24"/>
          <w:szCs w:val="24"/>
        </w:rPr>
        <w:t xml:space="preserve"> </w:t>
      </w:r>
      <w:r w:rsidRPr="007A7242">
        <w:rPr>
          <w:rFonts w:ascii="Times New Roman" w:hAnsi="Times New Roman"/>
          <w:sz w:val="24"/>
          <w:szCs w:val="24"/>
        </w:rPr>
        <w:t>agli</w:t>
      </w:r>
      <w:r w:rsidRPr="007A7242">
        <w:rPr>
          <w:rFonts w:ascii="Times New Roman" w:hAnsi="Times New Roman"/>
          <w:spacing w:val="-4"/>
          <w:sz w:val="24"/>
          <w:szCs w:val="24"/>
        </w:rPr>
        <w:t xml:space="preserve"> </w:t>
      </w:r>
      <w:r w:rsidRPr="007A7242">
        <w:rPr>
          <w:rFonts w:ascii="Times New Roman" w:hAnsi="Times New Roman"/>
          <w:sz w:val="24"/>
          <w:szCs w:val="24"/>
        </w:rPr>
        <w:t>atti</w:t>
      </w:r>
      <w:r w:rsidRPr="007A7242">
        <w:rPr>
          <w:rFonts w:ascii="Times New Roman" w:hAnsi="Times New Roman"/>
          <w:spacing w:val="-3"/>
          <w:sz w:val="24"/>
          <w:szCs w:val="24"/>
        </w:rPr>
        <w:t xml:space="preserve"> </w:t>
      </w:r>
      <w:r w:rsidRPr="007A7242">
        <w:rPr>
          <w:rFonts w:ascii="Times New Roman" w:hAnsi="Times New Roman"/>
          <w:sz w:val="24"/>
          <w:szCs w:val="24"/>
        </w:rPr>
        <w:t>della</w:t>
      </w:r>
      <w:r w:rsidRPr="007A7242">
        <w:rPr>
          <w:rFonts w:ascii="Times New Roman" w:hAnsi="Times New Roman"/>
          <w:spacing w:val="-4"/>
          <w:sz w:val="24"/>
          <w:szCs w:val="24"/>
        </w:rPr>
        <w:t xml:space="preserve"> </w:t>
      </w:r>
      <w:r w:rsidRPr="007A7242">
        <w:rPr>
          <w:rFonts w:ascii="Times New Roman" w:hAnsi="Times New Roman"/>
          <w:sz w:val="24"/>
          <w:szCs w:val="24"/>
        </w:rPr>
        <w:t>procedura è</w:t>
      </w:r>
      <w:r w:rsidRPr="007A7242">
        <w:rPr>
          <w:rFonts w:ascii="Times New Roman" w:hAnsi="Times New Roman"/>
          <w:spacing w:val="-7"/>
          <w:sz w:val="24"/>
          <w:szCs w:val="24"/>
        </w:rPr>
        <w:t xml:space="preserve"> </w:t>
      </w:r>
      <w:r w:rsidRPr="007A7242">
        <w:rPr>
          <w:rFonts w:ascii="Times New Roman" w:hAnsi="Times New Roman"/>
          <w:sz w:val="24"/>
          <w:szCs w:val="24"/>
        </w:rPr>
        <w:t>consentito</w:t>
      </w:r>
      <w:r w:rsidRPr="007A7242">
        <w:rPr>
          <w:rFonts w:ascii="Times New Roman" w:hAnsi="Times New Roman"/>
          <w:spacing w:val="-1"/>
          <w:sz w:val="24"/>
          <w:szCs w:val="24"/>
        </w:rPr>
        <w:t xml:space="preserve"> </w:t>
      </w:r>
      <w:r w:rsidRPr="007A7242">
        <w:rPr>
          <w:rFonts w:ascii="Times New Roman" w:hAnsi="Times New Roman"/>
          <w:sz w:val="24"/>
          <w:szCs w:val="24"/>
        </w:rPr>
        <w:t>nel</w:t>
      </w:r>
      <w:r w:rsidRPr="007A7242">
        <w:rPr>
          <w:rFonts w:ascii="Times New Roman" w:hAnsi="Times New Roman"/>
          <w:spacing w:val="-4"/>
          <w:sz w:val="24"/>
          <w:szCs w:val="24"/>
        </w:rPr>
        <w:t xml:space="preserve"> </w:t>
      </w:r>
      <w:r w:rsidRPr="007A7242">
        <w:rPr>
          <w:rFonts w:ascii="Times New Roman" w:hAnsi="Times New Roman"/>
          <w:sz w:val="24"/>
          <w:szCs w:val="24"/>
        </w:rPr>
        <w:t>rispetto</w:t>
      </w:r>
      <w:r w:rsidRPr="007A7242">
        <w:rPr>
          <w:rFonts w:ascii="Times New Roman" w:hAnsi="Times New Roman"/>
          <w:spacing w:val="-3"/>
          <w:sz w:val="24"/>
          <w:szCs w:val="24"/>
        </w:rPr>
        <w:t xml:space="preserve"> </w:t>
      </w:r>
      <w:r w:rsidRPr="007A7242">
        <w:rPr>
          <w:rFonts w:ascii="Times New Roman" w:hAnsi="Times New Roman"/>
          <w:sz w:val="24"/>
          <w:szCs w:val="24"/>
        </w:rPr>
        <w:t>di</w:t>
      </w:r>
      <w:r w:rsidRPr="007A7242">
        <w:rPr>
          <w:rFonts w:ascii="Times New Roman" w:hAnsi="Times New Roman"/>
          <w:spacing w:val="-4"/>
          <w:sz w:val="24"/>
          <w:szCs w:val="24"/>
        </w:rPr>
        <w:t xml:space="preserve"> </w:t>
      </w:r>
      <w:r w:rsidRPr="007A7242">
        <w:rPr>
          <w:rFonts w:ascii="Times New Roman" w:hAnsi="Times New Roman"/>
          <w:sz w:val="24"/>
          <w:szCs w:val="24"/>
        </w:rPr>
        <w:t>quanto</w:t>
      </w:r>
      <w:r w:rsidRPr="007A7242">
        <w:rPr>
          <w:rFonts w:ascii="Times New Roman" w:hAnsi="Times New Roman"/>
          <w:spacing w:val="-4"/>
          <w:sz w:val="24"/>
          <w:szCs w:val="24"/>
        </w:rPr>
        <w:t xml:space="preserve"> </w:t>
      </w:r>
      <w:r w:rsidRPr="007A7242">
        <w:rPr>
          <w:rFonts w:ascii="Times New Roman" w:hAnsi="Times New Roman"/>
          <w:sz w:val="24"/>
          <w:szCs w:val="24"/>
        </w:rPr>
        <w:t>previsto</w:t>
      </w:r>
      <w:r w:rsidRPr="007A7242">
        <w:rPr>
          <w:rFonts w:ascii="Times New Roman" w:hAnsi="Times New Roman"/>
          <w:spacing w:val="-4"/>
          <w:sz w:val="24"/>
          <w:szCs w:val="24"/>
        </w:rPr>
        <w:t xml:space="preserve"> </w:t>
      </w:r>
      <w:r w:rsidRPr="007A7242">
        <w:rPr>
          <w:rFonts w:ascii="Times New Roman" w:hAnsi="Times New Roman"/>
          <w:sz w:val="24"/>
          <w:szCs w:val="24"/>
        </w:rPr>
        <w:t>dall’articolo</w:t>
      </w:r>
      <w:r w:rsidRPr="007A7242">
        <w:rPr>
          <w:rFonts w:ascii="Times New Roman" w:hAnsi="Times New Roman"/>
          <w:spacing w:val="-5"/>
          <w:sz w:val="24"/>
          <w:szCs w:val="24"/>
        </w:rPr>
        <w:t xml:space="preserve"> </w:t>
      </w:r>
      <w:r w:rsidRPr="007A7242">
        <w:rPr>
          <w:rFonts w:ascii="Times New Roman" w:hAnsi="Times New Roman"/>
          <w:sz w:val="24"/>
          <w:szCs w:val="24"/>
        </w:rPr>
        <w:t>53</w:t>
      </w:r>
      <w:r w:rsidRPr="007A7242">
        <w:rPr>
          <w:rFonts w:ascii="Times New Roman" w:hAnsi="Times New Roman"/>
          <w:spacing w:val="-2"/>
          <w:sz w:val="24"/>
          <w:szCs w:val="24"/>
        </w:rPr>
        <w:t xml:space="preserve"> </w:t>
      </w:r>
      <w:r w:rsidRPr="007A7242">
        <w:rPr>
          <w:rFonts w:ascii="Times New Roman" w:hAnsi="Times New Roman"/>
          <w:sz w:val="24"/>
          <w:szCs w:val="24"/>
        </w:rPr>
        <w:t>del</w:t>
      </w:r>
      <w:r w:rsidRPr="007A7242">
        <w:rPr>
          <w:rFonts w:ascii="Times New Roman" w:hAnsi="Times New Roman"/>
          <w:spacing w:val="-4"/>
          <w:sz w:val="24"/>
          <w:szCs w:val="24"/>
        </w:rPr>
        <w:t xml:space="preserve"> </w:t>
      </w:r>
      <w:r w:rsidRPr="007A7242">
        <w:rPr>
          <w:rFonts w:ascii="Times New Roman" w:hAnsi="Times New Roman"/>
          <w:sz w:val="24"/>
          <w:szCs w:val="24"/>
        </w:rPr>
        <w:t>Codice</w:t>
      </w:r>
      <w:r w:rsidRPr="007A7242">
        <w:rPr>
          <w:rFonts w:ascii="Times New Roman" w:hAnsi="Times New Roman"/>
          <w:spacing w:val="-4"/>
          <w:sz w:val="24"/>
          <w:szCs w:val="24"/>
        </w:rPr>
        <w:t xml:space="preserve"> </w:t>
      </w:r>
      <w:r w:rsidRPr="007A7242">
        <w:rPr>
          <w:rFonts w:ascii="Times New Roman" w:hAnsi="Times New Roman"/>
          <w:sz w:val="24"/>
          <w:szCs w:val="24"/>
        </w:rPr>
        <w:t>e</w:t>
      </w:r>
      <w:r w:rsidRPr="007A7242">
        <w:rPr>
          <w:rFonts w:ascii="Times New Roman" w:hAnsi="Times New Roman"/>
          <w:spacing w:val="-3"/>
          <w:sz w:val="24"/>
          <w:szCs w:val="24"/>
        </w:rPr>
        <w:t xml:space="preserve"> </w:t>
      </w:r>
      <w:r w:rsidRPr="007A7242">
        <w:rPr>
          <w:rFonts w:ascii="Times New Roman" w:hAnsi="Times New Roman"/>
          <w:sz w:val="24"/>
          <w:szCs w:val="24"/>
        </w:rPr>
        <w:t>dalle</w:t>
      </w:r>
      <w:r w:rsidRPr="007A7242">
        <w:rPr>
          <w:rFonts w:ascii="Times New Roman" w:hAnsi="Times New Roman"/>
          <w:spacing w:val="-3"/>
          <w:sz w:val="24"/>
          <w:szCs w:val="24"/>
        </w:rPr>
        <w:t xml:space="preserve"> </w:t>
      </w:r>
      <w:r w:rsidRPr="007A7242">
        <w:rPr>
          <w:rFonts w:ascii="Times New Roman" w:hAnsi="Times New Roman"/>
          <w:sz w:val="24"/>
          <w:szCs w:val="24"/>
        </w:rPr>
        <w:t>vigenti</w:t>
      </w:r>
      <w:r w:rsidRPr="007A7242">
        <w:rPr>
          <w:rFonts w:ascii="Times New Roman" w:hAnsi="Times New Roman"/>
          <w:spacing w:val="-49"/>
          <w:sz w:val="24"/>
          <w:szCs w:val="24"/>
        </w:rPr>
        <w:t xml:space="preserve"> </w:t>
      </w:r>
      <w:r w:rsidRPr="007A7242">
        <w:rPr>
          <w:rFonts w:ascii="Times New Roman" w:hAnsi="Times New Roman"/>
          <w:sz w:val="24"/>
          <w:szCs w:val="24"/>
        </w:rPr>
        <w:t>disposizioni</w:t>
      </w:r>
      <w:r w:rsidRPr="007A7242">
        <w:rPr>
          <w:rFonts w:ascii="Times New Roman" w:hAnsi="Times New Roman"/>
          <w:spacing w:val="-3"/>
          <w:sz w:val="24"/>
          <w:szCs w:val="24"/>
        </w:rPr>
        <w:t xml:space="preserve"> </w:t>
      </w:r>
      <w:r w:rsidRPr="007A7242">
        <w:rPr>
          <w:rFonts w:ascii="Times New Roman" w:hAnsi="Times New Roman"/>
          <w:sz w:val="24"/>
          <w:szCs w:val="24"/>
        </w:rPr>
        <w:t>in materia di</w:t>
      </w:r>
      <w:r w:rsidRPr="007A7242">
        <w:rPr>
          <w:rFonts w:ascii="Times New Roman" w:hAnsi="Times New Roman"/>
          <w:spacing w:val="-5"/>
          <w:sz w:val="24"/>
          <w:szCs w:val="24"/>
        </w:rPr>
        <w:t xml:space="preserve"> </w:t>
      </w:r>
      <w:r w:rsidRPr="007A7242">
        <w:rPr>
          <w:rFonts w:ascii="Times New Roman" w:hAnsi="Times New Roman"/>
          <w:sz w:val="24"/>
          <w:szCs w:val="24"/>
        </w:rPr>
        <w:t>diritto di</w:t>
      </w:r>
      <w:r w:rsidRPr="007A7242">
        <w:rPr>
          <w:rFonts w:ascii="Times New Roman" w:hAnsi="Times New Roman"/>
          <w:spacing w:val="-3"/>
          <w:sz w:val="24"/>
          <w:szCs w:val="24"/>
        </w:rPr>
        <w:t xml:space="preserve"> </w:t>
      </w:r>
      <w:r w:rsidRPr="007A7242">
        <w:rPr>
          <w:rFonts w:ascii="Times New Roman" w:hAnsi="Times New Roman"/>
          <w:sz w:val="24"/>
          <w:szCs w:val="24"/>
        </w:rPr>
        <w:t>accesso</w:t>
      </w:r>
      <w:r w:rsidRPr="007A7242">
        <w:rPr>
          <w:rFonts w:ascii="Times New Roman" w:hAnsi="Times New Roman"/>
          <w:spacing w:val="-2"/>
          <w:sz w:val="24"/>
          <w:szCs w:val="24"/>
        </w:rPr>
        <w:t xml:space="preserve"> </w:t>
      </w:r>
      <w:r w:rsidRPr="007A7242">
        <w:rPr>
          <w:rFonts w:ascii="Times New Roman" w:hAnsi="Times New Roman"/>
          <w:sz w:val="24"/>
          <w:szCs w:val="24"/>
        </w:rPr>
        <w:t>ai</w:t>
      </w:r>
      <w:r w:rsidRPr="007A7242">
        <w:rPr>
          <w:rFonts w:ascii="Times New Roman" w:hAnsi="Times New Roman"/>
          <w:spacing w:val="-5"/>
          <w:sz w:val="24"/>
          <w:szCs w:val="24"/>
        </w:rPr>
        <w:t xml:space="preserve"> </w:t>
      </w:r>
      <w:r w:rsidRPr="007A7242">
        <w:rPr>
          <w:rFonts w:ascii="Times New Roman" w:hAnsi="Times New Roman"/>
          <w:sz w:val="24"/>
          <w:szCs w:val="24"/>
        </w:rPr>
        <w:t>documenti</w:t>
      </w:r>
      <w:r w:rsidRPr="007A7242">
        <w:rPr>
          <w:rFonts w:ascii="Times New Roman" w:hAnsi="Times New Roman"/>
          <w:spacing w:val="-2"/>
          <w:sz w:val="24"/>
          <w:szCs w:val="24"/>
        </w:rPr>
        <w:t xml:space="preserve"> </w:t>
      </w:r>
      <w:r w:rsidRPr="007A7242">
        <w:rPr>
          <w:rFonts w:ascii="Times New Roman" w:hAnsi="Times New Roman"/>
          <w:sz w:val="24"/>
          <w:szCs w:val="24"/>
        </w:rPr>
        <w:t>amministrativi.</w:t>
      </w:r>
    </w:p>
    <w:p w:rsidR="00867AD8" w:rsidRDefault="00867AD8">
      <w:pPr>
        <w:rPr>
          <w:rFonts w:ascii="Times New Roman" w:hAnsi="Times New Roman"/>
          <w:sz w:val="24"/>
          <w:szCs w:val="24"/>
        </w:rPr>
      </w:pPr>
    </w:p>
    <w:p w:rsidR="00867AD8" w:rsidRPr="007A7242" w:rsidRDefault="00867AD8" w:rsidP="007A7242">
      <w:pPr>
        <w:pStyle w:val="Heading3"/>
        <w:numPr>
          <w:ilvl w:val="0"/>
          <w:numId w:val="15"/>
        </w:numPr>
        <w:jc w:val="both"/>
        <w:rPr>
          <w:rFonts w:ascii="Times New Roman" w:hAnsi="Times New Roman"/>
          <w:spacing w:val="-1"/>
          <w:w w:val="95"/>
          <w:sz w:val="24"/>
          <w:szCs w:val="24"/>
        </w:rPr>
      </w:pPr>
      <w:r w:rsidRPr="007A7242">
        <w:rPr>
          <w:rFonts w:ascii="Times New Roman" w:hAnsi="Times New Roman"/>
          <w:spacing w:val="-1"/>
          <w:w w:val="95"/>
          <w:sz w:val="24"/>
          <w:szCs w:val="24"/>
        </w:rPr>
        <w:t xml:space="preserve"> </w:t>
      </w:r>
      <w:bookmarkStart w:id="1192" w:name="_Toc104279873"/>
      <w:r w:rsidRPr="007A7242">
        <w:rPr>
          <w:rFonts w:ascii="Times New Roman" w:hAnsi="Times New Roman"/>
          <w:spacing w:val="-1"/>
          <w:w w:val="95"/>
          <w:sz w:val="24"/>
          <w:szCs w:val="24"/>
        </w:rPr>
        <w:t>DEFINIZIONE DELLE CONTROVERSIE</w:t>
      </w:r>
      <w:bookmarkEnd w:id="1192"/>
    </w:p>
    <w:p w:rsidR="00867AD8" w:rsidRPr="007A7242" w:rsidRDefault="00867AD8" w:rsidP="007A7242">
      <w:pPr>
        <w:jc w:val="both"/>
        <w:rPr>
          <w:rFonts w:ascii="Times New Roman" w:hAnsi="Times New Roman" w:cs="Times New Roman"/>
          <w:sz w:val="24"/>
          <w:szCs w:val="24"/>
        </w:rPr>
      </w:pPr>
      <w:r w:rsidRPr="007A7242">
        <w:rPr>
          <w:rFonts w:ascii="Times New Roman" w:hAnsi="Times New Roman" w:cs="Times New Roman"/>
          <w:sz w:val="24"/>
          <w:szCs w:val="24"/>
        </w:rPr>
        <w:t>E’ esclusa la clausola arbitrale. Per le controversie derivanti dalla presente procedura di gara è competente il Tribunale Amministrativo di Parma.</w:t>
      </w:r>
    </w:p>
    <w:p w:rsidR="00867AD8" w:rsidRDefault="00867AD8">
      <w:pPr>
        <w:ind w:left="778" w:right="249"/>
        <w:jc w:val="both"/>
        <w:rPr>
          <w:rFonts w:ascii="Times New Roman" w:hAnsi="Times New Roman" w:cs="Times New Roman"/>
          <w:spacing w:val="-11"/>
          <w:w w:val="95"/>
          <w:sz w:val="24"/>
          <w:szCs w:val="24"/>
        </w:rPr>
      </w:pPr>
    </w:p>
    <w:p w:rsidR="00867AD8" w:rsidRPr="007A7242" w:rsidRDefault="00867AD8" w:rsidP="007A7242">
      <w:pPr>
        <w:pStyle w:val="Heading3"/>
        <w:numPr>
          <w:ilvl w:val="0"/>
          <w:numId w:val="15"/>
        </w:numPr>
        <w:jc w:val="both"/>
        <w:rPr>
          <w:rFonts w:ascii="Times New Roman" w:hAnsi="Times New Roman"/>
          <w:spacing w:val="-1"/>
          <w:w w:val="95"/>
          <w:sz w:val="24"/>
          <w:szCs w:val="24"/>
        </w:rPr>
      </w:pPr>
      <w:r w:rsidRPr="007A7242">
        <w:rPr>
          <w:rFonts w:ascii="Times New Roman" w:hAnsi="Times New Roman"/>
          <w:spacing w:val="-1"/>
          <w:w w:val="95"/>
          <w:sz w:val="24"/>
          <w:szCs w:val="24"/>
        </w:rPr>
        <w:t xml:space="preserve"> </w:t>
      </w:r>
      <w:bookmarkStart w:id="1193" w:name="_Toc95734656"/>
      <w:bookmarkStart w:id="1194" w:name="_Toc95734657"/>
      <w:bookmarkStart w:id="1195" w:name="_Toc104279874"/>
      <w:r w:rsidRPr="007A7242">
        <w:rPr>
          <w:rFonts w:ascii="Times New Roman" w:hAnsi="Times New Roman"/>
          <w:spacing w:val="-1"/>
          <w:w w:val="95"/>
          <w:sz w:val="24"/>
          <w:szCs w:val="24"/>
        </w:rPr>
        <w:t>T</w:t>
      </w:r>
      <w:bookmarkStart w:id="1196" w:name="_Toc95734658"/>
      <w:bookmarkEnd w:id="1193"/>
      <w:bookmarkEnd w:id="1194"/>
      <w:r w:rsidRPr="007A7242">
        <w:rPr>
          <w:rFonts w:ascii="Times New Roman" w:hAnsi="Times New Roman"/>
          <w:spacing w:val="-1"/>
          <w:w w:val="95"/>
          <w:sz w:val="24"/>
          <w:szCs w:val="24"/>
        </w:rPr>
        <w:t>RATTAMENTO DEI DATI PERSONALI</w:t>
      </w:r>
      <w:bookmarkEnd w:id="1196"/>
      <w:bookmarkEnd w:id="1195"/>
    </w:p>
    <w:p w:rsidR="00867AD8" w:rsidRPr="007A7242" w:rsidRDefault="00867AD8" w:rsidP="007A7242">
      <w:pPr>
        <w:jc w:val="both"/>
        <w:rPr>
          <w:rFonts w:ascii="Times New Roman" w:hAnsi="Times New Roman" w:cs="Times New Roman"/>
          <w:sz w:val="24"/>
          <w:szCs w:val="24"/>
        </w:rPr>
      </w:pPr>
      <w:r w:rsidRPr="007A7242">
        <w:rPr>
          <w:rFonts w:ascii="Times New Roman" w:hAnsi="Times New Roman" w:cs="Times New Roman"/>
          <w:sz w:val="24"/>
          <w:szCs w:val="24"/>
        </w:rPr>
        <w:t>I dati raccolti sono trattati e conservati ai sensi del Regolamento UE n. 2016/679 relativo alla protezione delle persone fisiche con riguardo al trattamento dei dati personali, nonché alla libera circolazione di tali dati, del d.lgs. 30 giugno 2003, n.196 “Codice in materia di protezione dei dati personali”, d</w:t>
      </w:r>
      <w:r>
        <w:rPr>
          <w:rFonts w:ascii="Times New Roman" w:hAnsi="Times New Roman" w:cs="Times New Roman"/>
          <w:sz w:val="24"/>
          <w:szCs w:val="24"/>
        </w:rPr>
        <w:t>el D</w:t>
      </w:r>
      <w:r w:rsidRPr="007A7242">
        <w:rPr>
          <w:rFonts w:ascii="Times New Roman" w:hAnsi="Times New Roman" w:cs="Times New Roman"/>
          <w:sz w:val="24"/>
          <w:szCs w:val="24"/>
        </w:rPr>
        <w:t xml:space="preserve">.P.C.M. n. 148/21 e dei relativi atti di attuazione. </w:t>
      </w:r>
    </w:p>
    <w:p w:rsidR="00867AD8" w:rsidRDefault="00867AD8">
      <w:pPr>
        <w:pStyle w:val="BodyText"/>
        <w:ind w:left="210" w:right="249"/>
        <w:jc w:val="both"/>
        <w:rPr>
          <w:rFonts w:ascii="Times New Roman" w:hAnsi="Times New Roman"/>
          <w:spacing w:val="13"/>
          <w:w w:val="90"/>
          <w:sz w:val="24"/>
          <w:szCs w:val="24"/>
        </w:rPr>
      </w:pPr>
    </w:p>
    <w:p w:rsidR="00867AD8" w:rsidRDefault="00867AD8">
      <w:pPr>
        <w:pStyle w:val="BodyText"/>
        <w:ind w:left="210" w:right="249"/>
        <w:jc w:val="both"/>
        <w:rPr>
          <w:rFonts w:ascii="Times New Roman" w:hAnsi="Times New Roman"/>
          <w:spacing w:val="13"/>
          <w:w w:val="90"/>
          <w:sz w:val="24"/>
          <w:szCs w:val="24"/>
        </w:rPr>
      </w:pPr>
    </w:p>
    <w:p w:rsidR="00867AD8" w:rsidRDefault="00867AD8">
      <w:pPr>
        <w:pStyle w:val="BodyText"/>
        <w:ind w:left="210" w:right="249"/>
        <w:jc w:val="both"/>
        <w:rPr>
          <w:rFonts w:ascii="Times New Roman" w:hAnsi="Times New Roman"/>
          <w:spacing w:val="13"/>
          <w:w w:val="90"/>
          <w:sz w:val="24"/>
          <w:szCs w:val="24"/>
        </w:rPr>
      </w:pPr>
    </w:p>
    <w:p w:rsidR="00867AD8" w:rsidRDefault="00867AD8">
      <w:pPr>
        <w:pStyle w:val="BodyText"/>
        <w:ind w:left="210" w:right="249"/>
        <w:jc w:val="center"/>
        <w:rPr>
          <w:rFonts w:ascii="Times New Roman" w:hAnsi="Times New Roman"/>
          <w:i/>
          <w:sz w:val="20"/>
        </w:rPr>
      </w:pPr>
      <w:r>
        <w:rPr>
          <w:rFonts w:ascii="Times New Roman" w:hAnsi="Times New Roman"/>
          <w:i/>
          <w:sz w:val="20"/>
        </w:rPr>
        <w:t>LA P.O.</w:t>
      </w:r>
    </w:p>
    <w:p w:rsidR="00867AD8" w:rsidRDefault="00867AD8">
      <w:pPr>
        <w:pStyle w:val="BodyText"/>
        <w:ind w:left="210" w:right="249"/>
        <w:jc w:val="center"/>
        <w:rPr>
          <w:rFonts w:ascii="Times New Roman" w:hAnsi="Times New Roman"/>
          <w:i/>
          <w:sz w:val="20"/>
        </w:rPr>
      </w:pPr>
      <w:r>
        <w:rPr>
          <w:rFonts w:ascii="Times New Roman" w:hAnsi="Times New Roman"/>
          <w:i/>
          <w:sz w:val="20"/>
        </w:rPr>
        <w:t>DELLA STAZIONE UNICA APPALTANTE</w:t>
      </w:r>
    </w:p>
    <w:p w:rsidR="00867AD8" w:rsidRDefault="00867AD8">
      <w:pPr>
        <w:pStyle w:val="BodyText"/>
        <w:ind w:left="210" w:right="249"/>
        <w:jc w:val="center"/>
        <w:rPr>
          <w:rFonts w:ascii="Times New Roman" w:hAnsi="Times New Roman"/>
          <w:i/>
          <w:sz w:val="20"/>
        </w:rPr>
      </w:pPr>
      <w:r>
        <w:rPr>
          <w:rFonts w:ascii="Times New Roman" w:hAnsi="Times New Roman"/>
          <w:i/>
          <w:sz w:val="20"/>
        </w:rPr>
        <w:t>dott.ssa Giordana Pinardi</w:t>
      </w:r>
    </w:p>
    <w:p w:rsidR="00867AD8" w:rsidRDefault="00867AD8">
      <w:pPr>
        <w:pStyle w:val="BodyText"/>
        <w:ind w:left="210" w:right="249"/>
        <w:jc w:val="center"/>
        <w:rPr>
          <w:rFonts w:ascii="Times New Roman" w:hAnsi="Times New Roman"/>
          <w:i/>
          <w:sz w:val="20"/>
        </w:rPr>
      </w:pPr>
      <w:r>
        <w:rPr>
          <w:rFonts w:ascii="Times New Roman" w:hAnsi="Times New Roman"/>
          <w:i/>
          <w:sz w:val="20"/>
        </w:rPr>
        <w:t>(documento firmato digitalmente)</w:t>
      </w:r>
    </w:p>
    <w:sectPr w:rsidR="00867AD8" w:rsidSect="004E2B57">
      <w:headerReference w:type="default" r:id="rId18"/>
      <w:footerReference w:type="default" r:id="rId19"/>
      <w:pgSz w:w="11906" w:h="16838"/>
      <w:pgMar w:top="1134" w:right="1138" w:bottom="1134" w:left="1134" w:header="0" w:footer="522" w:gutter="0"/>
      <w:cols w:space="720"/>
      <w:formProt w:val="0"/>
      <w:docGrid w:linePitch="299"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AD8" w:rsidRDefault="00867AD8">
      <w:r>
        <w:separator/>
      </w:r>
    </w:p>
  </w:endnote>
  <w:endnote w:type="continuationSeparator" w:id="0">
    <w:p w:rsidR="00867AD8" w:rsidRDefault="00867A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Antiqua">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D8" w:rsidRDefault="00867AD8">
    <w:pPr>
      <w:pStyle w:val="BodyText"/>
      <w:rPr>
        <w:sz w:val="20"/>
      </w:rPr>
    </w:pPr>
    <w:r>
      <w:rPr>
        <w:noProof/>
      </w:rPr>
      <w:pict>
        <v:rect id="Immagine1" o:spid="_x0000_s2049" style="position:absolute;margin-left:500.25pt;margin-top:804.75pt;width:42.65pt;height:10.3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" filled="f" stroked="f">
          <v:textbox inset="0,0,0,0">
            <w:txbxContent>
              <w:p w:rsidR="00867AD8" w:rsidRDefault="00867AD8">
                <w:pPr>
                  <w:pStyle w:val="Contenutocornice"/>
                  <w:spacing w:line="176" w:lineRule="exact"/>
                  <w:ind w:left="20"/>
                  <w:rPr>
                    <w:b/>
                    <w:sz w:val="16"/>
                  </w:rPr>
                </w:pPr>
                <w:r>
                  <w:rPr>
                    <w:color w:val="000000"/>
                    <w:spacing w:val="-1"/>
                    <w:w w:val="95"/>
                    <w:sz w:val="16"/>
                  </w:rPr>
                  <w:t>Pag.</w:t>
                </w:r>
                <w:r>
                  <w:rPr>
                    <w:color w:val="000000"/>
                    <w:spacing w:val="-11"/>
                    <w:w w:val="95"/>
                    <w:sz w:val="16"/>
                  </w:rPr>
                  <w:t xml:space="preserve">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b/>
                    <w:color w:val="000000"/>
                    <w:spacing w:val="-12"/>
                    <w:w w:val="95"/>
                    <w:sz w:val="16"/>
                  </w:rPr>
                  <w:t xml:space="preserve"> </w:t>
                </w:r>
              </w:p>
            </w:txbxContent>
          </v:textbox>
          <w10:wrap anchorx="page" anchory="page"/>
        </v:rect>
      </w:pict>
    </w:r>
    <w:r>
      <w:rPr>
        <w:noProof/>
      </w:rPr>
      <w:pict>
        <v:rect id="Text Box 2_0" o:spid="_x0000_s2050" style="position:absolute;margin-left:500.25pt;margin-top:804.75pt;width:42.65pt;height:10.3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" filled="f" stroked="f">
          <w10:wrap anchorx="page"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D8" w:rsidRPr="00E118F4" w:rsidRDefault="00867AD8">
    <w:pPr>
      <w:pStyle w:val="Footer"/>
      <w:jc w:val="right"/>
      <w:rPr>
        <w:rFonts w:ascii="Times New Roman" w:hAnsi="Times New Roman"/>
      </w:rPr>
    </w:pPr>
    <w:r w:rsidRPr="00E118F4">
      <w:rPr>
        <w:rFonts w:ascii="Times New Roman" w:hAnsi="Times New Roman"/>
      </w:rPr>
      <w:fldChar w:fldCharType="begin"/>
    </w:r>
    <w:r w:rsidRPr="00E118F4">
      <w:rPr>
        <w:rFonts w:ascii="Times New Roman" w:hAnsi="Times New Roman"/>
      </w:rPr>
      <w:instrText>PAGE</w:instrText>
    </w:r>
    <w:r w:rsidRPr="00E118F4">
      <w:rPr>
        <w:rFonts w:ascii="Times New Roman" w:hAnsi="Times New Roman"/>
      </w:rPr>
      <w:fldChar w:fldCharType="separate"/>
    </w:r>
    <w:r>
      <w:rPr>
        <w:rFonts w:ascii="Times New Roman" w:hAnsi="Times New Roman"/>
        <w:noProof/>
      </w:rPr>
      <w:t>13</w:t>
    </w:r>
    <w:r w:rsidRPr="00E118F4">
      <w:rPr>
        <w:rFonts w:ascii="Times New Roman" w:hAnsi="Times New Roman"/>
      </w:rPr>
      <w:fldChar w:fldCharType="end"/>
    </w:r>
  </w:p>
  <w:p w:rsidR="00867AD8" w:rsidRDefault="00867AD8">
    <w:pPr>
      <w:pStyle w:val="BodyTex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AD8" w:rsidRDefault="00867AD8">
      <w:r>
        <w:separator/>
      </w:r>
    </w:p>
  </w:footnote>
  <w:footnote w:type="continuationSeparator" w:id="0">
    <w:p w:rsidR="00867AD8" w:rsidRDefault="00867A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AD8" w:rsidRDefault="00867A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3FA5"/>
    <w:multiLevelType w:val="hybridMultilevel"/>
    <w:tmpl w:val="96AA8AC4"/>
    <w:lvl w:ilvl="0" w:tplc="04100001">
      <w:start w:val="1"/>
      <w:numFmt w:val="bullet"/>
      <w:lvlText w:val=""/>
      <w:lvlJc w:val="left"/>
      <w:pPr>
        <w:tabs>
          <w:tab w:val="num" w:pos="1080"/>
        </w:tabs>
        <w:ind w:left="1080" w:hanging="360"/>
      </w:pPr>
      <w:rPr>
        <w:rFonts w:ascii="Symbol" w:hAnsi="Symbol" w:hint="default"/>
        <w:b/>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55D77A4"/>
    <w:multiLevelType w:val="multilevel"/>
    <w:tmpl w:val="2D22E73A"/>
    <w:lvl w:ilvl="0">
      <w:start w:val="1"/>
      <w:numFmt w:val="bullet"/>
      <w:lvlText w:val=""/>
      <w:lvlJc w:val="left"/>
      <w:pPr>
        <w:tabs>
          <w:tab w:val="num" w:pos="209"/>
        </w:tabs>
        <w:ind w:left="209" w:hanging="360"/>
      </w:pPr>
      <w:rPr>
        <w:rFonts w:ascii="Symbol" w:hAnsi="Symbol" w:hint="default"/>
      </w:rPr>
    </w:lvl>
    <w:lvl w:ilvl="1">
      <w:start w:val="1"/>
      <w:numFmt w:val="bullet"/>
      <w:lvlText w:val=""/>
      <w:lvlJc w:val="left"/>
      <w:pPr>
        <w:tabs>
          <w:tab w:val="num" w:pos="569"/>
        </w:tabs>
        <w:ind w:left="569" w:hanging="360"/>
      </w:pPr>
      <w:rPr>
        <w:rFonts w:ascii="Symbol" w:hAnsi="Symbol" w:hint="default"/>
      </w:rPr>
    </w:lvl>
    <w:lvl w:ilvl="2">
      <w:start w:val="1"/>
      <w:numFmt w:val="bullet"/>
      <w:lvlText w:val="▪"/>
      <w:lvlJc w:val="left"/>
      <w:pPr>
        <w:tabs>
          <w:tab w:val="num" w:pos="929"/>
        </w:tabs>
        <w:ind w:left="929" w:hanging="360"/>
      </w:pPr>
      <w:rPr>
        <w:rFonts w:ascii="OpenSymbol" w:hAnsi="OpenSymbol" w:hint="default"/>
      </w:rPr>
    </w:lvl>
    <w:lvl w:ilvl="3">
      <w:start w:val="1"/>
      <w:numFmt w:val="bullet"/>
      <w:lvlText w:val=""/>
      <w:lvlJc w:val="left"/>
      <w:pPr>
        <w:tabs>
          <w:tab w:val="num" w:pos="1289"/>
        </w:tabs>
        <w:ind w:left="1289" w:hanging="360"/>
      </w:pPr>
      <w:rPr>
        <w:rFonts w:ascii="Symbol" w:hAnsi="Symbol" w:hint="default"/>
      </w:rPr>
    </w:lvl>
    <w:lvl w:ilvl="4">
      <w:start w:val="1"/>
      <w:numFmt w:val="bullet"/>
      <w:lvlText w:val="◦"/>
      <w:lvlJc w:val="left"/>
      <w:pPr>
        <w:tabs>
          <w:tab w:val="num" w:pos="1649"/>
        </w:tabs>
        <w:ind w:left="1649" w:hanging="360"/>
      </w:pPr>
      <w:rPr>
        <w:rFonts w:ascii="OpenSymbol" w:hAnsi="OpenSymbol" w:hint="default"/>
      </w:rPr>
    </w:lvl>
    <w:lvl w:ilvl="5">
      <w:start w:val="1"/>
      <w:numFmt w:val="bullet"/>
      <w:lvlText w:val="▪"/>
      <w:lvlJc w:val="left"/>
      <w:pPr>
        <w:tabs>
          <w:tab w:val="num" w:pos="2009"/>
        </w:tabs>
        <w:ind w:left="2009" w:hanging="360"/>
      </w:pPr>
      <w:rPr>
        <w:rFonts w:ascii="OpenSymbol" w:hAnsi="OpenSymbol" w:hint="default"/>
      </w:rPr>
    </w:lvl>
    <w:lvl w:ilvl="6">
      <w:start w:val="1"/>
      <w:numFmt w:val="bullet"/>
      <w:lvlText w:val=""/>
      <w:lvlJc w:val="left"/>
      <w:pPr>
        <w:tabs>
          <w:tab w:val="num" w:pos="2369"/>
        </w:tabs>
        <w:ind w:left="2369" w:hanging="360"/>
      </w:pPr>
      <w:rPr>
        <w:rFonts w:ascii="Symbol" w:hAnsi="Symbol" w:hint="default"/>
      </w:rPr>
    </w:lvl>
    <w:lvl w:ilvl="7">
      <w:start w:val="1"/>
      <w:numFmt w:val="bullet"/>
      <w:lvlText w:val="◦"/>
      <w:lvlJc w:val="left"/>
      <w:pPr>
        <w:tabs>
          <w:tab w:val="num" w:pos="2729"/>
        </w:tabs>
        <w:ind w:left="2729" w:hanging="360"/>
      </w:pPr>
      <w:rPr>
        <w:rFonts w:ascii="OpenSymbol" w:hAnsi="OpenSymbol" w:hint="default"/>
      </w:rPr>
    </w:lvl>
    <w:lvl w:ilvl="8">
      <w:start w:val="1"/>
      <w:numFmt w:val="bullet"/>
      <w:lvlText w:val="▪"/>
      <w:lvlJc w:val="left"/>
      <w:pPr>
        <w:tabs>
          <w:tab w:val="num" w:pos="3089"/>
        </w:tabs>
        <w:ind w:left="3089" w:hanging="360"/>
      </w:pPr>
      <w:rPr>
        <w:rFonts w:ascii="OpenSymbol" w:hAnsi="OpenSymbol" w:hint="default"/>
      </w:rPr>
    </w:lvl>
  </w:abstractNum>
  <w:abstractNum w:abstractNumId="2">
    <w:nsid w:val="055E1A8B"/>
    <w:multiLevelType w:val="hybridMultilevel"/>
    <w:tmpl w:val="998E52F0"/>
    <w:lvl w:ilvl="0" w:tplc="04100019">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720"/>
        </w:tabs>
        <w:ind w:left="72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09FB2631"/>
    <w:multiLevelType w:val="multilevel"/>
    <w:tmpl w:val="E9CCD1A2"/>
    <w:lvl w:ilvl="0">
      <w:start w:val="1"/>
      <w:numFmt w:val="lowerLetter"/>
      <w:lvlText w:val="%1."/>
      <w:lvlJc w:val="left"/>
      <w:pPr>
        <w:tabs>
          <w:tab w:val="num" w:pos="720"/>
        </w:tabs>
        <w:ind w:left="720" w:hanging="360"/>
      </w:pPr>
      <w:rPr>
        <w:rFonts w:ascii="Times New Roman" w:eastAsia="Times New Roman" w:hAnsi="Times New Roman" w:cs="Trebuchet MS" w:hint="default"/>
        <w:b/>
        <w:w w:val="10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4">
    <w:nsid w:val="0EB02262"/>
    <w:multiLevelType w:val="multilevel"/>
    <w:tmpl w:val="8ED061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0EE05E24"/>
    <w:multiLevelType w:val="multilevel"/>
    <w:tmpl w:val="8C30A280"/>
    <w:lvl w:ilvl="0">
      <w:start w:val="1"/>
      <w:numFmt w:val="upperLetter"/>
      <w:lvlText w:val="%1)"/>
      <w:lvlJc w:val="left"/>
      <w:pPr>
        <w:tabs>
          <w:tab w:val="num" w:pos="720"/>
        </w:tabs>
        <w:ind w:left="720" w:hanging="360"/>
      </w:pPr>
      <w:rPr>
        <w:rFonts w:ascii="Times New Roman" w:hAnsi="Times New Roman" w:cs="Times New Roman"/>
        <w:b/>
        <w:bCs/>
        <w:i w:val="0"/>
        <w:iCs w:val="0"/>
        <w:sz w:val="24"/>
        <w:szCs w:val="24"/>
      </w:rPr>
    </w:lvl>
    <w:lvl w:ilvl="1">
      <w:start w:val="1"/>
      <w:numFmt w:val="upperLetter"/>
      <w:lvlText w:val="%2)"/>
      <w:lvlJc w:val="left"/>
      <w:pPr>
        <w:tabs>
          <w:tab w:val="num" w:pos="1080"/>
        </w:tabs>
        <w:ind w:left="1080" w:hanging="360"/>
      </w:pPr>
      <w:rPr>
        <w:rFonts w:ascii="Times New Roman" w:hAnsi="Times New Roman" w:cs="Times New Roman"/>
        <w:b/>
        <w:bCs/>
        <w:i w:val="0"/>
        <w:iCs w:val="0"/>
        <w:sz w:val="24"/>
        <w:szCs w:val="24"/>
      </w:rPr>
    </w:lvl>
    <w:lvl w:ilvl="2">
      <w:start w:val="1"/>
      <w:numFmt w:val="upperLetter"/>
      <w:lvlText w:val="%3)"/>
      <w:lvlJc w:val="left"/>
      <w:pPr>
        <w:tabs>
          <w:tab w:val="num" w:pos="1440"/>
        </w:tabs>
        <w:ind w:left="1440" w:hanging="360"/>
      </w:pPr>
      <w:rPr>
        <w:rFonts w:ascii="Times New Roman" w:hAnsi="Times New Roman" w:cs="Times New Roman"/>
        <w:b/>
        <w:bCs/>
        <w:i w:val="0"/>
        <w:iCs w:val="0"/>
        <w:sz w:val="24"/>
        <w:szCs w:val="24"/>
      </w:rPr>
    </w:lvl>
    <w:lvl w:ilvl="3">
      <w:start w:val="1"/>
      <w:numFmt w:val="upperLetter"/>
      <w:lvlText w:val="%4)"/>
      <w:lvlJc w:val="left"/>
      <w:pPr>
        <w:tabs>
          <w:tab w:val="num" w:pos="1800"/>
        </w:tabs>
        <w:ind w:left="1800" w:hanging="360"/>
      </w:pPr>
      <w:rPr>
        <w:rFonts w:ascii="Times New Roman" w:hAnsi="Times New Roman" w:cs="Times New Roman"/>
        <w:b/>
        <w:bCs/>
        <w:i w:val="0"/>
        <w:iCs w:val="0"/>
        <w:sz w:val="24"/>
        <w:szCs w:val="24"/>
      </w:rPr>
    </w:lvl>
    <w:lvl w:ilvl="4">
      <w:start w:val="1"/>
      <w:numFmt w:val="upperLetter"/>
      <w:lvlText w:val="%5)"/>
      <w:lvlJc w:val="left"/>
      <w:pPr>
        <w:tabs>
          <w:tab w:val="num" w:pos="2160"/>
        </w:tabs>
        <w:ind w:left="2160" w:hanging="360"/>
      </w:pPr>
      <w:rPr>
        <w:rFonts w:ascii="Times New Roman" w:hAnsi="Times New Roman" w:cs="Times New Roman"/>
        <w:b/>
        <w:bCs/>
        <w:i w:val="0"/>
        <w:iCs w:val="0"/>
        <w:sz w:val="24"/>
        <w:szCs w:val="24"/>
      </w:rPr>
    </w:lvl>
    <w:lvl w:ilvl="5">
      <w:start w:val="1"/>
      <w:numFmt w:val="upperLetter"/>
      <w:lvlText w:val="%6)"/>
      <w:lvlJc w:val="left"/>
      <w:pPr>
        <w:tabs>
          <w:tab w:val="num" w:pos="2520"/>
        </w:tabs>
        <w:ind w:left="2520" w:hanging="360"/>
      </w:pPr>
      <w:rPr>
        <w:rFonts w:ascii="Times New Roman" w:hAnsi="Times New Roman" w:cs="Times New Roman"/>
        <w:b/>
        <w:bCs/>
        <w:i w:val="0"/>
        <w:iCs w:val="0"/>
        <w:sz w:val="24"/>
        <w:szCs w:val="24"/>
      </w:rPr>
    </w:lvl>
    <w:lvl w:ilvl="6">
      <w:start w:val="1"/>
      <w:numFmt w:val="upperLetter"/>
      <w:lvlText w:val="%7)"/>
      <w:lvlJc w:val="left"/>
      <w:pPr>
        <w:tabs>
          <w:tab w:val="num" w:pos="2880"/>
        </w:tabs>
        <w:ind w:left="2880" w:hanging="360"/>
      </w:pPr>
      <w:rPr>
        <w:rFonts w:ascii="Times New Roman" w:hAnsi="Times New Roman" w:cs="Times New Roman"/>
        <w:b/>
        <w:bCs/>
        <w:i w:val="0"/>
        <w:iCs w:val="0"/>
        <w:sz w:val="24"/>
        <w:szCs w:val="24"/>
      </w:rPr>
    </w:lvl>
    <w:lvl w:ilvl="7">
      <w:start w:val="1"/>
      <w:numFmt w:val="upperLetter"/>
      <w:lvlText w:val="%8)"/>
      <w:lvlJc w:val="left"/>
      <w:pPr>
        <w:tabs>
          <w:tab w:val="num" w:pos="3240"/>
        </w:tabs>
        <w:ind w:left="3240" w:hanging="360"/>
      </w:pPr>
      <w:rPr>
        <w:rFonts w:ascii="Times New Roman" w:hAnsi="Times New Roman" w:cs="Times New Roman"/>
        <w:b/>
        <w:bCs/>
        <w:i w:val="0"/>
        <w:iCs w:val="0"/>
        <w:sz w:val="24"/>
        <w:szCs w:val="24"/>
      </w:rPr>
    </w:lvl>
    <w:lvl w:ilvl="8">
      <w:start w:val="1"/>
      <w:numFmt w:val="upperLetter"/>
      <w:lvlText w:val="%9)"/>
      <w:lvlJc w:val="left"/>
      <w:pPr>
        <w:tabs>
          <w:tab w:val="num" w:pos="3600"/>
        </w:tabs>
        <w:ind w:left="3600" w:hanging="360"/>
      </w:pPr>
      <w:rPr>
        <w:rFonts w:ascii="Times New Roman" w:hAnsi="Times New Roman" w:cs="Times New Roman"/>
        <w:b/>
        <w:bCs/>
        <w:i w:val="0"/>
        <w:iCs w:val="0"/>
        <w:sz w:val="24"/>
        <w:szCs w:val="24"/>
      </w:rPr>
    </w:lvl>
  </w:abstractNum>
  <w:abstractNum w:abstractNumId="6">
    <w:nsid w:val="0FE62933"/>
    <w:multiLevelType w:val="multilevel"/>
    <w:tmpl w:val="ACEEBA76"/>
    <w:lvl w:ilvl="0">
      <w:start w:val="10"/>
      <w:numFmt w:val="decimal"/>
      <w:lvlText w:val="%1."/>
      <w:lvlJc w:val="left"/>
      <w:pPr>
        <w:ind w:left="609" w:hanging="399"/>
      </w:pPr>
      <w:rPr>
        <w:rFonts w:eastAsia="Times New Roman" w:cs="Trebuchet MS"/>
        <w:b/>
        <w:bCs/>
        <w:w w:val="65"/>
        <w:sz w:val="18"/>
        <w:szCs w:val="18"/>
      </w:rPr>
    </w:lvl>
    <w:lvl w:ilvl="1">
      <w:start w:val="1"/>
      <w:numFmt w:val="bullet"/>
      <w:lvlText w:val=""/>
      <w:lvlJc w:val="left"/>
      <w:pPr>
        <w:ind w:left="597" w:hanging="387"/>
      </w:pPr>
      <w:rPr>
        <w:rFonts w:ascii="Symbol" w:hAnsi="Symbol" w:hint="default"/>
      </w:rPr>
    </w:lvl>
    <w:lvl w:ilvl="2">
      <w:start w:val="1"/>
      <w:numFmt w:val="bullet"/>
      <w:lvlText w:val="-"/>
      <w:lvlJc w:val="left"/>
      <w:pPr>
        <w:ind w:left="637" w:hanging="286"/>
      </w:pPr>
      <w:rPr>
        <w:rFonts w:ascii="OpenSymbol" w:hAnsi="OpenSymbol" w:hint="default"/>
        <w:b/>
        <w:w w:val="100"/>
      </w:rPr>
    </w:lvl>
    <w:lvl w:ilvl="3">
      <w:start w:val="1"/>
      <w:numFmt w:val="bullet"/>
      <w:lvlText w:val=""/>
      <w:lvlJc w:val="left"/>
      <w:pPr>
        <w:ind w:left="1805" w:hanging="286"/>
      </w:pPr>
      <w:rPr>
        <w:rFonts w:ascii="Symbol" w:hAnsi="Symbol" w:hint="default"/>
      </w:rPr>
    </w:lvl>
    <w:lvl w:ilvl="4">
      <w:start w:val="1"/>
      <w:numFmt w:val="bullet"/>
      <w:lvlText w:val=""/>
      <w:lvlJc w:val="left"/>
      <w:pPr>
        <w:ind w:left="2931" w:hanging="286"/>
      </w:pPr>
      <w:rPr>
        <w:rFonts w:ascii="Symbol" w:hAnsi="Symbol" w:hint="default"/>
      </w:rPr>
    </w:lvl>
    <w:lvl w:ilvl="5">
      <w:start w:val="1"/>
      <w:numFmt w:val="bullet"/>
      <w:lvlText w:val=""/>
      <w:lvlJc w:val="left"/>
      <w:pPr>
        <w:ind w:left="4057" w:hanging="286"/>
      </w:pPr>
      <w:rPr>
        <w:rFonts w:ascii="Symbol" w:hAnsi="Symbol" w:hint="default"/>
      </w:rPr>
    </w:lvl>
    <w:lvl w:ilvl="6">
      <w:start w:val="1"/>
      <w:numFmt w:val="bullet"/>
      <w:lvlText w:val=""/>
      <w:lvlJc w:val="left"/>
      <w:pPr>
        <w:ind w:left="5183" w:hanging="286"/>
      </w:pPr>
      <w:rPr>
        <w:rFonts w:ascii="Symbol" w:hAnsi="Symbol" w:hint="default"/>
      </w:rPr>
    </w:lvl>
    <w:lvl w:ilvl="7">
      <w:start w:val="1"/>
      <w:numFmt w:val="bullet"/>
      <w:lvlText w:val=""/>
      <w:lvlJc w:val="left"/>
      <w:pPr>
        <w:ind w:left="6309" w:hanging="286"/>
      </w:pPr>
      <w:rPr>
        <w:rFonts w:ascii="Symbol" w:hAnsi="Symbol" w:hint="default"/>
      </w:rPr>
    </w:lvl>
    <w:lvl w:ilvl="8">
      <w:start w:val="1"/>
      <w:numFmt w:val="bullet"/>
      <w:lvlText w:val=""/>
      <w:lvlJc w:val="left"/>
      <w:pPr>
        <w:ind w:left="7434" w:hanging="286"/>
      </w:pPr>
      <w:rPr>
        <w:rFonts w:ascii="Symbol" w:hAnsi="Symbol" w:hint="default"/>
      </w:rPr>
    </w:lvl>
  </w:abstractNum>
  <w:abstractNum w:abstractNumId="7">
    <w:nsid w:val="14D728B4"/>
    <w:multiLevelType w:val="multilevel"/>
    <w:tmpl w:val="8ED061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6823E2F"/>
    <w:multiLevelType w:val="hybridMultilevel"/>
    <w:tmpl w:val="114E1AB8"/>
    <w:lvl w:ilvl="0" w:tplc="68608482">
      <w:start w:val="1"/>
      <w:numFmt w:val="lowerLetter"/>
      <w:lvlText w:val="%1."/>
      <w:lvlJc w:val="left"/>
      <w:pPr>
        <w:tabs>
          <w:tab w:val="num" w:pos="720"/>
        </w:tabs>
        <w:ind w:left="720" w:hanging="360"/>
      </w:pPr>
      <w:rPr>
        <w:rFonts w:ascii="Times New Roman" w:hAnsi="Times New Roman" w:cs="Times New Roman" w:hint="default"/>
        <w:b/>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18A475CB"/>
    <w:multiLevelType w:val="hybridMultilevel"/>
    <w:tmpl w:val="8884C458"/>
    <w:lvl w:ilvl="0" w:tplc="04100001">
      <w:start w:val="1"/>
      <w:numFmt w:val="bullet"/>
      <w:lvlText w:val=""/>
      <w:lvlJc w:val="left"/>
      <w:pPr>
        <w:tabs>
          <w:tab w:val="num" w:pos="1282"/>
        </w:tabs>
        <w:ind w:left="1282" w:hanging="360"/>
      </w:pPr>
      <w:rPr>
        <w:rFonts w:ascii="Symbol" w:hAnsi="Symbol" w:hint="default"/>
      </w:rPr>
    </w:lvl>
    <w:lvl w:ilvl="1" w:tplc="04100003" w:tentative="1">
      <w:start w:val="1"/>
      <w:numFmt w:val="bullet"/>
      <w:lvlText w:val="o"/>
      <w:lvlJc w:val="left"/>
      <w:pPr>
        <w:tabs>
          <w:tab w:val="num" w:pos="2002"/>
        </w:tabs>
        <w:ind w:left="2002" w:hanging="360"/>
      </w:pPr>
      <w:rPr>
        <w:rFonts w:ascii="Courier New" w:hAnsi="Courier New" w:hint="default"/>
      </w:rPr>
    </w:lvl>
    <w:lvl w:ilvl="2" w:tplc="04100005" w:tentative="1">
      <w:start w:val="1"/>
      <w:numFmt w:val="bullet"/>
      <w:lvlText w:val=""/>
      <w:lvlJc w:val="left"/>
      <w:pPr>
        <w:tabs>
          <w:tab w:val="num" w:pos="2722"/>
        </w:tabs>
        <w:ind w:left="2722" w:hanging="360"/>
      </w:pPr>
      <w:rPr>
        <w:rFonts w:ascii="Wingdings" w:hAnsi="Wingdings" w:hint="default"/>
      </w:rPr>
    </w:lvl>
    <w:lvl w:ilvl="3" w:tplc="04100001" w:tentative="1">
      <w:start w:val="1"/>
      <w:numFmt w:val="bullet"/>
      <w:lvlText w:val=""/>
      <w:lvlJc w:val="left"/>
      <w:pPr>
        <w:tabs>
          <w:tab w:val="num" w:pos="3442"/>
        </w:tabs>
        <w:ind w:left="3442" w:hanging="360"/>
      </w:pPr>
      <w:rPr>
        <w:rFonts w:ascii="Symbol" w:hAnsi="Symbol" w:hint="default"/>
      </w:rPr>
    </w:lvl>
    <w:lvl w:ilvl="4" w:tplc="04100003" w:tentative="1">
      <w:start w:val="1"/>
      <w:numFmt w:val="bullet"/>
      <w:lvlText w:val="o"/>
      <w:lvlJc w:val="left"/>
      <w:pPr>
        <w:tabs>
          <w:tab w:val="num" w:pos="4162"/>
        </w:tabs>
        <w:ind w:left="4162" w:hanging="360"/>
      </w:pPr>
      <w:rPr>
        <w:rFonts w:ascii="Courier New" w:hAnsi="Courier New" w:hint="default"/>
      </w:rPr>
    </w:lvl>
    <w:lvl w:ilvl="5" w:tplc="04100005" w:tentative="1">
      <w:start w:val="1"/>
      <w:numFmt w:val="bullet"/>
      <w:lvlText w:val=""/>
      <w:lvlJc w:val="left"/>
      <w:pPr>
        <w:tabs>
          <w:tab w:val="num" w:pos="4882"/>
        </w:tabs>
        <w:ind w:left="4882" w:hanging="360"/>
      </w:pPr>
      <w:rPr>
        <w:rFonts w:ascii="Wingdings" w:hAnsi="Wingdings" w:hint="default"/>
      </w:rPr>
    </w:lvl>
    <w:lvl w:ilvl="6" w:tplc="04100001" w:tentative="1">
      <w:start w:val="1"/>
      <w:numFmt w:val="bullet"/>
      <w:lvlText w:val=""/>
      <w:lvlJc w:val="left"/>
      <w:pPr>
        <w:tabs>
          <w:tab w:val="num" w:pos="5602"/>
        </w:tabs>
        <w:ind w:left="5602" w:hanging="360"/>
      </w:pPr>
      <w:rPr>
        <w:rFonts w:ascii="Symbol" w:hAnsi="Symbol" w:hint="default"/>
      </w:rPr>
    </w:lvl>
    <w:lvl w:ilvl="7" w:tplc="04100003" w:tentative="1">
      <w:start w:val="1"/>
      <w:numFmt w:val="bullet"/>
      <w:lvlText w:val="o"/>
      <w:lvlJc w:val="left"/>
      <w:pPr>
        <w:tabs>
          <w:tab w:val="num" w:pos="6322"/>
        </w:tabs>
        <w:ind w:left="6322" w:hanging="360"/>
      </w:pPr>
      <w:rPr>
        <w:rFonts w:ascii="Courier New" w:hAnsi="Courier New" w:hint="default"/>
      </w:rPr>
    </w:lvl>
    <w:lvl w:ilvl="8" w:tplc="04100005" w:tentative="1">
      <w:start w:val="1"/>
      <w:numFmt w:val="bullet"/>
      <w:lvlText w:val=""/>
      <w:lvlJc w:val="left"/>
      <w:pPr>
        <w:tabs>
          <w:tab w:val="num" w:pos="7042"/>
        </w:tabs>
        <w:ind w:left="7042" w:hanging="360"/>
      </w:pPr>
      <w:rPr>
        <w:rFonts w:ascii="Wingdings" w:hAnsi="Wingdings" w:hint="default"/>
      </w:rPr>
    </w:lvl>
  </w:abstractNum>
  <w:abstractNum w:abstractNumId="10">
    <w:nsid w:val="1C24465B"/>
    <w:multiLevelType w:val="multilevel"/>
    <w:tmpl w:val="A0183E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i w:val="0"/>
        <w:strike w:val="0"/>
        <w:dstrike w:val="0"/>
        <w:sz w:val="24"/>
        <w:szCs w:val="24"/>
      </w:rPr>
    </w:lvl>
    <w:lvl w:ilvl="2">
      <w:start w:val="1"/>
      <w:numFmt w:val="decimal"/>
      <w:lvlText w:val="%3)"/>
      <w:lvlJc w:val="left"/>
      <w:pPr>
        <w:ind w:left="1355" w:hanging="504"/>
      </w:pPr>
      <w:rPr>
        <w:rFonts w:eastAsia="Times New Roman" w:cs="Arial"/>
        <w:b w:val="0"/>
        <w:i w:val="0"/>
        <w:strike w:val="0"/>
        <w:dstrike w:val="0"/>
        <w:sz w:val="24"/>
        <w:szCs w:val="24"/>
      </w:rPr>
    </w:lvl>
    <w:lvl w:ilvl="3">
      <w:start w:val="1"/>
      <w:numFmt w:val="decimal"/>
      <w:lvlText w:val="%4."/>
      <w:lvlJc w:val="left"/>
      <w:pPr>
        <w:ind w:left="932" w:hanging="648"/>
      </w:pPr>
      <w:rPr>
        <w:rFonts w:cs="Times New Roman"/>
        <w:b w:val="0"/>
        <w:strike w:val="0"/>
        <w:dstrike w:val="0"/>
        <w:color w:val="auto"/>
        <w:sz w:val="24"/>
        <w:szCs w:val="24"/>
      </w:rPr>
    </w:lvl>
    <w:lvl w:ilvl="4">
      <w:start w:val="1"/>
      <w:numFmt w:val="decimal"/>
      <w:lvlText w:val="%1.%2.%3.%4.%5."/>
      <w:lvlJc w:val="left"/>
      <w:pPr>
        <w:ind w:left="2069"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1EF97027"/>
    <w:multiLevelType w:val="hybridMultilevel"/>
    <w:tmpl w:val="A824DB4E"/>
    <w:lvl w:ilvl="0" w:tplc="04100001">
      <w:start w:val="1"/>
      <w:numFmt w:val="bullet"/>
      <w:lvlText w:val=""/>
      <w:lvlJc w:val="left"/>
      <w:pPr>
        <w:tabs>
          <w:tab w:val="num" w:pos="1068"/>
        </w:tabs>
        <w:ind w:left="1068" w:hanging="360"/>
      </w:pPr>
      <w:rPr>
        <w:rFonts w:ascii="Symbol" w:hAnsi="Symbol" w:hint="default"/>
      </w:rPr>
    </w:lvl>
    <w:lvl w:ilvl="1" w:tplc="31586BC4">
      <w:start w:val="1"/>
      <w:numFmt w:val="bullet"/>
      <w:lvlText w:val=""/>
      <w:lvlJc w:val="left"/>
      <w:pPr>
        <w:tabs>
          <w:tab w:val="num" w:pos="1788"/>
        </w:tabs>
        <w:ind w:left="1788" w:hanging="360"/>
      </w:pPr>
      <w:rPr>
        <w:rFonts w:ascii="Wingdings" w:hAnsi="Wingdings"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2">
    <w:nsid w:val="2336112B"/>
    <w:multiLevelType w:val="multilevel"/>
    <w:tmpl w:val="80F81358"/>
    <w:lvl w:ilvl="0">
      <w:start w:val="1"/>
      <w:numFmt w:val="decimal"/>
      <w:lvlText w:val="%1"/>
      <w:lvlJc w:val="left"/>
      <w:pPr>
        <w:tabs>
          <w:tab w:val="num" w:pos="360"/>
        </w:tabs>
        <w:ind w:left="360" w:hanging="360"/>
      </w:pPr>
      <w:rPr>
        <w:rFonts w:cs="Times New Roman" w:hint="default"/>
        <w:w w:val="95"/>
      </w:rPr>
    </w:lvl>
    <w:lvl w:ilvl="1">
      <w:start w:val="1"/>
      <w:numFmt w:val="decimal"/>
      <w:lvlText w:val="%1.%2"/>
      <w:lvlJc w:val="left"/>
      <w:pPr>
        <w:tabs>
          <w:tab w:val="num" w:pos="1060"/>
        </w:tabs>
        <w:ind w:left="1060" w:hanging="720"/>
      </w:pPr>
      <w:rPr>
        <w:rFonts w:cs="Times New Roman" w:hint="default"/>
        <w:w w:val="95"/>
      </w:rPr>
    </w:lvl>
    <w:lvl w:ilvl="2">
      <w:start w:val="1"/>
      <w:numFmt w:val="decimal"/>
      <w:lvlText w:val="%1.%2.%3"/>
      <w:lvlJc w:val="left"/>
      <w:pPr>
        <w:tabs>
          <w:tab w:val="num" w:pos="1400"/>
        </w:tabs>
        <w:ind w:left="1400" w:hanging="720"/>
      </w:pPr>
      <w:rPr>
        <w:rFonts w:cs="Times New Roman" w:hint="default"/>
        <w:w w:val="95"/>
      </w:rPr>
    </w:lvl>
    <w:lvl w:ilvl="3">
      <w:start w:val="1"/>
      <w:numFmt w:val="decimal"/>
      <w:lvlText w:val="%1.%2.%3.%4"/>
      <w:lvlJc w:val="left"/>
      <w:pPr>
        <w:tabs>
          <w:tab w:val="num" w:pos="2100"/>
        </w:tabs>
        <w:ind w:left="2100" w:hanging="1080"/>
      </w:pPr>
      <w:rPr>
        <w:rFonts w:cs="Times New Roman" w:hint="default"/>
        <w:w w:val="95"/>
      </w:rPr>
    </w:lvl>
    <w:lvl w:ilvl="4">
      <w:start w:val="1"/>
      <w:numFmt w:val="decimal"/>
      <w:lvlText w:val="%1.%2.%3.%4.%5"/>
      <w:lvlJc w:val="left"/>
      <w:pPr>
        <w:tabs>
          <w:tab w:val="num" w:pos="2440"/>
        </w:tabs>
        <w:ind w:left="2440" w:hanging="1080"/>
      </w:pPr>
      <w:rPr>
        <w:rFonts w:cs="Times New Roman" w:hint="default"/>
        <w:w w:val="95"/>
      </w:rPr>
    </w:lvl>
    <w:lvl w:ilvl="5">
      <w:start w:val="1"/>
      <w:numFmt w:val="decimal"/>
      <w:lvlText w:val="%1.%2.%3.%4.%5.%6"/>
      <w:lvlJc w:val="left"/>
      <w:pPr>
        <w:tabs>
          <w:tab w:val="num" w:pos="3140"/>
        </w:tabs>
        <w:ind w:left="3140" w:hanging="1440"/>
      </w:pPr>
      <w:rPr>
        <w:rFonts w:cs="Times New Roman" w:hint="default"/>
        <w:w w:val="95"/>
      </w:rPr>
    </w:lvl>
    <w:lvl w:ilvl="6">
      <w:start w:val="1"/>
      <w:numFmt w:val="decimal"/>
      <w:lvlText w:val="%1.%2.%3.%4.%5.%6.%7"/>
      <w:lvlJc w:val="left"/>
      <w:pPr>
        <w:tabs>
          <w:tab w:val="num" w:pos="3840"/>
        </w:tabs>
        <w:ind w:left="3840" w:hanging="1800"/>
      </w:pPr>
      <w:rPr>
        <w:rFonts w:cs="Times New Roman" w:hint="default"/>
        <w:w w:val="95"/>
      </w:rPr>
    </w:lvl>
    <w:lvl w:ilvl="7">
      <w:start w:val="1"/>
      <w:numFmt w:val="decimal"/>
      <w:lvlText w:val="%1.%2.%3.%4.%5.%6.%7.%8"/>
      <w:lvlJc w:val="left"/>
      <w:pPr>
        <w:tabs>
          <w:tab w:val="num" w:pos="4180"/>
        </w:tabs>
        <w:ind w:left="4180" w:hanging="1800"/>
      </w:pPr>
      <w:rPr>
        <w:rFonts w:cs="Times New Roman" w:hint="default"/>
        <w:w w:val="95"/>
      </w:rPr>
    </w:lvl>
    <w:lvl w:ilvl="8">
      <w:start w:val="1"/>
      <w:numFmt w:val="decimal"/>
      <w:lvlText w:val="%1.%2.%3.%4.%5.%6.%7.%8.%9"/>
      <w:lvlJc w:val="left"/>
      <w:pPr>
        <w:tabs>
          <w:tab w:val="num" w:pos="4880"/>
        </w:tabs>
        <w:ind w:left="4880" w:hanging="2160"/>
      </w:pPr>
      <w:rPr>
        <w:rFonts w:cs="Times New Roman" w:hint="default"/>
        <w:w w:val="95"/>
      </w:rPr>
    </w:lvl>
  </w:abstractNum>
  <w:abstractNum w:abstractNumId="13">
    <w:nsid w:val="24D53496"/>
    <w:multiLevelType w:val="multilevel"/>
    <w:tmpl w:val="5358E7CE"/>
    <w:lvl w:ilvl="0">
      <w:start w:val="1"/>
      <w:numFmt w:val="bullet"/>
      <w:lvlText w:val="-"/>
      <w:lvlJc w:val="left"/>
      <w:pPr>
        <w:ind w:left="930" w:hanging="360"/>
      </w:pPr>
      <w:rPr>
        <w:rFonts w:ascii="OpenSymbol" w:hAnsi="OpenSymbol" w:hint="default"/>
        <w:b/>
        <w:w w:val="100"/>
      </w:rPr>
    </w:lvl>
    <w:lvl w:ilvl="1">
      <w:start w:val="1"/>
      <w:numFmt w:val="bullet"/>
      <w:lvlText w:val=""/>
      <w:lvlJc w:val="left"/>
      <w:pPr>
        <w:ind w:left="1814" w:hanging="360"/>
      </w:pPr>
      <w:rPr>
        <w:rFonts w:ascii="Symbol" w:hAnsi="Symbol" w:hint="default"/>
      </w:rPr>
    </w:lvl>
    <w:lvl w:ilvl="2">
      <w:start w:val="1"/>
      <w:numFmt w:val="bullet"/>
      <w:lvlText w:val=""/>
      <w:lvlJc w:val="left"/>
      <w:pPr>
        <w:ind w:left="2689" w:hanging="360"/>
      </w:pPr>
      <w:rPr>
        <w:rFonts w:ascii="Symbol" w:hAnsi="Symbol" w:hint="default"/>
      </w:rPr>
    </w:lvl>
    <w:lvl w:ilvl="3">
      <w:start w:val="1"/>
      <w:numFmt w:val="bullet"/>
      <w:lvlText w:val=""/>
      <w:lvlJc w:val="left"/>
      <w:pPr>
        <w:ind w:left="3563" w:hanging="360"/>
      </w:pPr>
      <w:rPr>
        <w:rFonts w:ascii="Symbol" w:hAnsi="Symbol" w:hint="default"/>
      </w:rPr>
    </w:lvl>
    <w:lvl w:ilvl="4">
      <w:start w:val="1"/>
      <w:numFmt w:val="bullet"/>
      <w:lvlText w:val=""/>
      <w:lvlJc w:val="left"/>
      <w:pPr>
        <w:ind w:left="4438" w:hanging="360"/>
      </w:pPr>
      <w:rPr>
        <w:rFonts w:ascii="Symbol" w:hAnsi="Symbol" w:hint="default"/>
      </w:rPr>
    </w:lvl>
    <w:lvl w:ilvl="5">
      <w:start w:val="1"/>
      <w:numFmt w:val="bullet"/>
      <w:lvlText w:val=""/>
      <w:lvlJc w:val="left"/>
      <w:pPr>
        <w:ind w:left="5313" w:hanging="360"/>
      </w:pPr>
      <w:rPr>
        <w:rFonts w:ascii="Symbol" w:hAnsi="Symbol" w:hint="default"/>
      </w:rPr>
    </w:lvl>
    <w:lvl w:ilvl="6">
      <w:start w:val="1"/>
      <w:numFmt w:val="bullet"/>
      <w:lvlText w:val=""/>
      <w:lvlJc w:val="left"/>
      <w:pPr>
        <w:ind w:left="6187" w:hanging="360"/>
      </w:pPr>
      <w:rPr>
        <w:rFonts w:ascii="Symbol" w:hAnsi="Symbol" w:hint="default"/>
      </w:rPr>
    </w:lvl>
    <w:lvl w:ilvl="7">
      <w:start w:val="1"/>
      <w:numFmt w:val="bullet"/>
      <w:lvlText w:val=""/>
      <w:lvlJc w:val="left"/>
      <w:pPr>
        <w:ind w:left="7062" w:hanging="360"/>
      </w:pPr>
      <w:rPr>
        <w:rFonts w:ascii="Symbol" w:hAnsi="Symbol" w:hint="default"/>
      </w:rPr>
    </w:lvl>
    <w:lvl w:ilvl="8">
      <w:start w:val="1"/>
      <w:numFmt w:val="bullet"/>
      <w:lvlText w:val=""/>
      <w:lvlJc w:val="left"/>
      <w:pPr>
        <w:ind w:left="7937" w:hanging="360"/>
      </w:pPr>
      <w:rPr>
        <w:rFonts w:ascii="Symbol" w:hAnsi="Symbol" w:hint="default"/>
      </w:rPr>
    </w:lvl>
  </w:abstractNum>
  <w:abstractNum w:abstractNumId="14">
    <w:nsid w:val="25D33DF5"/>
    <w:multiLevelType w:val="hybridMultilevel"/>
    <w:tmpl w:val="22A6A492"/>
    <w:lvl w:ilvl="0" w:tplc="04100001">
      <w:start w:val="1"/>
      <w:numFmt w:val="bullet"/>
      <w:lvlText w:val=""/>
      <w:lvlJc w:val="left"/>
      <w:pPr>
        <w:tabs>
          <w:tab w:val="num" w:pos="1282"/>
        </w:tabs>
        <w:ind w:left="1282" w:hanging="360"/>
      </w:pPr>
      <w:rPr>
        <w:rFonts w:ascii="Symbol" w:hAnsi="Symbol" w:hint="default"/>
      </w:rPr>
    </w:lvl>
    <w:lvl w:ilvl="1" w:tplc="04100003" w:tentative="1">
      <w:start w:val="1"/>
      <w:numFmt w:val="bullet"/>
      <w:lvlText w:val="o"/>
      <w:lvlJc w:val="left"/>
      <w:pPr>
        <w:tabs>
          <w:tab w:val="num" w:pos="2002"/>
        </w:tabs>
        <w:ind w:left="2002" w:hanging="360"/>
      </w:pPr>
      <w:rPr>
        <w:rFonts w:ascii="Courier New" w:hAnsi="Courier New" w:hint="default"/>
      </w:rPr>
    </w:lvl>
    <w:lvl w:ilvl="2" w:tplc="04100005" w:tentative="1">
      <w:start w:val="1"/>
      <w:numFmt w:val="bullet"/>
      <w:lvlText w:val=""/>
      <w:lvlJc w:val="left"/>
      <w:pPr>
        <w:tabs>
          <w:tab w:val="num" w:pos="2722"/>
        </w:tabs>
        <w:ind w:left="2722" w:hanging="360"/>
      </w:pPr>
      <w:rPr>
        <w:rFonts w:ascii="Wingdings" w:hAnsi="Wingdings" w:hint="default"/>
      </w:rPr>
    </w:lvl>
    <w:lvl w:ilvl="3" w:tplc="04100001" w:tentative="1">
      <w:start w:val="1"/>
      <w:numFmt w:val="bullet"/>
      <w:lvlText w:val=""/>
      <w:lvlJc w:val="left"/>
      <w:pPr>
        <w:tabs>
          <w:tab w:val="num" w:pos="3442"/>
        </w:tabs>
        <w:ind w:left="3442" w:hanging="360"/>
      </w:pPr>
      <w:rPr>
        <w:rFonts w:ascii="Symbol" w:hAnsi="Symbol" w:hint="default"/>
      </w:rPr>
    </w:lvl>
    <w:lvl w:ilvl="4" w:tplc="04100003" w:tentative="1">
      <w:start w:val="1"/>
      <w:numFmt w:val="bullet"/>
      <w:lvlText w:val="o"/>
      <w:lvlJc w:val="left"/>
      <w:pPr>
        <w:tabs>
          <w:tab w:val="num" w:pos="4162"/>
        </w:tabs>
        <w:ind w:left="4162" w:hanging="360"/>
      </w:pPr>
      <w:rPr>
        <w:rFonts w:ascii="Courier New" w:hAnsi="Courier New" w:hint="default"/>
      </w:rPr>
    </w:lvl>
    <w:lvl w:ilvl="5" w:tplc="04100005" w:tentative="1">
      <w:start w:val="1"/>
      <w:numFmt w:val="bullet"/>
      <w:lvlText w:val=""/>
      <w:lvlJc w:val="left"/>
      <w:pPr>
        <w:tabs>
          <w:tab w:val="num" w:pos="4882"/>
        </w:tabs>
        <w:ind w:left="4882" w:hanging="360"/>
      </w:pPr>
      <w:rPr>
        <w:rFonts w:ascii="Wingdings" w:hAnsi="Wingdings" w:hint="default"/>
      </w:rPr>
    </w:lvl>
    <w:lvl w:ilvl="6" w:tplc="04100001" w:tentative="1">
      <w:start w:val="1"/>
      <w:numFmt w:val="bullet"/>
      <w:lvlText w:val=""/>
      <w:lvlJc w:val="left"/>
      <w:pPr>
        <w:tabs>
          <w:tab w:val="num" w:pos="5602"/>
        </w:tabs>
        <w:ind w:left="5602" w:hanging="360"/>
      </w:pPr>
      <w:rPr>
        <w:rFonts w:ascii="Symbol" w:hAnsi="Symbol" w:hint="default"/>
      </w:rPr>
    </w:lvl>
    <w:lvl w:ilvl="7" w:tplc="04100003" w:tentative="1">
      <w:start w:val="1"/>
      <w:numFmt w:val="bullet"/>
      <w:lvlText w:val="o"/>
      <w:lvlJc w:val="left"/>
      <w:pPr>
        <w:tabs>
          <w:tab w:val="num" w:pos="6322"/>
        </w:tabs>
        <w:ind w:left="6322" w:hanging="360"/>
      </w:pPr>
      <w:rPr>
        <w:rFonts w:ascii="Courier New" w:hAnsi="Courier New" w:hint="default"/>
      </w:rPr>
    </w:lvl>
    <w:lvl w:ilvl="8" w:tplc="04100005" w:tentative="1">
      <w:start w:val="1"/>
      <w:numFmt w:val="bullet"/>
      <w:lvlText w:val=""/>
      <w:lvlJc w:val="left"/>
      <w:pPr>
        <w:tabs>
          <w:tab w:val="num" w:pos="7042"/>
        </w:tabs>
        <w:ind w:left="7042" w:hanging="360"/>
      </w:pPr>
      <w:rPr>
        <w:rFonts w:ascii="Wingdings" w:hAnsi="Wingdings" w:hint="default"/>
      </w:rPr>
    </w:lvl>
  </w:abstractNum>
  <w:abstractNum w:abstractNumId="15">
    <w:nsid w:val="263E655C"/>
    <w:multiLevelType w:val="hybridMultilevel"/>
    <w:tmpl w:val="B2169688"/>
    <w:lvl w:ilvl="0" w:tplc="04100019">
      <w:start w:val="1"/>
      <w:numFmt w:val="lowerLetter"/>
      <w:lvlText w:val="%1."/>
      <w:lvlJc w:val="left"/>
      <w:pPr>
        <w:tabs>
          <w:tab w:val="num" w:pos="1400"/>
        </w:tabs>
        <w:ind w:left="1400" w:hanging="360"/>
      </w:pPr>
      <w:rPr>
        <w:rFonts w:cs="Times New Roman"/>
      </w:rPr>
    </w:lvl>
    <w:lvl w:ilvl="1" w:tplc="04100019" w:tentative="1">
      <w:start w:val="1"/>
      <w:numFmt w:val="lowerLetter"/>
      <w:lvlText w:val="%2."/>
      <w:lvlJc w:val="left"/>
      <w:pPr>
        <w:tabs>
          <w:tab w:val="num" w:pos="2120"/>
        </w:tabs>
        <w:ind w:left="2120" w:hanging="360"/>
      </w:pPr>
      <w:rPr>
        <w:rFonts w:cs="Times New Roman"/>
      </w:rPr>
    </w:lvl>
    <w:lvl w:ilvl="2" w:tplc="0410001B" w:tentative="1">
      <w:start w:val="1"/>
      <w:numFmt w:val="lowerRoman"/>
      <w:lvlText w:val="%3."/>
      <w:lvlJc w:val="right"/>
      <w:pPr>
        <w:tabs>
          <w:tab w:val="num" w:pos="2840"/>
        </w:tabs>
        <w:ind w:left="2840" w:hanging="180"/>
      </w:pPr>
      <w:rPr>
        <w:rFonts w:cs="Times New Roman"/>
      </w:rPr>
    </w:lvl>
    <w:lvl w:ilvl="3" w:tplc="0410000F" w:tentative="1">
      <w:start w:val="1"/>
      <w:numFmt w:val="decimal"/>
      <w:lvlText w:val="%4."/>
      <w:lvlJc w:val="left"/>
      <w:pPr>
        <w:tabs>
          <w:tab w:val="num" w:pos="3560"/>
        </w:tabs>
        <w:ind w:left="3560" w:hanging="360"/>
      </w:pPr>
      <w:rPr>
        <w:rFonts w:cs="Times New Roman"/>
      </w:rPr>
    </w:lvl>
    <w:lvl w:ilvl="4" w:tplc="04100019" w:tentative="1">
      <w:start w:val="1"/>
      <w:numFmt w:val="lowerLetter"/>
      <w:lvlText w:val="%5."/>
      <w:lvlJc w:val="left"/>
      <w:pPr>
        <w:tabs>
          <w:tab w:val="num" w:pos="4280"/>
        </w:tabs>
        <w:ind w:left="4280" w:hanging="360"/>
      </w:pPr>
      <w:rPr>
        <w:rFonts w:cs="Times New Roman"/>
      </w:rPr>
    </w:lvl>
    <w:lvl w:ilvl="5" w:tplc="0410001B" w:tentative="1">
      <w:start w:val="1"/>
      <w:numFmt w:val="lowerRoman"/>
      <w:lvlText w:val="%6."/>
      <w:lvlJc w:val="right"/>
      <w:pPr>
        <w:tabs>
          <w:tab w:val="num" w:pos="5000"/>
        </w:tabs>
        <w:ind w:left="5000" w:hanging="180"/>
      </w:pPr>
      <w:rPr>
        <w:rFonts w:cs="Times New Roman"/>
      </w:rPr>
    </w:lvl>
    <w:lvl w:ilvl="6" w:tplc="0410000F" w:tentative="1">
      <w:start w:val="1"/>
      <w:numFmt w:val="decimal"/>
      <w:lvlText w:val="%7."/>
      <w:lvlJc w:val="left"/>
      <w:pPr>
        <w:tabs>
          <w:tab w:val="num" w:pos="5720"/>
        </w:tabs>
        <w:ind w:left="5720" w:hanging="360"/>
      </w:pPr>
      <w:rPr>
        <w:rFonts w:cs="Times New Roman"/>
      </w:rPr>
    </w:lvl>
    <w:lvl w:ilvl="7" w:tplc="04100019" w:tentative="1">
      <w:start w:val="1"/>
      <w:numFmt w:val="lowerLetter"/>
      <w:lvlText w:val="%8."/>
      <w:lvlJc w:val="left"/>
      <w:pPr>
        <w:tabs>
          <w:tab w:val="num" w:pos="6440"/>
        </w:tabs>
        <w:ind w:left="6440" w:hanging="360"/>
      </w:pPr>
      <w:rPr>
        <w:rFonts w:cs="Times New Roman"/>
      </w:rPr>
    </w:lvl>
    <w:lvl w:ilvl="8" w:tplc="0410001B" w:tentative="1">
      <w:start w:val="1"/>
      <w:numFmt w:val="lowerRoman"/>
      <w:lvlText w:val="%9."/>
      <w:lvlJc w:val="right"/>
      <w:pPr>
        <w:tabs>
          <w:tab w:val="num" w:pos="7160"/>
        </w:tabs>
        <w:ind w:left="7160" w:hanging="180"/>
      </w:pPr>
      <w:rPr>
        <w:rFonts w:cs="Times New Roman"/>
      </w:rPr>
    </w:lvl>
  </w:abstractNum>
  <w:abstractNum w:abstractNumId="16">
    <w:nsid w:val="2B564EE9"/>
    <w:multiLevelType w:val="hybridMultilevel"/>
    <w:tmpl w:val="EBCC8486"/>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nsid w:val="2D3765AA"/>
    <w:multiLevelType w:val="multilevel"/>
    <w:tmpl w:val="E4F89F56"/>
    <w:lvl w:ilvl="0">
      <w:start w:val="1"/>
      <w:numFmt w:val="decimal"/>
      <w:lvlText w:val="%1."/>
      <w:lvlJc w:val="left"/>
      <w:pPr>
        <w:tabs>
          <w:tab w:val="num" w:pos="1060"/>
        </w:tabs>
        <w:ind w:left="1060" w:hanging="360"/>
      </w:pPr>
      <w:rPr>
        <w:rFonts w:ascii="Times New Roman" w:hAnsi="Times New Roman" w:cs="Times New Roman"/>
        <w:b/>
        <w:bCs/>
        <w:i w:val="0"/>
        <w:iCs w:val="0"/>
        <w:sz w:val="24"/>
        <w:szCs w:val="24"/>
      </w:rPr>
    </w:lvl>
    <w:lvl w:ilvl="1">
      <w:start w:val="1"/>
      <w:numFmt w:val="decimal"/>
      <w:lvlText w:val="%2."/>
      <w:lvlJc w:val="left"/>
      <w:pPr>
        <w:tabs>
          <w:tab w:val="num" w:pos="1420"/>
        </w:tabs>
        <w:ind w:left="1420" w:hanging="360"/>
      </w:pPr>
      <w:rPr>
        <w:rFonts w:ascii="Times New Roman" w:hAnsi="Times New Roman" w:cs="Times New Roman"/>
        <w:b/>
        <w:bCs/>
        <w:i w:val="0"/>
        <w:iCs w:val="0"/>
        <w:sz w:val="24"/>
        <w:szCs w:val="24"/>
      </w:rPr>
    </w:lvl>
    <w:lvl w:ilvl="2">
      <w:start w:val="1"/>
      <w:numFmt w:val="decimal"/>
      <w:lvlText w:val="%3."/>
      <w:lvlJc w:val="left"/>
      <w:pPr>
        <w:tabs>
          <w:tab w:val="num" w:pos="1780"/>
        </w:tabs>
        <w:ind w:left="1780" w:hanging="360"/>
      </w:pPr>
      <w:rPr>
        <w:rFonts w:ascii="Times New Roman" w:hAnsi="Times New Roman" w:cs="Times New Roman"/>
        <w:b/>
        <w:bCs/>
        <w:i w:val="0"/>
        <w:iCs w:val="0"/>
        <w:sz w:val="24"/>
        <w:szCs w:val="24"/>
      </w:rPr>
    </w:lvl>
    <w:lvl w:ilvl="3">
      <w:start w:val="1"/>
      <w:numFmt w:val="decimal"/>
      <w:lvlText w:val="%4."/>
      <w:lvlJc w:val="left"/>
      <w:pPr>
        <w:tabs>
          <w:tab w:val="num" w:pos="2140"/>
        </w:tabs>
        <w:ind w:left="2140" w:hanging="360"/>
      </w:pPr>
      <w:rPr>
        <w:rFonts w:ascii="Times New Roman" w:hAnsi="Times New Roman" w:cs="Times New Roman"/>
        <w:b/>
        <w:bCs/>
        <w:i w:val="0"/>
        <w:iCs w:val="0"/>
        <w:sz w:val="24"/>
        <w:szCs w:val="24"/>
      </w:rPr>
    </w:lvl>
    <w:lvl w:ilvl="4">
      <w:start w:val="1"/>
      <w:numFmt w:val="decimal"/>
      <w:lvlText w:val="%5."/>
      <w:lvlJc w:val="left"/>
      <w:pPr>
        <w:tabs>
          <w:tab w:val="num" w:pos="2500"/>
        </w:tabs>
        <w:ind w:left="2500" w:hanging="360"/>
      </w:pPr>
      <w:rPr>
        <w:rFonts w:ascii="Times New Roman" w:hAnsi="Times New Roman" w:cs="Times New Roman"/>
        <w:b/>
        <w:bCs/>
        <w:i w:val="0"/>
        <w:iCs w:val="0"/>
        <w:sz w:val="24"/>
        <w:szCs w:val="24"/>
      </w:rPr>
    </w:lvl>
    <w:lvl w:ilvl="5">
      <w:start w:val="1"/>
      <w:numFmt w:val="decimal"/>
      <w:lvlText w:val="%6."/>
      <w:lvlJc w:val="left"/>
      <w:pPr>
        <w:tabs>
          <w:tab w:val="num" w:pos="2860"/>
        </w:tabs>
        <w:ind w:left="2860" w:hanging="360"/>
      </w:pPr>
      <w:rPr>
        <w:rFonts w:ascii="Times New Roman" w:hAnsi="Times New Roman" w:cs="Times New Roman"/>
        <w:b/>
        <w:bCs/>
        <w:i w:val="0"/>
        <w:iCs w:val="0"/>
        <w:sz w:val="24"/>
        <w:szCs w:val="24"/>
      </w:rPr>
    </w:lvl>
    <w:lvl w:ilvl="6">
      <w:start w:val="1"/>
      <w:numFmt w:val="decimal"/>
      <w:lvlText w:val="%7."/>
      <w:lvlJc w:val="left"/>
      <w:pPr>
        <w:tabs>
          <w:tab w:val="num" w:pos="3220"/>
        </w:tabs>
        <w:ind w:left="3220" w:hanging="360"/>
      </w:pPr>
      <w:rPr>
        <w:rFonts w:ascii="Times New Roman" w:hAnsi="Times New Roman" w:cs="Times New Roman"/>
        <w:b/>
        <w:bCs/>
        <w:i w:val="0"/>
        <w:iCs w:val="0"/>
        <w:sz w:val="24"/>
        <w:szCs w:val="24"/>
      </w:rPr>
    </w:lvl>
    <w:lvl w:ilvl="7">
      <w:start w:val="1"/>
      <w:numFmt w:val="decimal"/>
      <w:lvlText w:val="%8."/>
      <w:lvlJc w:val="left"/>
      <w:pPr>
        <w:tabs>
          <w:tab w:val="num" w:pos="3580"/>
        </w:tabs>
        <w:ind w:left="3580" w:hanging="360"/>
      </w:pPr>
      <w:rPr>
        <w:rFonts w:ascii="Times New Roman" w:hAnsi="Times New Roman" w:cs="Times New Roman"/>
        <w:b/>
        <w:bCs/>
        <w:i w:val="0"/>
        <w:iCs w:val="0"/>
        <w:sz w:val="24"/>
        <w:szCs w:val="24"/>
      </w:rPr>
    </w:lvl>
    <w:lvl w:ilvl="8">
      <w:start w:val="1"/>
      <w:numFmt w:val="decimal"/>
      <w:lvlText w:val="%9."/>
      <w:lvlJc w:val="left"/>
      <w:pPr>
        <w:tabs>
          <w:tab w:val="num" w:pos="3940"/>
        </w:tabs>
        <w:ind w:left="3940" w:hanging="360"/>
      </w:pPr>
      <w:rPr>
        <w:rFonts w:ascii="Times New Roman" w:hAnsi="Times New Roman" w:cs="Times New Roman"/>
        <w:b/>
        <w:bCs/>
        <w:i w:val="0"/>
        <w:iCs w:val="0"/>
        <w:sz w:val="24"/>
        <w:szCs w:val="24"/>
      </w:rPr>
    </w:lvl>
  </w:abstractNum>
  <w:abstractNum w:abstractNumId="18">
    <w:nsid w:val="2EA52CFF"/>
    <w:multiLevelType w:val="multilevel"/>
    <w:tmpl w:val="BB5666AC"/>
    <w:lvl w:ilvl="0">
      <w:start w:val="1"/>
      <w:numFmt w:val="bullet"/>
      <w:lvlText w:val=""/>
      <w:lvlJc w:val="left"/>
      <w:pPr>
        <w:ind w:left="1484" w:hanging="360"/>
      </w:pPr>
      <w:rPr>
        <w:rFonts w:ascii="Symbol" w:hAnsi="Symbol" w:hint="default"/>
      </w:rPr>
    </w:lvl>
    <w:lvl w:ilvl="1">
      <w:start w:val="1"/>
      <w:numFmt w:val="bullet"/>
      <w:lvlText w:val=""/>
      <w:lvlJc w:val="left"/>
      <w:pPr>
        <w:ind w:left="2362" w:hanging="360"/>
      </w:pPr>
      <w:rPr>
        <w:rFonts w:ascii="Symbol" w:hAnsi="Symbol" w:hint="default"/>
      </w:rPr>
    </w:lvl>
    <w:lvl w:ilvl="2">
      <w:start w:val="1"/>
      <w:numFmt w:val="bullet"/>
      <w:lvlText w:val=""/>
      <w:lvlJc w:val="left"/>
      <w:pPr>
        <w:ind w:left="3239" w:hanging="360"/>
      </w:pPr>
      <w:rPr>
        <w:rFonts w:ascii="Symbol" w:hAnsi="Symbol" w:hint="default"/>
      </w:rPr>
    </w:lvl>
    <w:lvl w:ilvl="3">
      <w:start w:val="1"/>
      <w:numFmt w:val="bullet"/>
      <w:lvlText w:val=""/>
      <w:lvlJc w:val="left"/>
      <w:pPr>
        <w:ind w:left="4115" w:hanging="360"/>
      </w:pPr>
      <w:rPr>
        <w:rFonts w:ascii="Symbol" w:hAnsi="Symbol" w:hint="default"/>
      </w:rPr>
    </w:lvl>
    <w:lvl w:ilvl="4">
      <w:start w:val="1"/>
      <w:numFmt w:val="bullet"/>
      <w:lvlText w:val=""/>
      <w:lvlJc w:val="left"/>
      <w:pPr>
        <w:ind w:left="4992" w:hanging="360"/>
      </w:pPr>
      <w:rPr>
        <w:rFonts w:ascii="Symbol" w:hAnsi="Symbol" w:hint="default"/>
      </w:rPr>
    </w:lvl>
    <w:lvl w:ilvl="5">
      <w:start w:val="1"/>
      <w:numFmt w:val="bullet"/>
      <w:lvlText w:val=""/>
      <w:lvlJc w:val="left"/>
      <w:pPr>
        <w:ind w:left="5869" w:hanging="360"/>
      </w:pPr>
      <w:rPr>
        <w:rFonts w:ascii="Symbol" w:hAnsi="Symbol" w:hint="default"/>
      </w:rPr>
    </w:lvl>
    <w:lvl w:ilvl="6">
      <w:start w:val="1"/>
      <w:numFmt w:val="bullet"/>
      <w:lvlText w:val=""/>
      <w:lvlJc w:val="left"/>
      <w:pPr>
        <w:ind w:left="6745" w:hanging="360"/>
      </w:pPr>
      <w:rPr>
        <w:rFonts w:ascii="Symbol" w:hAnsi="Symbol" w:hint="default"/>
      </w:rPr>
    </w:lvl>
    <w:lvl w:ilvl="7">
      <w:start w:val="1"/>
      <w:numFmt w:val="bullet"/>
      <w:lvlText w:val=""/>
      <w:lvlJc w:val="left"/>
      <w:pPr>
        <w:ind w:left="7622" w:hanging="360"/>
      </w:pPr>
      <w:rPr>
        <w:rFonts w:ascii="Symbol" w:hAnsi="Symbol" w:hint="default"/>
      </w:rPr>
    </w:lvl>
    <w:lvl w:ilvl="8">
      <w:start w:val="1"/>
      <w:numFmt w:val="bullet"/>
      <w:lvlText w:val=""/>
      <w:lvlJc w:val="left"/>
      <w:pPr>
        <w:ind w:left="8499" w:hanging="360"/>
      </w:pPr>
      <w:rPr>
        <w:rFonts w:ascii="Symbol" w:hAnsi="Symbol" w:hint="default"/>
      </w:rPr>
    </w:lvl>
  </w:abstractNum>
  <w:abstractNum w:abstractNumId="19">
    <w:nsid w:val="2EDC5B6A"/>
    <w:multiLevelType w:val="multilevel"/>
    <w:tmpl w:val="5EAC4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02655EA"/>
    <w:multiLevelType w:val="hybridMultilevel"/>
    <w:tmpl w:val="61882E2E"/>
    <w:lvl w:ilvl="0" w:tplc="1AF6B83C">
      <w:start w:val="1"/>
      <w:numFmt w:val="bullet"/>
      <w:lvlText w:val="-"/>
      <w:lvlJc w:val="left"/>
      <w:pPr>
        <w:ind w:left="1080" w:hanging="360"/>
      </w:pPr>
      <w:rPr>
        <w:rFonts w:ascii="Times New Roman" w:eastAsia="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3080654A"/>
    <w:multiLevelType w:val="hybridMultilevel"/>
    <w:tmpl w:val="2F4A8EE6"/>
    <w:lvl w:ilvl="0" w:tplc="04100001">
      <w:start w:val="1"/>
      <w:numFmt w:val="bullet"/>
      <w:lvlText w:val=""/>
      <w:lvlJc w:val="left"/>
      <w:pPr>
        <w:tabs>
          <w:tab w:val="num" w:pos="1157"/>
        </w:tabs>
        <w:ind w:left="1157" w:hanging="360"/>
      </w:pPr>
      <w:rPr>
        <w:rFonts w:ascii="Symbol" w:hAnsi="Symbol" w:hint="default"/>
      </w:rPr>
    </w:lvl>
    <w:lvl w:ilvl="1" w:tplc="04100003" w:tentative="1">
      <w:start w:val="1"/>
      <w:numFmt w:val="bullet"/>
      <w:lvlText w:val="o"/>
      <w:lvlJc w:val="left"/>
      <w:pPr>
        <w:tabs>
          <w:tab w:val="num" w:pos="1877"/>
        </w:tabs>
        <w:ind w:left="1877" w:hanging="360"/>
      </w:pPr>
      <w:rPr>
        <w:rFonts w:ascii="Courier New" w:hAnsi="Courier New" w:hint="default"/>
      </w:rPr>
    </w:lvl>
    <w:lvl w:ilvl="2" w:tplc="04100005" w:tentative="1">
      <w:start w:val="1"/>
      <w:numFmt w:val="bullet"/>
      <w:lvlText w:val=""/>
      <w:lvlJc w:val="left"/>
      <w:pPr>
        <w:tabs>
          <w:tab w:val="num" w:pos="2597"/>
        </w:tabs>
        <w:ind w:left="2597" w:hanging="360"/>
      </w:pPr>
      <w:rPr>
        <w:rFonts w:ascii="Wingdings" w:hAnsi="Wingdings" w:hint="default"/>
      </w:rPr>
    </w:lvl>
    <w:lvl w:ilvl="3" w:tplc="04100001" w:tentative="1">
      <w:start w:val="1"/>
      <w:numFmt w:val="bullet"/>
      <w:lvlText w:val=""/>
      <w:lvlJc w:val="left"/>
      <w:pPr>
        <w:tabs>
          <w:tab w:val="num" w:pos="3317"/>
        </w:tabs>
        <w:ind w:left="3317" w:hanging="360"/>
      </w:pPr>
      <w:rPr>
        <w:rFonts w:ascii="Symbol" w:hAnsi="Symbol" w:hint="default"/>
      </w:rPr>
    </w:lvl>
    <w:lvl w:ilvl="4" w:tplc="04100003" w:tentative="1">
      <w:start w:val="1"/>
      <w:numFmt w:val="bullet"/>
      <w:lvlText w:val="o"/>
      <w:lvlJc w:val="left"/>
      <w:pPr>
        <w:tabs>
          <w:tab w:val="num" w:pos="4037"/>
        </w:tabs>
        <w:ind w:left="4037" w:hanging="360"/>
      </w:pPr>
      <w:rPr>
        <w:rFonts w:ascii="Courier New" w:hAnsi="Courier New" w:hint="default"/>
      </w:rPr>
    </w:lvl>
    <w:lvl w:ilvl="5" w:tplc="04100005" w:tentative="1">
      <w:start w:val="1"/>
      <w:numFmt w:val="bullet"/>
      <w:lvlText w:val=""/>
      <w:lvlJc w:val="left"/>
      <w:pPr>
        <w:tabs>
          <w:tab w:val="num" w:pos="4757"/>
        </w:tabs>
        <w:ind w:left="4757" w:hanging="360"/>
      </w:pPr>
      <w:rPr>
        <w:rFonts w:ascii="Wingdings" w:hAnsi="Wingdings" w:hint="default"/>
      </w:rPr>
    </w:lvl>
    <w:lvl w:ilvl="6" w:tplc="04100001" w:tentative="1">
      <w:start w:val="1"/>
      <w:numFmt w:val="bullet"/>
      <w:lvlText w:val=""/>
      <w:lvlJc w:val="left"/>
      <w:pPr>
        <w:tabs>
          <w:tab w:val="num" w:pos="5477"/>
        </w:tabs>
        <w:ind w:left="5477" w:hanging="360"/>
      </w:pPr>
      <w:rPr>
        <w:rFonts w:ascii="Symbol" w:hAnsi="Symbol" w:hint="default"/>
      </w:rPr>
    </w:lvl>
    <w:lvl w:ilvl="7" w:tplc="04100003" w:tentative="1">
      <w:start w:val="1"/>
      <w:numFmt w:val="bullet"/>
      <w:lvlText w:val="o"/>
      <w:lvlJc w:val="left"/>
      <w:pPr>
        <w:tabs>
          <w:tab w:val="num" w:pos="6197"/>
        </w:tabs>
        <w:ind w:left="6197" w:hanging="360"/>
      </w:pPr>
      <w:rPr>
        <w:rFonts w:ascii="Courier New" w:hAnsi="Courier New" w:hint="default"/>
      </w:rPr>
    </w:lvl>
    <w:lvl w:ilvl="8" w:tplc="04100005" w:tentative="1">
      <w:start w:val="1"/>
      <w:numFmt w:val="bullet"/>
      <w:lvlText w:val=""/>
      <w:lvlJc w:val="left"/>
      <w:pPr>
        <w:tabs>
          <w:tab w:val="num" w:pos="6917"/>
        </w:tabs>
        <w:ind w:left="6917" w:hanging="360"/>
      </w:pPr>
      <w:rPr>
        <w:rFonts w:ascii="Wingdings" w:hAnsi="Wingdings" w:hint="default"/>
      </w:rPr>
    </w:lvl>
  </w:abstractNum>
  <w:abstractNum w:abstractNumId="22">
    <w:nsid w:val="30DF2343"/>
    <w:multiLevelType w:val="multilevel"/>
    <w:tmpl w:val="D590AF5E"/>
    <w:lvl w:ilvl="0">
      <w:start w:val="1"/>
      <w:numFmt w:val="lowerLetter"/>
      <w:lvlText w:val="%1."/>
      <w:lvlJc w:val="left"/>
      <w:pPr>
        <w:tabs>
          <w:tab w:val="num" w:pos="720"/>
        </w:tabs>
        <w:ind w:left="720" w:hanging="360"/>
      </w:pPr>
      <w:rPr>
        <w:rFonts w:ascii="Times New Roman" w:eastAsia="Times New Roman" w:hAnsi="Times New Roman" w:cs="Trebuchet MS"/>
        <w:b/>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3">
    <w:nsid w:val="339D4E1D"/>
    <w:multiLevelType w:val="multilevel"/>
    <w:tmpl w:val="E26A7EFC"/>
    <w:lvl w:ilvl="0">
      <w:start w:val="1"/>
      <w:numFmt w:val="lowerLetter"/>
      <w:lvlText w:val="%1)"/>
      <w:lvlJc w:val="left"/>
      <w:pPr>
        <w:tabs>
          <w:tab w:val="num" w:pos="720"/>
        </w:tabs>
        <w:ind w:left="720" w:hanging="360"/>
      </w:pPr>
      <w:rPr>
        <w:rFonts w:ascii="Times New Roman" w:hAnsi="Times New Roman" w:cs="Times New Roman"/>
        <w:b/>
        <w:bCs/>
        <w:sz w:val="24"/>
        <w:szCs w:val="24"/>
      </w:rPr>
    </w:lvl>
    <w:lvl w:ilvl="1">
      <w:start w:val="1"/>
      <w:numFmt w:val="lowerLetter"/>
      <w:lvlText w:val="%2)"/>
      <w:lvlJc w:val="left"/>
      <w:pPr>
        <w:tabs>
          <w:tab w:val="num" w:pos="1080"/>
        </w:tabs>
        <w:ind w:left="1080" w:hanging="360"/>
      </w:pPr>
      <w:rPr>
        <w:rFonts w:cs="Times New Roman"/>
        <w:b/>
        <w:bCs/>
        <w:sz w:val="24"/>
        <w:szCs w:val="24"/>
      </w:rPr>
    </w:lvl>
    <w:lvl w:ilvl="2">
      <w:start w:val="1"/>
      <w:numFmt w:val="lowerLetter"/>
      <w:lvlText w:val="%3)"/>
      <w:lvlJc w:val="left"/>
      <w:pPr>
        <w:tabs>
          <w:tab w:val="num" w:pos="1440"/>
        </w:tabs>
        <w:ind w:left="1440" w:hanging="360"/>
      </w:pPr>
      <w:rPr>
        <w:rFonts w:cs="Times New Roman"/>
        <w:b/>
        <w:bCs/>
        <w:sz w:val="24"/>
        <w:szCs w:val="24"/>
      </w:rPr>
    </w:lvl>
    <w:lvl w:ilvl="3">
      <w:start w:val="1"/>
      <w:numFmt w:val="lowerLetter"/>
      <w:lvlText w:val="%4)"/>
      <w:lvlJc w:val="left"/>
      <w:pPr>
        <w:tabs>
          <w:tab w:val="num" w:pos="1800"/>
        </w:tabs>
        <w:ind w:left="1800" w:hanging="360"/>
      </w:pPr>
      <w:rPr>
        <w:rFonts w:cs="Times New Roman"/>
        <w:b/>
        <w:bCs/>
        <w:sz w:val="24"/>
        <w:szCs w:val="24"/>
      </w:rPr>
    </w:lvl>
    <w:lvl w:ilvl="4">
      <w:start w:val="1"/>
      <w:numFmt w:val="lowerLetter"/>
      <w:lvlText w:val="%5)"/>
      <w:lvlJc w:val="left"/>
      <w:pPr>
        <w:tabs>
          <w:tab w:val="num" w:pos="2160"/>
        </w:tabs>
        <w:ind w:left="2160" w:hanging="360"/>
      </w:pPr>
      <w:rPr>
        <w:rFonts w:cs="Times New Roman"/>
        <w:b/>
        <w:bCs/>
        <w:sz w:val="24"/>
        <w:szCs w:val="24"/>
      </w:rPr>
    </w:lvl>
    <w:lvl w:ilvl="5">
      <w:start w:val="1"/>
      <w:numFmt w:val="lowerLetter"/>
      <w:lvlText w:val="%6)"/>
      <w:lvlJc w:val="left"/>
      <w:pPr>
        <w:tabs>
          <w:tab w:val="num" w:pos="2520"/>
        </w:tabs>
        <w:ind w:left="2520" w:hanging="360"/>
      </w:pPr>
      <w:rPr>
        <w:rFonts w:cs="Times New Roman"/>
        <w:b/>
        <w:bCs/>
        <w:sz w:val="24"/>
        <w:szCs w:val="24"/>
      </w:rPr>
    </w:lvl>
    <w:lvl w:ilvl="6">
      <w:start w:val="1"/>
      <w:numFmt w:val="lowerLetter"/>
      <w:lvlText w:val="%7)"/>
      <w:lvlJc w:val="left"/>
      <w:pPr>
        <w:tabs>
          <w:tab w:val="num" w:pos="2880"/>
        </w:tabs>
        <w:ind w:left="2880" w:hanging="360"/>
      </w:pPr>
      <w:rPr>
        <w:rFonts w:cs="Times New Roman"/>
        <w:b/>
        <w:bCs/>
        <w:sz w:val="24"/>
        <w:szCs w:val="24"/>
      </w:rPr>
    </w:lvl>
    <w:lvl w:ilvl="7">
      <w:start w:val="1"/>
      <w:numFmt w:val="lowerLetter"/>
      <w:lvlText w:val="%8)"/>
      <w:lvlJc w:val="left"/>
      <w:pPr>
        <w:tabs>
          <w:tab w:val="num" w:pos="3240"/>
        </w:tabs>
        <w:ind w:left="3240" w:hanging="360"/>
      </w:pPr>
      <w:rPr>
        <w:rFonts w:cs="Times New Roman"/>
        <w:b/>
        <w:bCs/>
        <w:sz w:val="24"/>
        <w:szCs w:val="24"/>
      </w:rPr>
    </w:lvl>
    <w:lvl w:ilvl="8">
      <w:start w:val="1"/>
      <w:numFmt w:val="lowerLetter"/>
      <w:lvlText w:val="%9)"/>
      <w:lvlJc w:val="left"/>
      <w:pPr>
        <w:tabs>
          <w:tab w:val="num" w:pos="3600"/>
        </w:tabs>
        <w:ind w:left="3600" w:hanging="360"/>
      </w:pPr>
      <w:rPr>
        <w:rFonts w:cs="Times New Roman"/>
        <w:b/>
        <w:bCs/>
        <w:sz w:val="24"/>
        <w:szCs w:val="24"/>
      </w:rPr>
    </w:lvl>
  </w:abstractNum>
  <w:abstractNum w:abstractNumId="24">
    <w:nsid w:val="3EDA7585"/>
    <w:multiLevelType w:val="hybridMultilevel"/>
    <w:tmpl w:val="AA7E334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nsid w:val="43654CC8"/>
    <w:multiLevelType w:val="multilevel"/>
    <w:tmpl w:val="96CA3220"/>
    <w:lvl w:ilvl="0">
      <w:start w:val="1"/>
      <w:numFmt w:val="bullet"/>
      <w:lvlText w:val=""/>
      <w:lvlJc w:val="left"/>
      <w:pPr>
        <w:tabs>
          <w:tab w:val="num" w:pos="570"/>
        </w:tabs>
        <w:ind w:left="570" w:hanging="360"/>
      </w:pPr>
      <w:rPr>
        <w:rFonts w:ascii="Symbol" w:hAnsi="Symbol" w:hint="default"/>
      </w:rPr>
    </w:lvl>
    <w:lvl w:ilvl="1">
      <w:start w:val="1"/>
      <w:numFmt w:val="bullet"/>
      <w:lvlText w:val="◦"/>
      <w:lvlJc w:val="left"/>
      <w:pPr>
        <w:tabs>
          <w:tab w:val="num" w:pos="930"/>
        </w:tabs>
        <w:ind w:left="930" w:hanging="360"/>
      </w:pPr>
      <w:rPr>
        <w:rFonts w:ascii="OpenSymbol" w:hAnsi="OpenSymbol" w:hint="default"/>
      </w:rPr>
    </w:lvl>
    <w:lvl w:ilvl="2">
      <w:start w:val="1"/>
      <w:numFmt w:val="bullet"/>
      <w:lvlText w:val="▪"/>
      <w:lvlJc w:val="left"/>
      <w:pPr>
        <w:tabs>
          <w:tab w:val="num" w:pos="1290"/>
        </w:tabs>
        <w:ind w:left="1290" w:hanging="360"/>
      </w:pPr>
      <w:rPr>
        <w:rFonts w:ascii="OpenSymbol" w:hAnsi="OpenSymbol" w:hint="default"/>
      </w:rPr>
    </w:lvl>
    <w:lvl w:ilvl="3">
      <w:start w:val="1"/>
      <w:numFmt w:val="bullet"/>
      <w:lvlText w:val=""/>
      <w:lvlJc w:val="left"/>
      <w:pPr>
        <w:tabs>
          <w:tab w:val="num" w:pos="1650"/>
        </w:tabs>
        <w:ind w:left="1650" w:hanging="360"/>
      </w:pPr>
      <w:rPr>
        <w:rFonts w:ascii="Symbol" w:hAnsi="Symbol" w:hint="default"/>
      </w:rPr>
    </w:lvl>
    <w:lvl w:ilvl="4">
      <w:start w:val="1"/>
      <w:numFmt w:val="bullet"/>
      <w:lvlText w:val="◦"/>
      <w:lvlJc w:val="left"/>
      <w:pPr>
        <w:tabs>
          <w:tab w:val="num" w:pos="2010"/>
        </w:tabs>
        <w:ind w:left="2010" w:hanging="360"/>
      </w:pPr>
      <w:rPr>
        <w:rFonts w:ascii="OpenSymbol" w:hAnsi="OpenSymbol" w:hint="default"/>
      </w:rPr>
    </w:lvl>
    <w:lvl w:ilvl="5">
      <w:start w:val="1"/>
      <w:numFmt w:val="bullet"/>
      <w:lvlText w:val="▪"/>
      <w:lvlJc w:val="left"/>
      <w:pPr>
        <w:tabs>
          <w:tab w:val="num" w:pos="2370"/>
        </w:tabs>
        <w:ind w:left="2370" w:hanging="360"/>
      </w:pPr>
      <w:rPr>
        <w:rFonts w:ascii="OpenSymbol" w:hAnsi="OpenSymbol" w:hint="default"/>
      </w:rPr>
    </w:lvl>
    <w:lvl w:ilvl="6">
      <w:start w:val="1"/>
      <w:numFmt w:val="bullet"/>
      <w:lvlText w:val=""/>
      <w:lvlJc w:val="left"/>
      <w:pPr>
        <w:tabs>
          <w:tab w:val="num" w:pos="2730"/>
        </w:tabs>
        <w:ind w:left="2730" w:hanging="360"/>
      </w:pPr>
      <w:rPr>
        <w:rFonts w:ascii="Symbol" w:hAnsi="Symbol" w:hint="default"/>
      </w:rPr>
    </w:lvl>
    <w:lvl w:ilvl="7">
      <w:start w:val="1"/>
      <w:numFmt w:val="bullet"/>
      <w:lvlText w:val="◦"/>
      <w:lvlJc w:val="left"/>
      <w:pPr>
        <w:tabs>
          <w:tab w:val="num" w:pos="3090"/>
        </w:tabs>
        <w:ind w:left="3090" w:hanging="360"/>
      </w:pPr>
      <w:rPr>
        <w:rFonts w:ascii="OpenSymbol" w:hAnsi="OpenSymbol" w:hint="default"/>
      </w:rPr>
    </w:lvl>
    <w:lvl w:ilvl="8">
      <w:start w:val="1"/>
      <w:numFmt w:val="bullet"/>
      <w:lvlText w:val="▪"/>
      <w:lvlJc w:val="left"/>
      <w:pPr>
        <w:tabs>
          <w:tab w:val="num" w:pos="3450"/>
        </w:tabs>
        <w:ind w:left="3450" w:hanging="360"/>
      </w:pPr>
      <w:rPr>
        <w:rFonts w:ascii="OpenSymbol" w:hAnsi="OpenSymbol" w:hint="default"/>
      </w:rPr>
    </w:lvl>
  </w:abstractNum>
  <w:abstractNum w:abstractNumId="26">
    <w:nsid w:val="4A240F83"/>
    <w:multiLevelType w:val="hybridMultilevel"/>
    <w:tmpl w:val="9A4495F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7">
    <w:nsid w:val="4BB76098"/>
    <w:multiLevelType w:val="hybridMultilevel"/>
    <w:tmpl w:val="A63E03AC"/>
    <w:lvl w:ilvl="0" w:tplc="04100001">
      <w:start w:val="1"/>
      <w:numFmt w:val="bullet"/>
      <w:lvlText w:val=""/>
      <w:lvlJc w:val="left"/>
      <w:pPr>
        <w:tabs>
          <w:tab w:val="num" w:pos="720"/>
        </w:tabs>
        <w:ind w:left="720" w:hanging="360"/>
      </w:pPr>
      <w:rPr>
        <w:rFonts w:ascii="Symbol" w:hAnsi="Symbol" w:hint="default"/>
      </w:rPr>
    </w:lvl>
    <w:lvl w:ilvl="1" w:tplc="31586BC4">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4FD02AE6"/>
    <w:multiLevelType w:val="hybridMultilevel"/>
    <w:tmpl w:val="E1980D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4FDC7C92"/>
    <w:multiLevelType w:val="multilevel"/>
    <w:tmpl w:val="7A2ED5A8"/>
    <w:lvl w:ilvl="0">
      <w:start w:val="1"/>
      <w:numFmt w:val="bullet"/>
      <w:lvlText w:val=""/>
      <w:lvlJc w:val="left"/>
      <w:pPr>
        <w:ind w:left="493" w:hanging="284"/>
      </w:pPr>
      <w:rPr>
        <w:rFonts w:ascii="Symbol" w:hAnsi="Symbol" w:hint="default"/>
      </w:rPr>
    </w:lvl>
    <w:lvl w:ilvl="1">
      <w:start w:val="1"/>
      <w:numFmt w:val="bullet"/>
      <w:lvlText w:val=""/>
      <w:lvlJc w:val="left"/>
      <w:pPr>
        <w:ind w:left="930" w:hanging="360"/>
      </w:pPr>
      <w:rPr>
        <w:rFonts w:ascii="Symbol" w:hAnsi="Symbol" w:hint="default"/>
      </w:rPr>
    </w:lvl>
    <w:lvl w:ilvl="2">
      <w:start w:val="1"/>
      <w:numFmt w:val="bullet"/>
      <w:lvlText w:val=""/>
      <w:lvlJc w:val="left"/>
      <w:pPr>
        <w:ind w:left="1911" w:hanging="360"/>
      </w:pPr>
      <w:rPr>
        <w:rFonts w:ascii="Symbol" w:hAnsi="Symbol" w:hint="default"/>
      </w:rPr>
    </w:lvl>
    <w:lvl w:ilvl="3">
      <w:start w:val="1"/>
      <w:numFmt w:val="bullet"/>
      <w:lvlText w:val=""/>
      <w:lvlJc w:val="left"/>
      <w:pPr>
        <w:ind w:left="2883" w:hanging="360"/>
      </w:pPr>
      <w:rPr>
        <w:rFonts w:ascii="Symbol" w:hAnsi="Symbol" w:hint="default"/>
      </w:rPr>
    </w:lvl>
    <w:lvl w:ilvl="4">
      <w:start w:val="1"/>
      <w:numFmt w:val="bullet"/>
      <w:lvlText w:val=""/>
      <w:lvlJc w:val="left"/>
      <w:pPr>
        <w:ind w:left="3855" w:hanging="360"/>
      </w:pPr>
      <w:rPr>
        <w:rFonts w:ascii="Symbol" w:hAnsi="Symbol" w:hint="default"/>
      </w:rPr>
    </w:lvl>
    <w:lvl w:ilvl="5">
      <w:start w:val="1"/>
      <w:numFmt w:val="bullet"/>
      <w:lvlText w:val=""/>
      <w:lvlJc w:val="left"/>
      <w:pPr>
        <w:ind w:left="4827" w:hanging="360"/>
      </w:pPr>
      <w:rPr>
        <w:rFonts w:ascii="Symbol" w:hAnsi="Symbol" w:hint="default"/>
      </w:rPr>
    </w:lvl>
    <w:lvl w:ilvl="6">
      <w:start w:val="1"/>
      <w:numFmt w:val="bullet"/>
      <w:lvlText w:val=""/>
      <w:lvlJc w:val="left"/>
      <w:pPr>
        <w:ind w:left="5799" w:hanging="360"/>
      </w:pPr>
      <w:rPr>
        <w:rFonts w:ascii="Symbol" w:hAnsi="Symbol" w:hint="default"/>
      </w:rPr>
    </w:lvl>
    <w:lvl w:ilvl="7">
      <w:start w:val="1"/>
      <w:numFmt w:val="bullet"/>
      <w:lvlText w:val=""/>
      <w:lvlJc w:val="left"/>
      <w:pPr>
        <w:ind w:left="6770" w:hanging="360"/>
      </w:pPr>
      <w:rPr>
        <w:rFonts w:ascii="Symbol" w:hAnsi="Symbol" w:hint="default"/>
      </w:rPr>
    </w:lvl>
    <w:lvl w:ilvl="8">
      <w:start w:val="1"/>
      <w:numFmt w:val="bullet"/>
      <w:lvlText w:val=""/>
      <w:lvlJc w:val="left"/>
      <w:pPr>
        <w:ind w:left="7742" w:hanging="360"/>
      </w:pPr>
      <w:rPr>
        <w:rFonts w:ascii="Symbol" w:hAnsi="Symbol" w:hint="default"/>
      </w:rPr>
    </w:lvl>
  </w:abstractNum>
  <w:abstractNum w:abstractNumId="30">
    <w:nsid w:val="57E833D6"/>
    <w:multiLevelType w:val="hybridMultilevel"/>
    <w:tmpl w:val="820A43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E774EB5"/>
    <w:multiLevelType w:val="multilevel"/>
    <w:tmpl w:val="9AAE9C1E"/>
    <w:lvl w:ilvl="0">
      <w:start w:val="1"/>
      <w:numFmt w:val="decimal"/>
      <w:lvlText w:val="%1."/>
      <w:lvlJc w:val="left"/>
      <w:pPr>
        <w:tabs>
          <w:tab w:val="num" w:pos="2"/>
        </w:tabs>
        <w:ind w:left="2" w:hanging="360"/>
      </w:pPr>
      <w:rPr>
        <w:rFonts w:cs="Times New Roman"/>
        <w:b/>
        <w:bCs/>
        <w:sz w:val="24"/>
        <w:szCs w:val="24"/>
      </w:rPr>
    </w:lvl>
    <w:lvl w:ilvl="1">
      <w:start w:val="1"/>
      <w:numFmt w:val="decimal"/>
      <w:lvlText w:val="%1.%2."/>
      <w:lvlJc w:val="left"/>
      <w:pPr>
        <w:tabs>
          <w:tab w:val="num" w:pos="362"/>
        </w:tabs>
        <w:ind w:left="362" w:hanging="360"/>
      </w:pPr>
      <w:rPr>
        <w:rFonts w:cs="Times New Roman"/>
        <w:b/>
        <w:bCs/>
        <w:sz w:val="24"/>
        <w:szCs w:val="24"/>
      </w:rPr>
    </w:lvl>
    <w:lvl w:ilvl="2">
      <w:start w:val="1"/>
      <w:numFmt w:val="decimal"/>
      <w:lvlText w:val="%3."/>
      <w:lvlJc w:val="left"/>
      <w:pPr>
        <w:tabs>
          <w:tab w:val="num" w:pos="722"/>
        </w:tabs>
        <w:ind w:left="722" w:hanging="360"/>
      </w:pPr>
      <w:rPr>
        <w:rFonts w:cs="Times New Roman"/>
        <w:b/>
        <w:bCs/>
        <w:sz w:val="24"/>
        <w:szCs w:val="24"/>
      </w:rPr>
    </w:lvl>
    <w:lvl w:ilvl="3">
      <w:start w:val="1"/>
      <w:numFmt w:val="decimal"/>
      <w:lvlText w:val="%4."/>
      <w:lvlJc w:val="left"/>
      <w:pPr>
        <w:tabs>
          <w:tab w:val="num" w:pos="1082"/>
        </w:tabs>
        <w:ind w:left="1082" w:hanging="360"/>
      </w:pPr>
      <w:rPr>
        <w:rFonts w:cs="Times New Roman"/>
        <w:b/>
        <w:bCs/>
        <w:sz w:val="24"/>
        <w:szCs w:val="24"/>
      </w:rPr>
    </w:lvl>
    <w:lvl w:ilvl="4">
      <w:start w:val="1"/>
      <w:numFmt w:val="decimal"/>
      <w:lvlText w:val="%5."/>
      <w:lvlJc w:val="left"/>
      <w:pPr>
        <w:tabs>
          <w:tab w:val="num" w:pos="1442"/>
        </w:tabs>
        <w:ind w:left="1442" w:hanging="360"/>
      </w:pPr>
      <w:rPr>
        <w:rFonts w:cs="Times New Roman"/>
        <w:b/>
        <w:bCs/>
        <w:sz w:val="24"/>
        <w:szCs w:val="24"/>
      </w:rPr>
    </w:lvl>
    <w:lvl w:ilvl="5">
      <w:start w:val="1"/>
      <w:numFmt w:val="decimal"/>
      <w:lvlText w:val="%6."/>
      <w:lvlJc w:val="left"/>
      <w:pPr>
        <w:tabs>
          <w:tab w:val="num" w:pos="1802"/>
        </w:tabs>
        <w:ind w:left="1802" w:hanging="360"/>
      </w:pPr>
      <w:rPr>
        <w:rFonts w:cs="Times New Roman"/>
        <w:b/>
        <w:bCs/>
        <w:sz w:val="24"/>
        <w:szCs w:val="24"/>
      </w:rPr>
    </w:lvl>
    <w:lvl w:ilvl="6">
      <w:start w:val="1"/>
      <w:numFmt w:val="decimal"/>
      <w:lvlText w:val="%7."/>
      <w:lvlJc w:val="left"/>
      <w:pPr>
        <w:tabs>
          <w:tab w:val="num" w:pos="2162"/>
        </w:tabs>
        <w:ind w:left="2162" w:hanging="360"/>
      </w:pPr>
      <w:rPr>
        <w:rFonts w:cs="Times New Roman"/>
        <w:b/>
        <w:bCs/>
        <w:sz w:val="24"/>
        <w:szCs w:val="24"/>
      </w:rPr>
    </w:lvl>
    <w:lvl w:ilvl="7">
      <w:start w:val="1"/>
      <w:numFmt w:val="decimal"/>
      <w:lvlText w:val="%8."/>
      <w:lvlJc w:val="left"/>
      <w:pPr>
        <w:tabs>
          <w:tab w:val="num" w:pos="2522"/>
        </w:tabs>
        <w:ind w:left="2522" w:hanging="360"/>
      </w:pPr>
      <w:rPr>
        <w:rFonts w:cs="Times New Roman"/>
        <w:b/>
        <w:bCs/>
        <w:sz w:val="24"/>
        <w:szCs w:val="24"/>
      </w:rPr>
    </w:lvl>
    <w:lvl w:ilvl="8">
      <w:start w:val="1"/>
      <w:numFmt w:val="decimal"/>
      <w:lvlText w:val="%9."/>
      <w:lvlJc w:val="left"/>
      <w:pPr>
        <w:tabs>
          <w:tab w:val="num" w:pos="2882"/>
        </w:tabs>
        <w:ind w:left="2882" w:hanging="360"/>
      </w:pPr>
      <w:rPr>
        <w:rFonts w:cs="Times New Roman"/>
        <w:b/>
        <w:bCs/>
        <w:sz w:val="24"/>
        <w:szCs w:val="24"/>
      </w:rPr>
    </w:lvl>
  </w:abstractNum>
  <w:abstractNum w:abstractNumId="32">
    <w:nsid w:val="63F043F2"/>
    <w:multiLevelType w:val="multilevel"/>
    <w:tmpl w:val="A552D78A"/>
    <w:lvl w:ilvl="0">
      <w:start w:val="1"/>
      <w:numFmt w:val="bullet"/>
      <w:lvlText w:val=""/>
      <w:lvlJc w:val="left"/>
      <w:pPr>
        <w:tabs>
          <w:tab w:val="num" w:pos="930"/>
        </w:tabs>
        <w:ind w:left="930" w:hanging="360"/>
      </w:pPr>
      <w:rPr>
        <w:rFonts w:ascii="Symbol" w:hAnsi="Symbol" w:hint="default"/>
      </w:rPr>
    </w:lvl>
    <w:lvl w:ilvl="1">
      <w:start w:val="1"/>
      <w:numFmt w:val="bullet"/>
      <w:lvlText w:val=""/>
      <w:lvlJc w:val="left"/>
      <w:pPr>
        <w:tabs>
          <w:tab w:val="num" w:pos="1290"/>
        </w:tabs>
        <w:ind w:left="1290" w:hanging="360"/>
      </w:pPr>
      <w:rPr>
        <w:rFonts w:ascii="Wingdings" w:hAnsi="Wingdings" w:hint="default"/>
      </w:rPr>
    </w:lvl>
    <w:lvl w:ilvl="2">
      <w:start w:val="1"/>
      <w:numFmt w:val="bullet"/>
      <w:lvlText w:val="▪"/>
      <w:lvlJc w:val="left"/>
      <w:pPr>
        <w:tabs>
          <w:tab w:val="num" w:pos="1650"/>
        </w:tabs>
        <w:ind w:left="1650" w:hanging="360"/>
      </w:pPr>
      <w:rPr>
        <w:rFonts w:ascii="OpenSymbol" w:hAnsi="OpenSymbol" w:hint="default"/>
      </w:rPr>
    </w:lvl>
    <w:lvl w:ilvl="3">
      <w:start w:val="1"/>
      <w:numFmt w:val="bullet"/>
      <w:lvlText w:val=""/>
      <w:lvlJc w:val="left"/>
      <w:pPr>
        <w:tabs>
          <w:tab w:val="num" w:pos="2010"/>
        </w:tabs>
        <w:ind w:left="2010" w:hanging="360"/>
      </w:pPr>
      <w:rPr>
        <w:rFonts w:ascii="Symbol" w:hAnsi="Symbol" w:hint="default"/>
      </w:rPr>
    </w:lvl>
    <w:lvl w:ilvl="4">
      <w:start w:val="1"/>
      <w:numFmt w:val="bullet"/>
      <w:lvlText w:val="◦"/>
      <w:lvlJc w:val="left"/>
      <w:pPr>
        <w:tabs>
          <w:tab w:val="num" w:pos="2370"/>
        </w:tabs>
        <w:ind w:left="2370" w:hanging="360"/>
      </w:pPr>
      <w:rPr>
        <w:rFonts w:ascii="OpenSymbol" w:hAnsi="OpenSymbol" w:hint="default"/>
      </w:rPr>
    </w:lvl>
    <w:lvl w:ilvl="5">
      <w:start w:val="1"/>
      <w:numFmt w:val="bullet"/>
      <w:lvlText w:val="▪"/>
      <w:lvlJc w:val="left"/>
      <w:pPr>
        <w:tabs>
          <w:tab w:val="num" w:pos="2730"/>
        </w:tabs>
        <w:ind w:left="2730" w:hanging="360"/>
      </w:pPr>
      <w:rPr>
        <w:rFonts w:ascii="OpenSymbol" w:hAnsi="OpenSymbol" w:hint="default"/>
      </w:rPr>
    </w:lvl>
    <w:lvl w:ilvl="6">
      <w:start w:val="1"/>
      <w:numFmt w:val="bullet"/>
      <w:lvlText w:val=""/>
      <w:lvlJc w:val="left"/>
      <w:pPr>
        <w:tabs>
          <w:tab w:val="num" w:pos="3090"/>
        </w:tabs>
        <w:ind w:left="3090" w:hanging="360"/>
      </w:pPr>
      <w:rPr>
        <w:rFonts w:ascii="Symbol" w:hAnsi="Symbol" w:hint="default"/>
      </w:rPr>
    </w:lvl>
    <w:lvl w:ilvl="7">
      <w:start w:val="1"/>
      <w:numFmt w:val="bullet"/>
      <w:lvlText w:val="◦"/>
      <w:lvlJc w:val="left"/>
      <w:pPr>
        <w:tabs>
          <w:tab w:val="num" w:pos="3450"/>
        </w:tabs>
        <w:ind w:left="3450" w:hanging="360"/>
      </w:pPr>
      <w:rPr>
        <w:rFonts w:ascii="OpenSymbol" w:hAnsi="OpenSymbol" w:hint="default"/>
      </w:rPr>
    </w:lvl>
    <w:lvl w:ilvl="8">
      <w:start w:val="1"/>
      <w:numFmt w:val="bullet"/>
      <w:lvlText w:val="▪"/>
      <w:lvlJc w:val="left"/>
      <w:pPr>
        <w:tabs>
          <w:tab w:val="num" w:pos="3810"/>
        </w:tabs>
        <w:ind w:left="3810" w:hanging="360"/>
      </w:pPr>
      <w:rPr>
        <w:rFonts w:ascii="OpenSymbol" w:hAnsi="OpenSymbol" w:hint="default"/>
      </w:rPr>
    </w:lvl>
  </w:abstractNum>
  <w:abstractNum w:abstractNumId="33">
    <w:nsid w:val="644F68C8"/>
    <w:multiLevelType w:val="multilevel"/>
    <w:tmpl w:val="36BC3216"/>
    <w:lvl w:ilvl="0">
      <w:start w:val="1"/>
      <w:numFmt w:val="bullet"/>
      <w:lvlText w:val=""/>
      <w:lvlJc w:val="left"/>
      <w:pPr>
        <w:ind w:left="1847" w:hanging="456"/>
      </w:pPr>
      <w:rPr>
        <w:rFonts w:ascii="Symbol" w:hAnsi="Symbol" w:hint="default"/>
      </w:rPr>
    </w:lvl>
    <w:lvl w:ilvl="1">
      <w:start w:val="1"/>
      <w:numFmt w:val="bullet"/>
      <w:lvlText w:val=""/>
      <w:lvlJc w:val="left"/>
      <w:pPr>
        <w:ind w:left="2624" w:hanging="456"/>
      </w:pPr>
      <w:rPr>
        <w:rFonts w:ascii="Symbol" w:hAnsi="Symbol" w:hint="default"/>
      </w:rPr>
    </w:lvl>
    <w:lvl w:ilvl="2">
      <w:start w:val="1"/>
      <w:numFmt w:val="bullet"/>
      <w:lvlText w:val=""/>
      <w:lvlJc w:val="left"/>
      <w:pPr>
        <w:ind w:left="3409" w:hanging="456"/>
      </w:pPr>
      <w:rPr>
        <w:rFonts w:ascii="Symbol" w:hAnsi="Symbol" w:hint="default"/>
      </w:rPr>
    </w:lvl>
    <w:lvl w:ilvl="3">
      <w:start w:val="1"/>
      <w:numFmt w:val="bullet"/>
      <w:lvlText w:val=""/>
      <w:lvlJc w:val="left"/>
      <w:pPr>
        <w:ind w:left="4193" w:hanging="456"/>
      </w:pPr>
      <w:rPr>
        <w:rFonts w:ascii="Symbol" w:hAnsi="Symbol" w:hint="default"/>
      </w:rPr>
    </w:lvl>
    <w:lvl w:ilvl="4">
      <w:start w:val="1"/>
      <w:numFmt w:val="bullet"/>
      <w:lvlText w:val=""/>
      <w:lvlJc w:val="left"/>
      <w:pPr>
        <w:ind w:left="4978" w:hanging="456"/>
      </w:pPr>
      <w:rPr>
        <w:rFonts w:ascii="Symbol" w:hAnsi="Symbol" w:hint="default"/>
      </w:rPr>
    </w:lvl>
    <w:lvl w:ilvl="5">
      <w:start w:val="1"/>
      <w:numFmt w:val="bullet"/>
      <w:lvlText w:val=""/>
      <w:lvlJc w:val="left"/>
      <w:pPr>
        <w:ind w:left="5763" w:hanging="456"/>
      </w:pPr>
      <w:rPr>
        <w:rFonts w:ascii="Symbol" w:hAnsi="Symbol" w:hint="default"/>
      </w:rPr>
    </w:lvl>
    <w:lvl w:ilvl="6">
      <w:start w:val="1"/>
      <w:numFmt w:val="bullet"/>
      <w:lvlText w:val=""/>
      <w:lvlJc w:val="left"/>
      <w:pPr>
        <w:ind w:left="6547" w:hanging="456"/>
      </w:pPr>
      <w:rPr>
        <w:rFonts w:ascii="Symbol" w:hAnsi="Symbol" w:hint="default"/>
      </w:rPr>
    </w:lvl>
    <w:lvl w:ilvl="7">
      <w:start w:val="1"/>
      <w:numFmt w:val="bullet"/>
      <w:lvlText w:val=""/>
      <w:lvlJc w:val="left"/>
      <w:pPr>
        <w:ind w:left="7332" w:hanging="456"/>
      </w:pPr>
      <w:rPr>
        <w:rFonts w:ascii="Symbol" w:hAnsi="Symbol" w:hint="default"/>
      </w:rPr>
    </w:lvl>
    <w:lvl w:ilvl="8">
      <w:start w:val="1"/>
      <w:numFmt w:val="bullet"/>
      <w:lvlText w:val=""/>
      <w:lvlJc w:val="left"/>
      <w:pPr>
        <w:ind w:left="8117" w:hanging="456"/>
      </w:pPr>
      <w:rPr>
        <w:rFonts w:ascii="Symbol" w:hAnsi="Symbol" w:hint="default"/>
      </w:rPr>
    </w:lvl>
  </w:abstractNum>
  <w:abstractNum w:abstractNumId="34">
    <w:nsid w:val="6BDD4E1A"/>
    <w:multiLevelType w:val="multilevel"/>
    <w:tmpl w:val="1E18CF34"/>
    <w:lvl w:ilvl="0">
      <w:start w:val="1"/>
      <w:numFmt w:val="lowerLetter"/>
      <w:lvlText w:val="%1)"/>
      <w:lvlJc w:val="left"/>
      <w:pPr>
        <w:tabs>
          <w:tab w:val="num" w:pos="720"/>
        </w:tabs>
        <w:ind w:left="720" w:hanging="360"/>
      </w:pPr>
      <w:rPr>
        <w:rFonts w:ascii="Times New Roman" w:hAnsi="Times New Roman" w:cs="Times New Roman"/>
        <w:b/>
        <w:bCs/>
        <w:sz w:val="24"/>
        <w:szCs w:val="24"/>
      </w:rPr>
    </w:lvl>
    <w:lvl w:ilvl="1">
      <w:start w:val="1"/>
      <w:numFmt w:val="decimal"/>
      <w:lvlText w:val="%2."/>
      <w:lvlJc w:val="left"/>
      <w:pPr>
        <w:tabs>
          <w:tab w:val="num" w:pos="1080"/>
        </w:tabs>
        <w:ind w:left="1080" w:hanging="360"/>
      </w:pPr>
      <w:rPr>
        <w:rFonts w:cs="Times New Roman"/>
        <w:b/>
        <w:bCs/>
        <w:sz w:val="24"/>
        <w:szCs w:val="24"/>
      </w:rPr>
    </w:lvl>
    <w:lvl w:ilvl="2">
      <w:start w:val="1"/>
      <w:numFmt w:val="decimal"/>
      <w:lvlText w:val="%3."/>
      <w:lvlJc w:val="left"/>
      <w:pPr>
        <w:tabs>
          <w:tab w:val="num" w:pos="1440"/>
        </w:tabs>
        <w:ind w:left="1440" w:hanging="360"/>
      </w:pPr>
      <w:rPr>
        <w:rFonts w:cs="Times New Roman"/>
        <w:b/>
        <w:bCs/>
        <w:sz w:val="24"/>
        <w:szCs w:val="24"/>
      </w:rPr>
    </w:lvl>
    <w:lvl w:ilvl="3">
      <w:start w:val="1"/>
      <w:numFmt w:val="lowerLetter"/>
      <w:lvlText w:val="%4)"/>
      <w:lvlJc w:val="left"/>
      <w:pPr>
        <w:tabs>
          <w:tab w:val="num" w:pos="1800"/>
        </w:tabs>
        <w:ind w:left="1800" w:hanging="360"/>
      </w:pPr>
      <w:rPr>
        <w:rFonts w:ascii="Times New Roman" w:hAnsi="Times New Roman" w:cs="Times New Roman"/>
        <w:b/>
        <w:bCs/>
        <w:sz w:val="24"/>
        <w:szCs w:val="24"/>
      </w:rPr>
    </w:lvl>
    <w:lvl w:ilvl="4">
      <w:start w:val="1"/>
      <w:numFmt w:val="decimal"/>
      <w:lvlText w:val="%5."/>
      <w:lvlJc w:val="left"/>
      <w:pPr>
        <w:tabs>
          <w:tab w:val="num" w:pos="2160"/>
        </w:tabs>
        <w:ind w:left="2160" w:hanging="360"/>
      </w:pPr>
      <w:rPr>
        <w:rFonts w:cs="Times New Roman"/>
        <w:b/>
        <w:bCs/>
        <w:sz w:val="24"/>
        <w:szCs w:val="24"/>
      </w:rPr>
    </w:lvl>
    <w:lvl w:ilvl="5">
      <w:start w:val="1"/>
      <w:numFmt w:val="decimal"/>
      <w:lvlText w:val="%6."/>
      <w:lvlJc w:val="left"/>
      <w:pPr>
        <w:tabs>
          <w:tab w:val="num" w:pos="2520"/>
        </w:tabs>
        <w:ind w:left="2520" w:hanging="360"/>
      </w:pPr>
      <w:rPr>
        <w:rFonts w:cs="Times New Roman"/>
        <w:b/>
        <w:bCs/>
        <w:sz w:val="24"/>
        <w:szCs w:val="24"/>
      </w:rPr>
    </w:lvl>
    <w:lvl w:ilvl="6">
      <w:start w:val="1"/>
      <w:numFmt w:val="decimal"/>
      <w:lvlText w:val="%7."/>
      <w:lvlJc w:val="left"/>
      <w:pPr>
        <w:tabs>
          <w:tab w:val="num" w:pos="2880"/>
        </w:tabs>
        <w:ind w:left="2880" w:hanging="360"/>
      </w:pPr>
      <w:rPr>
        <w:rFonts w:cs="Times New Roman"/>
        <w:b/>
        <w:bCs/>
        <w:sz w:val="24"/>
        <w:szCs w:val="24"/>
      </w:rPr>
    </w:lvl>
    <w:lvl w:ilvl="7">
      <w:start w:val="1"/>
      <w:numFmt w:val="decimal"/>
      <w:lvlText w:val="%8."/>
      <w:lvlJc w:val="left"/>
      <w:pPr>
        <w:tabs>
          <w:tab w:val="num" w:pos="3240"/>
        </w:tabs>
        <w:ind w:left="3240" w:hanging="360"/>
      </w:pPr>
      <w:rPr>
        <w:rFonts w:cs="Times New Roman"/>
        <w:b/>
        <w:bCs/>
        <w:sz w:val="24"/>
        <w:szCs w:val="24"/>
      </w:rPr>
    </w:lvl>
    <w:lvl w:ilvl="8">
      <w:start w:val="1"/>
      <w:numFmt w:val="decimal"/>
      <w:lvlText w:val="%9."/>
      <w:lvlJc w:val="left"/>
      <w:pPr>
        <w:tabs>
          <w:tab w:val="num" w:pos="3600"/>
        </w:tabs>
        <w:ind w:left="3600" w:hanging="360"/>
      </w:pPr>
      <w:rPr>
        <w:rFonts w:cs="Times New Roman"/>
        <w:b/>
        <w:bCs/>
        <w:sz w:val="24"/>
        <w:szCs w:val="24"/>
      </w:rPr>
    </w:lvl>
  </w:abstractNum>
  <w:abstractNum w:abstractNumId="35">
    <w:nsid w:val="70B80FC0"/>
    <w:multiLevelType w:val="multilevel"/>
    <w:tmpl w:val="FAF64DC6"/>
    <w:lvl w:ilvl="0">
      <w:start w:val="1"/>
      <w:numFmt w:val="bullet"/>
      <w:lvlText w:val="-"/>
      <w:lvlJc w:val="left"/>
      <w:pPr>
        <w:ind w:left="918" w:hanging="356"/>
      </w:pPr>
      <w:rPr>
        <w:rFonts w:ascii="Times New Roman" w:hAnsi="Times New Roman" w:hint="default"/>
        <w:w w:val="100"/>
        <w:sz w:val="18"/>
      </w:rPr>
    </w:lvl>
    <w:lvl w:ilvl="1">
      <w:start w:val="1"/>
      <w:numFmt w:val="bullet"/>
      <w:lvlText w:val=""/>
      <w:lvlJc w:val="left"/>
      <w:pPr>
        <w:ind w:left="1796" w:hanging="356"/>
      </w:pPr>
      <w:rPr>
        <w:rFonts w:ascii="Symbol" w:hAnsi="Symbol" w:hint="default"/>
      </w:rPr>
    </w:lvl>
    <w:lvl w:ilvl="2">
      <w:start w:val="1"/>
      <w:numFmt w:val="bullet"/>
      <w:lvlText w:val=""/>
      <w:lvlJc w:val="left"/>
      <w:pPr>
        <w:ind w:left="2673" w:hanging="356"/>
      </w:pPr>
      <w:rPr>
        <w:rFonts w:ascii="Symbol" w:hAnsi="Symbol" w:hint="default"/>
      </w:rPr>
    </w:lvl>
    <w:lvl w:ilvl="3">
      <w:start w:val="1"/>
      <w:numFmt w:val="bullet"/>
      <w:lvlText w:val=""/>
      <w:lvlJc w:val="left"/>
      <w:pPr>
        <w:ind w:left="3549" w:hanging="356"/>
      </w:pPr>
      <w:rPr>
        <w:rFonts w:ascii="Symbol" w:hAnsi="Symbol" w:hint="default"/>
      </w:rPr>
    </w:lvl>
    <w:lvl w:ilvl="4">
      <w:start w:val="1"/>
      <w:numFmt w:val="bullet"/>
      <w:lvlText w:val=""/>
      <w:lvlJc w:val="left"/>
      <w:pPr>
        <w:ind w:left="4426" w:hanging="356"/>
      </w:pPr>
      <w:rPr>
        <w:rFonts w:ascii="Symbol" w:hAnsi="Symbol" w:hint="default"/>
      </w:rPr>
    </w:lvl>
    <w:lvl w:ilvl="5">
      <w:start w:val="1"/>
      <w:numFmt w:val="bullet"/>
      <w:lvlText w:val=""/>
      <w:lvlJc w:val="left"/>
      <w:pPr>
        <w:ind w:left="5303" w:hanging="356"/>
      </w:pPr>
      <w:rPr>
        <w:rFonts w:ascii="Symbol" w:hAnsi="Symbol" w:hint="default"/>
      </w:rPr>
    </w:lvl>
    <w:lvl w:ilvl="6">
      <w:start w:val="1"/>
      <w:numFmt w:val="bullet"/>
      <w:lvlText w:val=""/>
      <w:lvlJc w:val="left"/>
      <w:pPr>
        <w:ind w:left="6179" w:hanging="356"/>
      </w:pPr>
      <w:rPr>
        <w:rFonts w:ascii="Symbol" w:hAnsi="Symbol" w:hint="default"/>
      </w:rPr>
    </w:lvl>
    <w:lvl w:ilvl="7">
      <w:start w:val="1"/>
      <w:numFmt w:val="bullet"/>
      <w:lvlText w:val=""/>
      <w:lvlJc w:val="left"/>
      <w:pPr>
        <w:ind w:left="7056" w:hanging="356"/>
      </w:pPr>
      <w:rPr>
        <w:rFonts w:ascii="Symbol" w:hAnsi="Symbol" w:hint="default"/>
      </w:rPr>
    </w:lvl>
    <w:lvl w:ilvl="8">
      <w:start w:val="1"/>
      <w:numFmt w:val="bullet"/>
      <w:lvlText w:val=""/>
      <w:lvlJc w:val="left"/>
      <w:pPr>
        <w:ind w:left="7933" w:hanging="356"/>
      </w:pPr>
      <w:rPr>
        <w:rFonts w:ascii="Symbol" w:hAnsi="Symbol" w:hint="default"/>
      </w:rPr>
    </w:lvl>
  </w:abstractNum>
  <w:abstractNum w:abstractNumId="36">
    <w:nsid w:val="70DF6DB5"/>
    <w:multiLevelType w:val="multilevel"/>
    <w:tmpl w:val="03A08998"/>
    <w:lvl w:ilvl="0">
      <w:start w:val="1"/>
      <w:numFmt w:val="decimal"/>
      <w:lvlText w:val="%1."/>
      <w:lvlJc w:val="left"/>
      <w:pPr>
        <w:ind w:left="568" w:hanging="358"/>
      </w:pPr>
      <w:rPr>
        <w:rFonts w:cs="Times New Roman"/>
      </w:rPr>
    </w:lvl>
    <w:lvl w:ilvl="1">
      <w:start w:val="2"/>
      <w:numFmt w:val="decimal"/>
      <w:lvlText w:val="%2."/>
      <w:lvlJc w:val="left"/>
      <w:pPr>
        <w:ind w:left="637" w:hanging="428"/>
      </w:pPr>
      <w:rPr>
        <w:rFonts w:ascii="Times New Roman" w:hAnsi="Times New Roman" w:cs="Times New Roman"/>
        <w:b/>
        <w:bCs/>
        <w:i w:val="0"/>
        <w:iCs w:val="0"/>
        <w:sz w:val="24"/>
        <w:szCs w:val="24"/>
      </w:rPr>
    </w:lvl>
    <w:lvl w:ilvl="2">
      <w:start w:val="1"/>
      <w:numFmt w:val="bullet"/>
      <w:lvlText w:val=""/>
      <w:lvlJc w:val="left"/>
      <w:pPr>
        <w:ind w:left="918" w:hanging="356"/>
      </w:pPr>
      <w:rPr>
        <w:rFonts w:ascii="Symbol" w:hAnsi="Symbol" w:hint="default"/>
      </w:rPr>
    </w:lvl>
    <w:lvl w:ilvl="3">
      <w:start w:val="1"/>
      <w:numFmt w:val="bullet"/>
      <w:lvlText w:val=""/>
      <w:lvlJc w:val="left"/>
      <w:pPr>
        <w:ind w:left="1343" w:hanging="360"/>
      </w:pPr>
      <w:rPr>
        <w:rFonts w:ascii="Symbol" w:hAnsi="Symbol" w:hint="default"/>
      </w:rPr>
    </w:lvl>
    <w:lvl w:ilvl="4">
      <w:start w:val="1"/>
      <w:numFmt w:val="bullet"/>
      <w:lvlText w:val=""/>
      <w:lvlJc w:val="left"/>
      <w:pPr>
        <w:ind w:left="2532" w:hanging="360"/>
      </w:pPr>
      <w:rPr>
        <w:rFonts w:ascii="Symbol" w:hAnsi="Symbol" w:hint="default"/>
      </w:rPr>
    </w:lvl>
    <w:lvl w:ilvl="5">
      <w:start w:val="1"/>
      <w:numFmt w:val="bullet"/>
      <w:lvlText w:val=""/>
      <w:lvlJc w:val="left"/>
      <w:pPr>
        <w:ind w:left="3724" w:hanging="360"/>
      </w:pPr>
      <w:rPr>
        <w:rFonts w:ascii="Symbol" w:hAnsi="Symbol" w:hint="default"/>
      </w:rPr>
    </w:lvl>
    <w:lvl w:ilvl="6">
      <w:start w:val="1"/>
      <w:numFmt w:val="bullet"/>
      <w:lvlText w:val=""/>
      <w:lvlJc w:val="left"/>
      <w:pPr>
        <w:ind w:left="4917" w:hanging="360"/>
      </w:pPr>
      <w:rPr>
        <w:rFonts w:ascii="Symbol" w:hAnsi="Symbol" w:hint="default"/>
      </w:rPr>
    </w:lvl>
    <w:lvl w:ilvl="7">
      <w:start w:val="1"/>
      <w:numFmt w:val="bullet"/>
      <w:lvlText w:val=""/>
      <w:lvlJc w:val="left"/>
      <w:pPr>
        <w:ind w:left="6109" w:hanging="360"/>
      </w:pPr>
      <w:rPr>
        <w:rFonts w:ascii="Symbol" w:hAnsi="Symbol" w:hint="default"/>
      </w:rPr>
    </w:lvl>
    <w:lvl w:ilvl="8">
      <w:start w:val="1"/>
      <w:numFmt w:val="bullet"/>
      <w:lvlText w:val=""/>
      <w:lvlJc w:val="left"/>
      <w:pPr>
        <w:ind w:left="7301" w:hanging="360"/>
      </w:pPr>
      <w:rPr>
        <w:rFonts w:ascii="Symbol" w:hAnsi="Symbol" w:hint="default"/>
      </w:rPr>
    </w:lvl>
  </w:abstractNum>
  <w:abstractNum w:abstractNumId="37">
    <w:nsid w:val="720D3CE0"/>
    <w:multiLevelType w:val="multilevel"/>
    <w:tmpl w:val="1BF4C8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38">
    <w:nsid w:val="74831E84"/>
    <w:multiLevelType w:val="hybridMultilevel"/>
    <w:tmpl w:val="79541458"/>
    <w:lvl w:ilvl="0" w:tplc="ADD8EAC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75006151"/>
    <w:multiLevelType w:val="multilevel"/>
    <w:tmpl w:val="73D07B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40">
    <w:nsid w:val="7B717E6F"/>
    <w:multiLevelType w:val="multilevel"/>
    <w:tmpl w:val="67C8E5A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num w:numId="1">
    <w:abstractNumId w:val="18"/>
  </w:num>
  <w:num w:numId="2">
    <w:abstractNumId w:val="29"/>
  </w:num>
  <w:num w:numId="3">
    <w:abstractNumId w:val="3"/>
  </w:num>
  <w:num w:numId="4">
    <w:abstractNumId w:val="35"/>
  </w:num>
  <w:num w:numId="5">
    <w:abstractNumId w:val="6"/>
  </w:num>
  <w:num w:numId="6">
    <w:abstractNumId w:val="33"/>
  </w:num>
  <w:num w:numId="7">
    <w:abstractNumId w:val="36"/>
  </w:num>
  <w:num w:numId="8">
    <w:abstractNumId w:val="7"/>
  </w:num>
  <w:num w:numId="9">
    <w:abstractNumId w:val="10"/>
  </w:num>
  <w:num w:numId="10">
    <w:abstractNumId w:val="19"/>
  </w:num>
  <w:num w:numId="11">
    <w:abstractNumId w:val="23"/>
  </w:num>
  <w:num w:numId="12">
    <w:abstractNumId w:val="39"/>
  </w:num>
  <w:num w:numId="13">
    <w:abstractNumId w:val="37"/>
  </w:num>
  <w:num w:numId="14">
    <w:abstractNumId w:val="34"/>
  </w:num>
  <w:num w:numId="15">
    <w:abstractNumId w:val="31"/>
  </w:num>
  <w:num w:numId="16">
    <w:abstractNumId w:val="1"/>
  </w:num>
  <w:num w:numId="17">
    <w:abstractNumId w:val="40"/>
  </w:num>
  <w:num w:numId="18">
    <w:abstractNumId w:val="5"/>
  </w:num>
  <w:num w:numId="19">
    <w:abstractNumId w:val="32"/>
  </w:num>
  <w:num w:numId="20">
    <w:abstractNumId w:val="25"/>
  </w:num>
  <w:num w:numId="21">
    <w:abstractNumId w:val="17"/>
  </w:num>
  <w:num w:numId="22">
    <w:abstractNumId w:val="30"/>
  </w:num>
  <w:num w:numId="23">
    <w:abstractNumId w:val="20"/>
  </w:num>
  <w:num w:numId="24">
    <w:abstractNumId w:val="22"/>
  </w:num>
  <w:num w:numId="25">
    <w:abstractNumId w:val="4"/>
  </w:num>
  <w:num w:numId="26">
    <w:abstractNumId w:val="12"/>
  </w:num>
  <w:num w:numId="27">
    <w:abstractNumId w:val="21"/>
  </w:num>
  <w:num w:numId="28">
    <w:abstractNumId w:val="27"/>
  </w:num>
  <w:num w:numId="29">
    <w:abstractNumId w:val="11"/>
  </w:num>
  <w:num w:numId="30">
    <w:abstractNumId w:val="15"/>
  </w:num>
  <w:num w:numId="31">
    <w:abstractNumId w:val="28"/>
  </w:num>
  <w:num w:numId="32">
    <w:abstractNumId w:val="16"/>
  </w:num>
  <w:num w:numId="33">
    <w:abstractNumId w:val="8"/>
  </w:num>
  <w:num w:numId="34">
    <w:abstractNumId w:val="0"/>
  </w:num>
  <w:num w:numId="35">
    <w:abstractNumId w:val="14"/>
  </w:num>
  <w:num w:numId="36">
    <w:abstractNumId w:val="9"/>
  </w:num>
  <w:num w:numId="37">
    <w:abstractNumId w:val="2"/>
  </w:num>
  <w:num w:numId="38">
    <w:abstractNumId w:val="24"/>
  </w:num>
  <w:num w:numId="39">
    <w:abstractNumId w:val="26"/>
  </w:num>
  <w:num w:numId="40">
    <w:abstractNumId w:val="38"/>
  </w:num>
  <w:num w:numId="41">
    <w:abstractNumId w:val="13"/>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1023"/>
    <w:rsid w:val="0000171C"/>
    <w:rsid w:val="00001B16"/>
    <w:rsid w:val="000069B4"/>
    <w:rsid w:val="0001007B"/>
    <w:rsid w:val="00025122"/>
    <w:rsid w:val="00027199"/>
    <w:rsid w:val="000278DD"/>
    <w:rsid w:val="000372C2"/>
    <w:rsid w:val="000610BF"/>
    <w:rsid w:val="00061876"/>
    <w:rsid w:val="00062597"/>
    <w:rsid w:val="00063779"/>
    <w:rsid w:val="0006593C"/>
    <w:rsid w:val="0007071D"/>
    <w:rsid w:val="000761F3"/>
    <w:rsid w:val="00083B0B"/>
    <w:rsid w:val="00095465"/>
    <w:rsid w:val="00096F07"/>
    <w:rsid w:val="0009793E"/>
    <w:rsid w:val="000B2C40"/>
    <w:rsid w:val="000C0727"/>
    <w:rsid w:val="000C1A2E"/>
    <w:rsid w:val="000C54E5"/>
    <w:rsid w:val="000D0777"/>
    <w:rsid w:val="000D29B7"/>
    <w:rsid w:val="000D5A77"/>
    <w:rsid w:val="000F16CD"/>
    <w:rsid w:val="000F1E52"/>
    <w:rsid w:val="000F5C49"/>
    <w:rsid w:val="00101627"/>
    <w:rsid w:val="00103EEF"/>
    <w:rsid w:val="0010423D"/>
    <w:rsid w:val="001058FA"/>
    <w:rsid w:val="00107BBB"/>
    <w:rsid w:val="001156B6"/>
    <w:rsid w:val="001240AC"/>
    <w:rsid w:val="00134D3A"/>
    <w:rsid w:val="00154BDC"/>
    <w:rsid w:val="001719BE"/>
    <w:rsid w:val="00171E56"/>
    <w:rsid w:val="00172ABB"/>
    <w:rsid w:val="00174EFC"/>
    <w:rsid w:val="001774D2"/>
    <w:rsid w:val="0017765C"/>
    <w:rsid w:val="001907A6"/>
    <w:rsid w:val="00190EDE"/>
    <w:rsid w:val="00191054"/>
    <w:rsid w:val="00191CF0"/>
    <w:rsid w:val="001947CB"/>
    <w:rsid w:val="00194CC2"/>
    <w:rsid w:val="001A4D1D"/>
    <w:rsid w:val="001B002E"/>
    <w:rsid w:val="001B0CAC"/>
    <w:rsid w:val="001B0FCD"/>
    <w:rsid w:val="001B33FF"/>
    <w:rsid w:val="001B44DB"/>
    <w:rsid w:val="001B4C94"/>
    <w:rsid w:val="001B5EFD"/>
    <w:rsid w:val="001D2F7F"/>
    <w:rsid w:val="001D6E07"/>
    <w:rsid w:val="001E1A9E"/>
    <w:rsid w:val="001F181B"/>
    <w:rsid w:val="001F5307"/>
    <w:rsid w:val="002015D0"/>
    <w:rsid w:val="002031FF"/>
    <w:rsid w:val="00203929"/>
    <w:rsid w:val="00205CE1"/>
    <w:rsid w:val="00216C80"/>
    <w:rsid w:val="00221003"/>
    <w:rsid w:val="00221A7E"/>
    <w:rsid w:val="00226F89"/>
    <w:rsid w:val="0023138B"/>
    <w:rsid w:val="002323A3"/>
    <w:rsid w:val="00237A97"/>
    <w:rsid w:val="00242125"/>
    <w:rsid w:val="002436C9"/>
    <w:rsid w:val="00262F1F"/>
    <w:rsid w:val="0028094B"/>
    <w:rsid w:val="002A17E8"/>
    <w:rsid w:val="002B64C4"/>
    <w:rsid w:val="002C14C3"/>
    <w:rsid w:val="002C44E4"/>
    <w:rsid w:val="002C5F02"/>
    <w:rsid w:val="002C7E37"/>
    <w:rsid w:val="002E028C"/>
    <w:rsid w:val="002E1DD9"/>
    <w:rsid w:val="002F3370"/>
    <w:rsid w:val="00303B37"/>
    <w:rsid w:val="00304C48"/>
    <w:rsid w:val="00305A50"/>
    <w:rsid w:val="00320290"/>
    <w:rsid w:val="003267DA"/>
    <w:rsid w:val="00327A9A"/>
    <w:rsid w:val="00327E5E"/>
    <w:rsid w:val="0033124C"/>
    <w:rsid w:val="00351DCA"/>
    <w:rsid w:val="00353B92"/>
    <w:rsid w:val="0035532F"/>
    <w:rsid w:val="00356CA3"/>
    <w:rsid w:val="00361B7E"/>
    <w:rsid w:val="003624DB"/>
    <w:rsid w:val="00370CDB"/>
    <w:rsid w:val="0037553B"/>
    <w:rsid w:val="00376AC2"/>
    <w:rsid w:val="00383BD0"/>
    <w:rsid w:val="0038690C"/>
    <w:rsid w:val="003967DD"/>
    <w:rsid w:val="003B2B38"/>
    <w:rsid w:val="003B6CA1"/>
    <w:rsid w:val="003B7D37"/>
    <w:rsid w:val="003C0EA4"/>
    <w:rsid w:val="003C566A"/>
    <w:rsid w:val="003E6178"/>
    <w:rsid w:val="003F7A55"/>
    <w:rsid w:val="0040079C"/>
    <w:rsid w:val="00400BEA"/>
    <w:rsid w:val="00404CCB"/>
    <w:rsid w:val="00413B69"/>
    <w:rsid w:val="00425D8C"/>
    <w:rsid w:val="00430046"/>
    <w:rsid w:val="00430235"/>
    <w:rsid w:val="004329CF"/>
    <w:rsid w:val="00432A2D"/>
    <w:rsid w:val="00440DDE"/>
    <w:rsid w:val="0045330A"/>
    <w:rsid w:val="004652C9"/>
    <w:rsid w:val="00466D4D"/>
    <w:rsid w:val="00466DAA"/>
    <w:rsid w:val="00481377"/>
    <w:rsid w:val="0048778D"/>
    <w:rsid w:val="004961C8"/>
    <w:rsid w:val="00496B6D"/>
    <w:rsid w:val="004A2588"/>
    <w:rsid w:val="004B1D4E"/>
    <w:rsid w:val="004B3A27"/>
    <w:rsid w:val="004C3374"/>
    <w:rsid w:val="004E0541"/>
    <w:rsid w:val="004E0A67"/>
    <w:rsid w:val="004E2B57"/>
    <w:rsid w:val="004E416B"/>
    <w:rsid w:val="004F6E67"/>
    <w:rsid w:val="005046E5"/>
    <w:rsid w:val="005052A1"/>
    <w:rsid w:val="0050531B"/>
    <w:rsid w:val="00506688"/>
    <w:rsid w:val="00507A63"/>
    <w:rsid w:val="0051143A"/>
    <w:rsid w:val="00525BB2"/>
    <w:rsid w:val="0053292C"/>
    <w:rsid w:val="00541354"/>
    <w:rsid w:val="00571486"/>
    <w:rsid w:val="00575D63"/>
    <w:rsid w:val="00585CCE"/>
    <w:rsid w:val="00595135"/>
    <w:rsid w:val="0059607B"/>
    <w:rsid w:val="005A033A"/>
    <w:rsid w:val="005A2C3C"/>
    <w:rsid w:val="005A7607"/>
    <w:rsid w:val="005A7A0C"/>
    <w:rsid w:val="005B02D6"/>
    <w:rsid w:val="005C6443"/>
    <w:rsid w:val="005F2D7D"/>
    <w:rsid w:val="005F4DF5"/>
    <w:rsid w:val="005F6E71"/>
    <w:rsid w:val="005F76F9"/>
    <w:rsid w:val="006076DD"/>
    <w:rsid w:val="00613107"/>
    <w:rsid w:val="00620AF5"/>
    <w:rsid w:val="006327D0"/>
    <w:rsid w:val="00660465"/>
    <w:rsid w:val="00671E5F"/>
    <w:rsid w:val="006737FF"/>
    <w:rsid w:val="006952C6"/>
    <w:rsid w:val="006A0045"/>
    <w:rsid w:val="006B5836"/>
    <w:rsid w:val="006C5921"/>
    <w:rsid w:val="006F6F3D"/>
    <w:rsid w:val="00700DA8"/>
    <w:rsid w:val="007023E7"/>
    <w:rsid w:val="00704A4F"/>
    <w:rsid w:val="00710858"/>
    <w:rsid w:val="00714107"/>
    <w:rsid w:val="007173CD"/>
    <w:rsid w:val="00720468"/>
    <w:rsid w:val="00730ED5"/>
    <w:rsid w:val="007312C2"/>
    <w:rsid w:val="007312DD"/>
    <w:rsid w:val="00733B3B"/>
    <w:rsid w:val="0073728B"/>
    <w:rsid w:val="00744E16"/>
    <w:rsid w:val="00746852"/>
    <w:rsid w:val="0074709E"/>
    <w:rsid w:val="007471CF"/>
    <w:rsid w:val="007526BC"/>
    <w:rsid w:val="00757A26"/>
    <w:rsid w:val="00767ED1"/>
    <w:rsid w:val="00777CBB"/>
    <w:rsid w:val="00781CD3"/>
    <w:rsid w:val="007A07A7"/>
    <w:rsid w:val="007A3004"/>
    <w:rsid w:val="007A7242"/>
    <w:rsid w:val="007B0561"/>
    <w:rsid w:val="007B0F06"/>
    <w:rsid w:val="007B13B5"/>
    <w:rsid w:val="007C2B9E"/>
    <w:rsid w:val="007C40CD"/>
    <w:rsid w:val="007D33C1"/>
    <w:rsid w:val="007D5558"/>
    <w:rsid w:val="007F2512"/>
    <w:rsid w:val="007F55CB"/>
    <w:rsid w:val="008117D0"/>
    <w:rsid w:val="0081479F"/>
    <w:rsid w:val="008147B2"/>
    <w:rsid w:val="0083055C"/>
    <w:rsid w:val="00843D98"/>
    <w:rsid w:val="00845712"/>
    <w:rsid w:val="008604D5"/>
    <w:rsid w:val="008648A8"/>
    <w:rsid w:val="0086597F"/>
    <w:rsid w:val="00867AD8"/>
    <w:rsid w:val="008711B7"/>
    <w:rsid w:val="00876A76"/>
    <w:rsid w:val="00881828"/>
    <w:rsid w:val="00886D2A"/>
    <w:rsid w:val="008942DA"/>
    <w:rsid w:val="008B4752"/>
    <w:rsid w:val="008B4F91"/>
    <w:rsid w:val="008C594E"/>
    <w:rsid w:val="008D59AC"/>
    <w:rsid w:val="008D60E0"/>
    <w:rsid w:val="008E119A"/>
    <w:rsid w:val="009022B9"/>
    <w:rsid w:val="00902794"/>
    <w:rsid w:val="009053B3"/>
    <w:rsid w:val="009228FD"/>
    <w:rsid w:val="00945633"/>
    <w:rsid w:val="00947650"/>
    <w:rsid w:val="009477FC"/>
    <w:rsid w:val="0095183B"/>
    <w:rsid w:val="0095612B"/>
    <w:rsid w:val="00962495"/>
    <w:rsid w:val="0096590A"/>
    <w:rsid w:val="009710DB"/>
    <w:rsid w:val="0097347B"/>
    <w:rsid w:val="00973AD2"/>
    <w:rsid w:val="00976FE7"/>
    <w:rsid w:val="00981FFF"/>
    <w:rsid w:val="009834B8"/>
    <w:rsid w:val="009842E8"/>
    <w:rsid w:val="00996921"/>
    <w:rsid w:val="009A0E26"/>
    <w:rsid w:val="009B0FCC"/>
    <w:rsid w:val="009B6F5F"/>
    <w:rsid w:val="009C59EA"/>
    <w:rsid w:val="009C6578"/>
    <w:rsid w:val="009D32C1"/>
    <w:rsid w:val="009F3799"/>
    <w:rsid w:val="009F7220"/>
    <w:rsid w:val="00A012A9"/>
    <w:rsid w:val="00A03241"/>
    <w:rsid w:val="00A06E90"/>
    <w:rsid w:val="00A10E49"/>
    <w:rsid w:val="00A15A95"/>
    <w:rsid w:val="00A20B33"/>
    <w:rsid w:val="00A20FEE"/>
    <w:rsid w:val="00A31837"/>
    <w:rsid w:val="00A35372"/>
    <w:rsid w:val="00A427D1"/>
    <w:rsid w:val="00A43878"/>
    <w:rsid w:val="00A629E7"/>
    <w:rsid w:val="00A64805"/>
    <w:rsid w:val="00A74E31"/>
    <w:rsid w:val="00AA2492"/>
    <w:rsid w:val="00AB3AA6"/>
    <w:rsid w:val="00AB541C"/>
    <w:rsid w:val="00AB68F2"/>
    <w:rsid w:val="00AC2709"/>
    <w:rsid w:val="00AC288E"/>
    <w:rsid w:val="00AD7E80"/>
    <w:rsid w:val="00AE147A"/>
    <w:rsid w:val="00AE42B8"/>
    <w:rsid w:val="00AE6C5F"/>
    <w:rsid w:val="00B04481"/>
    <w:rsid w:val="00B059D4"/>
    <w:rsid w:val="00B16BA9"/>
    <w:rsid w:val="00B43592"/>
    <w:rsid w:val="00B51290"/>
    <w:rsid w:val="00B64718"/>
    <w:rsid w:val="00B67747"/>
    <w:rsid w:val="00B72EB4"/>
    <w:rsid w:val="00B947B4"/>
    <w:rsid w:val="00B959E6"/>
    <w:rsid w:val="00B95CC6"/>
    <w:rsid w:val="00B96E6C"/>
    <w:rsid w:val="00BA38FC"/>
    <w:rsid w:val="00BB1CF2"/>
    <w:rsid w:val="00BB3308"/>
    <w:rsid w:val="00BC006F"/>
    <w:rsid w:val="00BC3730"/>
    <w:rsid w:val="00BD00D8"/>
    <w:rsid w:val="00BD0BF6"/>
    <w:rsid w:val="00BD1BF4"/>
    <w:rsid w:val="00BE0120"/>
    <w:rsid w:val="00BE293E"/>
    <w:rsid w:val="00BE364C"/>
    <w:rsid w:val="00BF005B"/>
    <w:rsid w:val="00BF0870"/>
    <w:rsid w:val="00BF1932"/>
    <w:rsid w:val="00C07BB6"/>
    <w:rsid w:val="00C21BE1"/>
    <w:rsid w:val="00C336B4"/>
    <w:rsid w:val="00C37161"/>
    <w:rsid w:val="00C41430"/>
    <w:rsid w:val="00C42C0C"/>
    <w:rsid w:val="00C46552"/>
    <w:rsid w:val="00C51552"/>
    <w:rsid w:val="00CA1CF7"/>
    <w:rsid w:val="00CA455F"/>
    <w:rsid w:val="00CC2896"/>
    <w:rsid w:val="00CC2A12"/>
    <w:rsid w:val="00CC7F90"/>
    <w:rsid w:val="00CD00AB"/>
    <w:rsid w:val="00CD268A"/>
    <w:rsid w:val="00CE0392"/>
    <w:rsid w:val="00CE1432"/>
    <w:rsid w:val="00CE2E8F"/>
    <w:rsid w:val="00CE3E59"/>
    <w:rsid w:val="00CE4AD9"/>
    <w:rsid w:val="00CF2DCC"/>
    <w:rsid w:val="00CF65A1"/>
    <w:rsid w:val="00D0707D"/>
    <w:rsid w:val="00D078F7"/>
    <w:rsid w:val="00D13999"/>
    <w:rsid w:val="00D150B2"/>
    <w:rsid w:val="00D177A5"/>
    <w:rsid w:val="00D25A25"/>
    <w:rsid w:val="00D311D8"/>
    <w:rsid w:val="00D354A9"/>
    <w:rsid w:val="00D41023"/>
    <w:rsid w:val="00D46908"/>
    <w:rsid w:val="00D505B2"/>
    <w:rsid w:val="00D53A99"/>
    <w:rsid w:val="00D55034"/>
    <w:rsid w:val="00D6262D"/>
    <w:rsid w:val="00D63CD2"/>
    <w:rsid w:val="00D6600A"/>
    <w:rsid w:val="00D7177F"/>
    <w:rsid w:val="00D737B1"/>
    <w:rsid w:val="00D8066C"/>
    <w:rsid w:val="00DA44D8"/>
    <w:rsid w:val="00DB262E"/>
    <w:rsid w:val="00DB59DF"/>
    <w:rsid w:val="00DC0AAA"/>
    <w:rsid w:val="00DC1CF9"/>
    <w:rsid w:val="00DC5EF3"/>
    <w:rsid w:val="00DD2372"/>
    <w:rsid w:val="00DD5CCB"/>
    <w:rsid w:val="00DD5D53"/>
    <w:rsid w:val="00DF0CEB"/>
    <w:rsid w:val="00DF3D12"/>
    <w:rsid w:val="00DF5258"/>
    <w:rsid w:val="00DF5E69"/>
    <w:rsid w:val="00E046CB"/>
    <w:rsid w:val="00E05CCE"/>
    <w:rsid w:val="00E118F4"/>
    <w:rsid w:val="00E124B5"/>
    <w:rsid w:val="00E4122A"/>
    <w:rsid w:val="00E435B4"/>
    <w:rsid w:val="00E46D37"/>
    <w:rsid w:val="00E47758"/>
    <w:rsid w:val="00E5045B"/>
    <w:rsid w:val="00E874CC"/>
    <w:rsid w:val="00E95E28"/>
    <w:rsid w:val="00EA18F9"/>
    <w:rsid w:val="00EA5180"/>
    <w:rsid w:val="00EB0D1D"/>
    <w:rsid w:val="00EB35AF"/>
    <w:rsid w:val="00EB3827"/>
    <w:rsid w:val="00EE2B8C"/>
    <w:rsid w:val="00EE2DA1"/>
    <w:rsid w:val="00EE5BB9"/>
    <w:rsid w:val="00F0248E"/>
    <w:rsid w:val="00F024E9"/>
    <w:rsid w:val="00F050FD"/>
    <w:rsid w:val="00F11AAE"/>
    <w:rsid w:val="00F146B9"/>
    <w:rsid w:val="00F16E42"/>
    <w:rsid w:val="00F31133"/>
    <w:rsid w:val="00F31D74"/>
    <w:rsid w:val="00F33E17"/>
    <w:rsid w:val="00F34AF3"/>
    <w:rsid w:val="00F41963"/>
    <w:rsid w:val="00F43FE0"/>
    <w:rsid w:val="00F44E51"/>
    <w:rsid w:val="00F54E99"/>
    <w:rsid w:val="00F56BF8"/>
    <w:rsid w:val="00F64DFB"/>
    <w:rsid w:val="00F65097"/>
    <w:rsid w:val="00F71B63"/>
    <w:rsid w:val="00F73A85"/>
    <w:rsid w:val="00F80DA3"/>
    <w:rsid w:val="00F81EC7"/>
    <w:rsid w:val="00FA368A"/>
    <w:rsid w:val="00FB1CE5"/>
    <w:rsid w:val="00FB2300"/>
    <w:rsid w:val="00FB39C8"/>
    <w:rsid w:val="00FB4C32"/>
    <w:rsid w:val="00FC0537"/>
    <w:rsid w:val="00FC2151"/>
    <w:rsid w:val="00FC432C"/>
    <w:rsid w:val="00FF460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A7A0C"/>
    <w:pPr>
      <w:widowControl w:val="0"/>
      <w:suppressAutoHyphens/>
    </w:pPr>
    <w:rPr>
      <w:rFonts w:ascii="Trebuchet MS" w:hAnsi="Trebuchet MS" w:cs="Trebuchet MS"/>
      <w:lang w:eastAsia="en-US"/>
    </w:rPr>
  </w:style>
  <w:style w:type="paragraph" w:styleId="Heading1">
    <w:name w:val="heading 1"/>
    <w:basedOn w:val="Normal"/>
    <w:link w:val="Heading1Char"/>
    <w:uiPriority w:val="99"/>
    <w:qFormat/>
    <w:rsid w:val="00A43878"/>
    <w:pPr>
      <w:ind w:left="210"/>
      <w:outlineLvl w:val="0"/>
    </w:pPr>
    <w:rPr>
      <w:rFonts w:ascii="Cambria" w:hAnsi="Cambria" w:cs="Times New Roman"/>
      <w:b/>
      <w:bCs/>
      <w:kern w:val="2"/>
      <w:sz w:val="32"/>
      <w:szCs w:val="32"/>
    </w:rPr>
  </w:style>
  <w:style w:type="paragraph" w:styleId="Heading2">
    <w:name w:val="heading 2"/>
    <w:basedOn w:val="Normal"/>
    <w:link w:val="Heading2Char"/>
    <w:uiPriority w:val="99"/>
    <w:qFormat/>
    <w:rsid w:val="00A43878"/>
    <w:pPr>
      <w:spacing w:before="78"/>
      <w:ind w:left="103"/>
      <w:jc w:val="both"/>
      <w:outlineLvl w:val="1"/>
    </w:pPr>
    <w:rPr>
      <w:rFonts w:eastAsia="Times New Roman" w:cs="Times New Roman"/>
      <w:i/>
      <w:iCs/>
      <w:sz w:val="19"/>
      <w:szCs w:val="19"/>
      <w:lang w:eastAsia="it-IT"/>
    </w:rPr>
  </w:style>
  <w:style w:type="paragraph" w:styleId="Heading3">
    <w:name w:val="heading 3"/>
    <w:basedOn w:val="Normal"/>
    <w:link w:val="Heading3Char"/>
    <w:uiPriority w:val="99"/>
    <w:qFormat/>
    <w:rsid w:val="00A43878"/>
    <w:pPr>
      <w:ind w:left="568" w:hanging="358"/>
      <w:outlineLvl w:val="2"/>
    </w:pPr>
    <w:rPr>
      <w:rFonts w:ascii="Cambria" w:hAnsi="Cambria" w:cs="Times New Roman"/>
      <w:b/>
      <w:bCs/>
      <w:sz w:val="26"/>
      <w:szCs w:val="26"/>
    </w:rPr>
  </w:style>
  <w:style w:type="paragraph" w:styleId="Heading4">
    <w:name w:val="heading 4"/>
    <w:basedOn w:val="Normal"/>
    <w:link w:val="Heading4Char"/>
    <w:uiPriority w:val="99"/>
    <w:qFormat/>
    <w:rsid w:val="00A43878"/>
    <w:pPr>
      <w:ind w:left="210"/>
      <w:jc w:val="both"/>
      <w:outlineLvl w:val="3"/>
    </w:pPr>
    <w:rPr>
      <w:rFonts w:ascii="Calibri" w:hAnsi="Calibri" w:cs="Times New Roman"/>
      <w:b/>
      <w:bCs/>
      <w:sz w:val="28"/>
      <w:szCs w:val="28"/>
    </w:rPr>
  </w:style>
  <w:style w:type="paragraph" w:styleId="Heading5">
    <w:name w:val="heading 5"/>
    <w:basedOn w:val="Normal"/>
    <w:next w:val="Normal"/>
    <w:link w:val="Heading5Char"/>
    <w:uiPriority w:val="99"/>
    <w:qFormat/>
    <w:locked/>
    <w:rsid w:val="00A43878"/>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9"/>
    <w:qFormat/>
    <w:locked/>
    <w:rsid w:val="00A43878"/>
    <w:pPr>
      <w:spacing w:before="240" w:after="60"/>
      <w:outlineLvl w:val="5"/>
    </w:pPr>
    <w:rPr>
      <w:rFonts w:ascii="Calibri" w:hAnsi="Calibri" w:cs="Times New Roman"/>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3878"/>
    <w:rPr>
      <w:rFonts w:ascii="Cambria" w:hAnsi="Cambria" w:cs="Times New Roman"/>
      <w:b/>
      <w:kern w:val="2"/>
      <w:sz w:val="32"/>
      <w:lang w:eastAsia="en-US"/>
    </w:rPr>
  </w:style>
  <w:style w:type="character" w:customStyle="1" w:styleId="Heading2Char">
    <w:name w:val="Heading 2 Char"/>
    <w:basedOn w:val="DefaultParagraphFont"/>
    <w:link w:val="Heading2"/>
    <w:uiPriority w:val="99"/>
    <w:locked/>
    <w:rsid w:val="00A43878"/>
    <w:rPr>
      <w:rFonts w:ascii="Trebuchet MS" w:hAnsi="Trebuchet MS" w:cs="Times New Roman"/>
      <w:i/>
      <w:sz w:val="19"/>
      <w:lang w:val="it-IT"/>
    </w:rPr>
  </w:style>
  <w:style w:type="character" w:customStyle="1" w:styleId="Heading3Char">
    <w:name w:val="Heading 3 Char"/>
    <w:basedOn w:val="DefaultParagraphFont"/>
    <w:link w:val="Heading3"/>
    <w:uiPriority w:val="99"/>
    <w:semiHidden/>
    <w:locked/>
    <w:rsid w:val="00A43878"/>
    <w:rPr>
      <w:rFonts w:ascii="Cambria" w:hAnsi="Cambria" w:cs="Times New Roman"/>
      <w:b/>
      <w:sz w:val="26"/>
      <w:lang w:eastAsia="en-US"/>
    </w:rPr>
  </w:style>
  <w:style w:type="character" w:customStyle="1" w:styleId="Heading4Char">
    <w:name w:val="Heading 4 Char"/>
    <w:basedOn w:val="DefaultParagraphFont"/>
    <w:link w:val="Heading4"/>
    <w:uiPriority w:val="99"/>
    <w:semiHidden/>
    <w:locked/>
    <w:rsid w:val="00A43878"/>
    <w:rPr>
      <w:rFonts w:ascii="Calibri" w:hAnsi="Calibri" w:cs="Times New Roman"/>
      <w:b/>
      <w:sz w:val="28"/>
      <w:lang w:eastAsia="en-US"/>
    </w:rPr>
  </w:style>
  <w:style w:type="character" w:customStyle="1" w:styleId="Heading5Char">
    <w:name w:val="Heading 5 Char"/>
    <w:basedOn w:val="DefaultParagraphFont"/>
    <w:link w:val="Heading5"/>
    <w:uiPriority w:val="99"/>
    <w:locked/>
    <w:rsid w:val="00A43878"/>
    <w:rPr>
      <w:rFonts w:ascii="Calibri" w:hAnsi="Calibri" w:cs="Times New Roman"/>
      <w:b/>
      <w:i/>
      <w:sz w:val="26"/>
      <w:lang w:eastAsia="en-US"/>
    </w:rPr>
  </w:style>
  <w:style w:type="character" w:customStyle="1" w:styleId="Heading6Char">
    <w:name w:val="Heading 6 Char"/>
    <w:basedOn w:val="DefaultParagraphFont"/>
    <w:link w:val="Heading6"/>
    <w:uiPriority w:val="99"/>
    <w:locked/>
    <w:rsid w:val="00A43878"/>
    <w:rPr>
      <w:rFonts w:ascii="Calibri" w:hAnsi="Calibri" w:cs="Times New Roman"/>
      <w:b/>
      <w:lang w:eastAsia="en-US"/>
    </w:rPr>
  </w:style>
  <w:style w:type="character" w:customStyle="1" w:styleId="CollegamentoInternet">
    <w:name w:val="Collegamento Internet"/>
    <w:uiPriority w:val="99"/>
    <w:rsid w:val="00A43878"/>
    <w:rPr>
      <w:color w:val="0000FF"/>
      <w:u w:val="single"/>
    </w:rPr>
  </w:style>
  <w:style w:type="character" w:customStyle="1" w:styleId="Menzionenonrisolta1">
    <w:name w:val="Menzione non risolta1"/>
    <w:uiPriority w:val="99"/>
    <w:semiHidden/>
    <w:rsid w:val="004E2B57"/>
    <w:rPr>
      <w:color w:val="605E5C"/>
      <w:shd w:val="clear" w:color="auto" w:fill="E1DFDD"/>
    </w:rPr>
  </w:style>
  <w:style w:type="character" w:customStyle="1" w:styleId="TitleChar">
    <w:name w:val="Title Char"/>
    <w:link w:val="Title"/>
    <w:uiPriority w:val="99"/>
    <w:locked/>
    <w:rsid w:val="00A43878"/>
    <w:rPr>
      <w:rFonts w:ascii="Cambria" w:hAnsi="Cambria"/>
      <w:b/>
      <w:kern w:val="2"/>
      <w:sz w:val="32"/>
      <w:lang w:eastAsia="en-US"/>
    </w:rPr>
  </w:style>
  <w:style w:type="character" w:customStyle="1" w:styleId="BodyTextChar">
    <w:name w:val="Body Text Char"/>
    <w:uiPriority w:val="99"/>
    <w:locked/>
    <w:rsid w:val="00A43878"/>
    <w:rPr>
      <w:rFonts w:ascii="Trebuchet MS" w:hAnsi="Trebuchet MS"/>
      <w:sz w:val="18"/>
      <w:lang w:val="it-IT"/>
    </w:rPr>
  </w:style>
  <w:style w:type="character" w:customStyle="1" w:styleId="FooterChar">
    <w:name w:val="Footer Char"/>
    <w:uiPriority w:val="99"/>
    <w:locked/>
    <w:rsid w:val="00A43878"/>
    <w:rPr>
      <w:rFonts w:ascii="Trebuchet MS" w:hAnsi="Trebuchet MS"/>
      <w:lang w:val="it-IT"/>
    </w:rPr>
  </w:style>
  <w:style w:type="character" w:customStyle="1" w:styleId="HeaderChar">
    <w:name w:val="Header Char"/>
    <w:uiPriority w:val="99"/>
    <w:locked/>
    <w:rsid w:val="00A43878"/>
    <w:rPr>
      <w:rFonts w:ascii="Trebuchet MS" w:hAnsi="Trebuchet MS"/>
      <w:lang w:val="it-IT"/>
    </w:rPr>
  </w:style>
  <w:style w:type="character" w:customStyle="1" w:styleId="BalloonTextChar">
    <w:name w:val="Balloon Text Char"/>
    <w:uiPriority w:val="99"/>
    <w:semiHidden/>
    <w:locked/>
    <w:rsid w:val="00A43878"/>
    <w:rPr>
      <w:rFonts w:ascii="Segoe UI" w:hAnsi="Segoe UI"/>
      <w:sz w:val="18"/>
      <w:lang w:val="it-IT"/>
    </w:rPr>
  </w:style>
  <w:style w:type="character" w:customStyle="1" w:styleId="object">
    <w:name w:val="object"/>
    <w:uiPriority w:val="99"/>
    <w:rsid w:val="00A43878"/>
  </w:style>
  <w:style w:type="character" w:styleId="Strong">
    <w:name w:val="Strong"/>
    <w:basedOn w:val="DefaultParagraphFont"/>
    <w:uiPriority w:val="99"/>
    <w:qFormat/>
    <w:locked/>
    <w:rsid w:val="00A43878"/>
    <w:rPr>
      <w:rFonts w:cs="Times New Roman"/>
      <w:b/>
    </w:rPr>
  </w:style>
  <w:style w:type="character" w:customStyle="1" w:styleId="Enfasi">
    <w:name w:val="Enfasi"/>
    <w:uiPriority w:val="99"/>
    <w:locked/>
    <w:rsid w:val="00A43878"/>
    <w:rPr>
      <w:i/>
    </w:rPr>
  </w:style>
  <w:style w:type="character" w:customStyle="1" w:styleId="SubtitleChar">
    <w:name w:val="Subtitle Char"/>
    <w:uiPriority w:val="99"/>
    <w:locked/>
    <w:rsid w:val="00A43878"/>
    <w:rPr>
      <w:rFonts w:ascii="Cambria" w:hAnsi="Cambria"/>
      <w:sz w:val="24"/>
      <w:lang w:eastAsia="en-US"/>
    </w:rPr>
  </w:style>
  <w:style w:type="character" w:customStyle="1" w:styleId="Saltoaindice">
    <w:name w:val="Salto a indice"/>
    <w:uiPriority w:val="99"/>
    <w:rsid w:val="004E2B57"/>
  </w:style>
  <w:style w:type="character" w:customStyle="1" w:styleId="Punti">
    <w:name w:val="Punti"/>
    <w:uiPriority w:val="99"/>
    <w:rsid w:val="004E2B57"/>
    <w:rPr>
      <w:rFonts w:ascii="OpenSymbol" w:hAnsi="OpenSymbol"/>
    </w:rPr>
  </w:style>
  <w:style w:type="character" w:customStyle="1" w:styleId="Caratteridinumerazione">
    <w:name w:val="Caratteri di numerazione"/>
    <w:uiPriority w:val="99"/>
    <w:rsid w:val="004E2B57"/>
    <w:rPr>
      <w:rFonts w:ascii="Times New Roman" w:hAnsi="Times New Roman"/>
      <w:b/>
      <w:sz w:val="24"/>
    </w:rPr>
  </w:style>
  <w:style w:type="paragraph" w:styleId="Title">
    <w:name w:val="Title"/>
    <w:basedOn w:val="Normal"/>
    <w:next w:val="BodyText"/>
    <w:link w:val="TitleChar"/>
    <w:uiPriority w:val="99"/>
    <w:qFormat/>
    <w:rsid w:val="00A43878"/>
    <w:pPr>
      <w:keepNext/>
      <w:spacing w:before="240" w:after="120"/>
    </w:pPr>
    <w:rPr>
      <w:rFonts w:ascii="Cambria" w:hAnsi="Cambria" w:cs="Times New Roman"/>
      <w:b/>
      <w:kern w:val="2"/>
      <w:sz w:val="32"/>
      <w:szCs w:val="20"/>
    </w:rPr>
  </w:style>
  <w:style w:type="character" w:customStyle="1" w:styleId="TitleChar1">
    <w:name w:val="Title Char1"/>
    <w:basedOn w:val="DefaultParagraphFont"/>
    <w:link w:val="Title"/>
    <w:uiPriority w:val="99"/>
    <w:locked/>
    <w:rsid w:val="005F2D7D"/>
    <w:rPr>
      <w:rFonts w:ascii="Cambria" w:hAnsi="Cambria" w:cs="Times New Roman"/>
      <w:b/>
      <w:bCs/>
      <w:kern w:val="28"/>
      <w:sz w:val="32"/>
      <w:szCs w:val="32"/>
      <w:lang w:eastAsia="en-US"/>
    </w:rPr>
  </w:style>
  <w:style w:type="paragraph" w:styleId="BodyText">
    <w:name w:val="Body Text"/>
    <w:basedOn w:val="Normal"/>
    <w:link w:val="BodyTextChar1"/>
    <w:uiPriority w:val="99"/>
    <w:rsid w:val="00A43878"/>
    <w:rPr>
      <w:rFonts w:cs="Times New Roman"/>
      <w:sz w:val="18"/>
      <w:szCs w:val="20"/>
      <w:lang w:eastAsia="it-IT"/>
    </w:rPr>
  </w:style>
  <w:style w:type="character" w:customStyle="1" w:styleId="BodyTextChar1">
    <w:name w:val="Body Text Char1"/>
    <w:basedOn w:val="DefaultParagraphFont"/>
    <w:link w:val="BodyText"/>
    <w:uiPriority w:val="99"/>
    <w:semiHidden/>
    <w:locked/>
    <w:rsid w:val="005F2D7D"/>
    <w:rPr>
      <w:rFonts w:ascii="Trebuchet MS" w:hAnsi="Trebuchet MS" w:cs="Trebuchet MS"/>
      <w:lang w:eastAsia="en-US"/>
    </w:rPr>
  </w:style>
  <w:style w:type="paragraph" w:styleId="List">
    <w:name w:val="List"/>
    <w:basedOn w:val="BodyText"/>
    <w:uiPriority w:val="99"/>
    <w:rsid w:val="00A43878"/>
    <w:rPr>
      <w:rFonts w:cs="Lucida Sans"/>
    </w:rPr>
  </w:style>
  <w:style w:type="paragraph" w:styleId="Caption">
    <w:name w:val="caption"/>
    <w:basedOn w:val="Normal"/>
    <w:uiPriority w:val="99"/>
    <w:qFormat/>
    <w:rsid w:val="00A43878"/>
    <w:pPr>
      <w:suppressLineNumbers/>
      <w:spacing w:before="120" w:after="120"/>
    </w:pPr>
    <w:rPr>
      <w:rFonts w:cs="Lucida Sans"/>
      <w:i/>
      <w:iCs/>
      <w:sz w:val="24"/>
      <w:szCs w:val="24"/>
    </w:rPr>
  </w:style>
  <w:style w:type="paragraph" w:customStyle="1" w:styleId="Indice">
    <w:name w:val="Indice"/>
    <w:basedOn w:val="Normal"/>
    <w:uiPriority w:val="99"/>
    <w:rsid w:val="00A43878"/>
    <w:pPr>
      <w:suppressLineNumbers/>
    </w:pPr>
    <w:rPr>
      <w:rFonts w:cs="Lucida Sans"/>
    </w:rPr>
  </w:style>
  <w:style w:type="paragraph" w:styleId="TOC1">
    <w:name w:val="toc 1"/>
    <w:basedOn w:val="Normal"/>
    <w:uiPriority w:val="99"/>
    <w:rsid w:val="00A43878"/>
    <w:pPr>
      <w:spacing w:before="100"/>
      <w:ind w:left="210"/>
    </w:pPr>
    <w:rPr>
      <w:b/>
      <w:bCs/>
    </w:rPr>
  </w:style>
  <w:style w:type="paragraph" w:styleId="TOC2">
    <w:name w:val="toc 2"/>
    <w:basedOn w:val="Normal"/>
    <w:uiPriority w:val="99"/>
    <w:rsid w:val="00A43878"/>
    <w:pPr>
      <w:spacing w:before="152"/>
      <w:ind w:left="649" w:hanging="440"/>
    </w:pPr>
    <w:rPr>
      <w:sz w:val="20"/>
      <w:szCs w:val="20"/>
    </w:rPr>
  </w:style>
  <w:style w:type="paragraph" w:styleId="TOC3">
    <w:name w:val="toc 3"/>
    <w:basedOn w:val="Normal"/>
    <w:uiPriority w:val="99"/>
    <w:rsid w:val="00A43878"/>
    <w:pPr>
      <w:spacing w:before="142"/>
      <w:ind w:left="649" w:hanging="440"/>
    </w:pPr>
    <w:rPr>
      <w:b/>
      <w:bCs/>
      <w:i/>
      <w:iCs/>
    </w:rPr>
  </w:style>
  <w:style w:type="paragraph" w:styleId="TOC4">
    <w:name w:val="toc 4"/>
    <w:basedOn w:val="Normal"/>
    <w:uiPriority w:val="99"/>
    <w:rsid w:val="00A43878"/>
    <w:pPr>
      <w:spacing w:before="29"/>
      <w:ind w:left="1105" w:hanging="454"/>
    </w:pPr>
    <w:rPr>
      <w:i/>
      <w:iCs/>
      <w:sz w:val="21"/>
      <w:szCs w:val="21"/>
    </w:rPr>
  </w:style>
  <w:style w:type="paragraph" w:styleId="TOC5">
    <w:name w:val="toc 5"/>
    <w:basedOn w:val="Normal"/>
    <w:uiPriority w:val="99"/>
    <w:rsid w:val="00A43878"/>
    <w:pPr>
      <w:spacing w:before="41"/>
      <w:ind w:left="1105" w:hanging="454"/>
    </w:pPr>
    <w:rPr>
      <w:sz w:val="20"/>
      <w:szCs w:val="20"/>
    </w:rPr>
  </w:style>
  <w:style w:type="paragraph" w:customStyle="1" w:styleId="Paragrafoelenco1">
    <w:name w:val="Paragrafo elenco1"/>
    <w:basedOn w:val="Normal"/>
    <w:uiPriority w:val="99"/>
    <w:rsid w:val="004E2B57"/>
    <w:pPr>
      <w:widowControl/>
      <w:spacing w:line="276" w:lineRule="auto"/>
      <w:ind w:left="720"/>
      <w:jc w:val="both"/>
    </w:pPr>
    <w:rPr>
      <w:rFonts w:ascii="Garamond" w:eastAsia="Times New Roman" w:hAnsi="Garamond" w:cs="Garamond"/>
      <w:sz w:val="24"/>
      <w:lang w:eastAsia="zh-CN"/>
    </w:rPr>
  </w:style>
  <w:style w:type="paragraph" w:customStyle="1" w:styleId="TableParagraph">
    <w:name w:val="Table Paragraph"/>
    <w:basedOn w:val="Normal"/>
    <w:uiPriority w:val="99"/>
    <w:rsid w:val="00A43878"/>
  </w:style>
  <w:style w:type="paragraph" w:customStyle="1" w:styleId="Default">
    <w:name w:val="Default"/>
    <w:uiPriority w:val="99"/>
    <w:rsid w:val="004E2B57"/>
    <w:pPr>
      <w:widowControl w:val="0"/>
      <w:suppressAutoHyphens/>
      <w:spacing w:line="276" w:lineRule="auto"/>
      <w:jc w:val="both"/>
    </w:pPr>
    <w:rPr>
      <w:rFonts w:ascii="Book-Antiqua" w:eastAsia="Times New Roman" w:hAnsi="Book-Antiqua" w:cs="Book-Antiqua"/>
      <w:color w:val="000000"/>
      <w:sz w:val="24"/>
      <w:szCs w:val="24"/>
      <w:lang w:eastAsia="zh-CN"/>
    </w:rPr>
  </w:style>
  <w:style w:type="paragraph" w:customStyle="1" w:styleId="Intestazioneepidipagina">
    <w:name w:val="Intestazione e piè di pagina"/>
    <w:basedOn w:val="Normal"/>
    <w:uiPriority w:val="99"/>
    <w:rsid w:val="00A43878"/>
  </w:style>
  <w:style w:type="paragraph" w:styleId="Footer">
    <w:name w:val="footer"/>
    <w:basedOn w:val="Intestazioneepidipagina"/>
    <w:link w:val="FooterChar1"/>
    <w:uiPriority w:val="99"/>
    <w:rsid w:val="00A43878"/>
    <w:rPr>
      <w:rFonts w:cs="Times New Roman"/>
      <w:sz w:val="20"/>
      <w:szCs w:val="20"/>
      <w:lang w:eastAsia="it-IT"/>
    </w:rPr>
  </w:style>
  <w:style w:type="character" w:customStyle="1" w:styleId="FooterChar1">
    <w:name w:val="Footer Char1"/>
    <w:basedOn w:val="DefaultParagraphFont"/>
    <w:link w:val="Footer"/>
    <w:uiPriority w:val="99"/>
    <w:semiHidden/>
    <w:locked/>
    <w:rsid w:val="005F2D7D"/>
    <w:rPr>
      <w:rFonts w:ascii="Trebuchet MS" w:hAnsi="Trebuchet MS" w:cs="Trebuchet MS"/>
      <w:lang w:eastAsia="en-US"/>
    </w:rPr>
  </w:style>
  <w:style w:type="paragraph" w:customStyle="1" w:styleId="Contenutocornice">
    <w:name w:val="Contenuto cornice"/>
    <w:basedOn w:val="Normal"/>
    <w:uiPriority w:val="99"/>
    <w:rsid w:val="00A43878"/>
  </w:style>
  <w:style w:type="paragraph" w:styleId="ListParagraph">
    <w:name w:val="List Paragraph"/>
    <w:basedOn w:val="Normal"/>
    <w:uiPriority w:val="99"/>
    <w:qFormat/>
    <w:rsid w:val="00A43878"/>
    <w:pPr>
      <w:widowControl/>
      <w:ind w:left="708"/>
    </w:pPr>
    <w:rPr>
      <w:rFonts w:ascii="Times New Roman" w:eastAsia="Times New Roman" w:hAnsi="Times New Roman" w:cs="Times New Roman"/>
      <w:sz w:val="24"/>
      <w:szCs w:val="24"/>
      <w:lang w:val="en-US" w:eastAsia="zh-CN"/>
    </w:rPr>
  </w:style>
  <w:style w:type="paragraph" w:styleId="Header">
    <w:name w:val="header"/>
    <w:basedOn w:val="Normal"/>
    <w:link w:val="HeaderChar1"/>
    <w:uiPriority w:val="99"/>
    <w:rsid w:val="00A43878"/>
    <w:pPr>
      <w:tabs>
        <w:tab w:val="center" w:pos="4819"/>
        <w:tab w:val="right" w:pos="9638"/>
      </w:tabs>
    </w:pPr>
    <w:rPr>
      <w:rFonts w:cs="Times New Roman"/>
      <w:sz w:val="20"/>
      <w:szCs w:val="20"/>
      <w:lang w:eastAsia="it-IT"/>
    </w:rPr>
  </w:style>
  <w:style w:type="character" w:customStyle="1" w:styleId="HeaderChar1">
    <w:name w:val="Header Char1"/>
    <w:basedOn w:val="DefaultParagraphFont"/>
    <w:link w:val="Header"/>
    <w:uiPriority w:val="99"/>
    <w:semiHidden/>
    <w:locked/>
    <w:rsid w:val="005F2D7D"/>
    <w:rPr>
      <w:rFonts w:ascii="Trebuchet MS" w:hAnsi="Trebuchet MS" w:cs="Trebuchet MS"/>
      <w:lang w:eastAsia="en-US"/>
    </w:rPr>
  </w:style>
  <w:style w:type="paragraph" w:styleId="BalloonText">
    <w:name w:val="Balloon Text"/>
    <w:basedOn w:val="Normal"/>
    <w:link w:val="BalloonTextChar1"/>
    <w:uiPriority w:val="99"/>
    <w:semiHidden/>
    <w:rsid w:val="00A43878"/>
    <w:rPr>
      <w:rFonts w:ascii="Segoe UI" w:hAnsi="Segoe UI" w:cs="Times New Roman"/>
      <w:sz w:val="18"/>
      <w:szCs w:val="20"/>
      <w:lang w:eastAsia="it-IT"/>
    </w:rPr>
  </w:style>
  <w:style w:type="character" w:customStyle="1" w:styleId="BalloonTextChar1">
    <w:name w:val="Balloon Text Char1"/>
    <w:basedOn w:val="DefaultParagraphFont"/>
    <w:link w:val="BalloonText"/>
    <w:uiPriority w:val="99"/>
    <w:semiHidden/>
    <w:locked/>
    <w:rsid w:val="005F2D7D"/>
    <w:rPr>
      <w:rFonts w:ascii="Times New Roman" w:hAnsi="Times New Roman" w:cs="Trebuchet MS"/>
      <w:sz w:val="2"/>
      <w:lang w:eastAsia="en-US"/>
    </w:rPr>
  </w:style>
  <w:style w:type="paragraph" w:styleId="TOCHeading">
    <w:name w:val="TOC Heading"/>
    <w:basedOn w:val="Heading1"/>
    <w:next w:val="Normal"/>
    <w:uiPriority w:val="99"/>
    <w:qFormat/>
    <w:rsid w:val="00A43878"/>
    <w:pPr>
      <w:keepNext/>
      <w:keepLines/>
      <w:widowControl/>
      <w:suppressAutoHyphens w:val="0"/>
      <w:spacing w:before="240" w:line="259" w:lineRule="auto"/>
      <w:ind w:left="0"/>
    </w:pPr>
    <w:rPr>
      <w:rFonts w:cs="Cambria"/>
      <w:color w:val="365F91"/>
      <w:lang w:eastAsia="it-IT"/>
    </w:rPr>
  </w:style>
  <w:style w:type="paragraph" w:styleId="TOC6">
    <w:name w:val="toc 6"/>
    <w:basedOn w:val="Normal"/>
    <w:next w:val="Normal"/>
    <w:autoRedefine/>
    <w:uiPriority w:val="99"/>
    <w:rsid w:val="00A43878"/>
    <w:pPr>
      <w:widowControl/>
      <w:suppressAutoHyphens w:val="0"/>
      <w:spacing w:after="100" w:line="259" w:lineRule="auto"/>
      <w:ind w:left="1100"/>
    </w:pPr>
    <w:rPr>
      <w:rFonts w:ascii="Calibri" w:hAnsi="Calibri" w:cs="Calibri"/>
      <w:lang w:eastAsia="it-IT"/>
    </w:rPr>
  </w:style>
  <w:style w:type="paragraph" w:styleId="TOC7">
    <w:name w:val="toc 7"/>
    <w:basedOn w:val="Normal"/>
    <w:next w:val="Normal"/>
    <w:autoRedefine/>
    <w:uiPriority w:val="99"/>
    <w:rsid w:val="00A43878"/>
    <w:pPr>
      <w:widowControl/>
      <w:suppressAutoHyphens w:val="0"/>
      <w:spacing w:after="100" w:line="259" w:lineRule="auto"/>
      <w:ind w:left="1320"/>
    </w:pPr>
    <w:rPr>
      <w:rFonts w:ascii="Calibri" w:hAnsi="Calibri" w:cs="Calibri"/>
      <w:lang w:eastAsia="it-IT"/>
    </w:rPr>
  </w:style>
  <w:style w:type="paragraph" w:styleId="TOC8">
    <w:name w:val="toc 8"/>
    <w:basedOn w:val="Normal"/>
    <w:next w:val="Normal"/>
    <w:autoRedefine/>
    <w:uiPriority w:val="99"/>
    <w:rsid w:val="00A43878"/>
    <w:pPr>
      <w:widowControl/>
      <w:suppressAutoHyphens w:val="0"/>
      <w:spacing w:after="100" w:line="259" w:lineRule="auto"/>
      <w:ind w:left="1540"/>
    </w:pPr>
    <w:rPr>
      <w:rFonts w:ascii="Calibri" w:hAnsi="Calibri" w:cs="Calibri"/>
      <w:lang w:eastAsia="it-IT"/>
    </w:rPr>
  </w:style>
  <w:style w:type="paragraph" w:styleId="TOC9">
    <w:name w:val="toc 9"/>
    <w:basedOn w:val="Normal"/>
    <w:next w:val="Normal"/>
    <w:autoRedefine/>
    <w:uiPriority w:val="99"/>
    <w:rsid w:val="00A43878"/>
    <w:pPr>
      <w:widowControl/>
      <w:suppressAutoHyphens w:val="0"/>
      <w:spacing w:after="100" w:line="259" w:lineRule="auto"/>
      <w:ind w:left="1760"/>
    </w:pPr>
    <w:rPr>
      <w:rFonts w:ascii="Calibri" w:hAnsi="Calibri" w:cs="Calibri"/>
      <w:lang w:eastAsia="it-IT"/>
    </w:rPr>
  </w:style>
  <w:style w:type="paragraph" w:styleId="NormalWeb">
    <w:name w:val="Normal (Web)"/>
    <w:basedOn w:val="Normal"/>
    <w:uiPriority w:val="99"/>
    <w:rsid w:val="00A43878"/>
    <w:pPr>
      <w:widowControl/>
      <w:suppressAutoHyphens w:val="0"/>
      <w:spacing w:beforeAutospacing="1" w:afterAutospacing="1"/>
    </w:pPr>
    <w:rPr>
      <w:rFonts w:ascii="Times New Roman" w:hAnsi="Times New Roman" w:cs="Times New Roman"/>
      <w:sz w:val="24"/>
      <w:szCs w:val="24"/>
      <w:lang w:eastAsia="it-IT"/>
    </w:rPr>
  </w:style>
  <w:style w:type="paragraph" w:styleId="Subtitle">
    <w:name w:val="Subtitle"/>
    <w:basedOn w:val="Normal"/>
    <w:next w:val="Normal"/>
    <w:link w:val="SubtitleChar1"/>
    <w:uiPriority w:val="99"/>
    <w:qFormat/>
    <w:locked/>
    <w:rsid w:val="00A43878"/>
    <w:pPr>
      <w:spacing w:after="60"/>
      <w:jc w:val="center"/>
      <w:outlineLvl w:val="1"/>
    </w:pPr>
    <w:rPr>
      <w:rFonts w:ascii="Cambria" w:hAnsi="Cambria" w:cs="Times New Roman"/>
      <w:sz w:val="24"/>
      <w:szCs w:val="20"/>
    </w:rPr>
  </w:style>
  <w:style w:type="character" w:customStyle="1" w:styleId="SubtitleChar1">
    <w:name w:val="Subtitle Char1"/>
    <w:basedOn w:val="DefaultParagraphFont"/>
    <w:link w:val="Subtitle"/>
    <w:uiPriority w:val="99"/>
    <w:locked/>
    <w:rsid w:val="005F2D7D"/>
    <w:rPr>
      <w:rFonts w:ascii="Cambria" w:hAnsi="Cambria" w:cs="Times New Roman"/>
      <w:sz w:val="24"/>
      <w:szCs w:val="24"/>
      <w:lang w:eastAsia="en-US"/>
    </w:rPr>
  </w:style>
  <w:style w:type="paragraph" w:customStyle="1" w:styleId="Testocitato">
    <w:name w:val="Testo citato"/>
    <w:basedOn w:val="Normal"/>
    <w:uiPriority w:val="99"/>
    <w:rsid w:val="004E2B57"/>
    <w:pPr>
      <w:spacing w:after="283"/>
      <w:ind w:left="567" w:right="567"/>
    </w:pPr>
  </w:style>
  <w:style w:type="paragraph" w:customStyle="1" w:styleId="Paragrafoelenco2">
    <w:name w:val="Paragrafo elenco2"/>
    <w:basedOn w:val="Normal"/>
    <w:uiPriority w:val="99"/>
    <w:rsid w:val="00A43878"/>
    <w:pPr>
      <w:widowControl/>
      <w:suppressAutoHyphens w:val="0"/>
      <w:ind w:left="720"/>
    </w:pPr>
    <w:rPr>
      <w:rFonts w:ascii="Times New Roman" w:eastAsia="Times New Roman" w:hAnsi="Times New Roman" w:cs="Times New Roman"/>
      <w:sz w:val="24"/>
      <w:szCs w:val="24"/>
      <w:lang w:eastAsia="it-IT"/>
    </w:rPr>
  </w:style>
  <w:style w:type="table" w:customStyle="1" w:styleId="TableNormal1">
    <w:name w:val="Table Normal1"/>
    <w:uiPriority w:val="99"/>
    <w:semiHidden/>
    <w:rsid w:val="00A43878"/>
    <w:pPr>
      <w:suppressAutoHyphens/>
    </w:pPr>
    <w:rPr>
      <w:sz w:val="20"/>
      <w:lang w:val="en-US" w:eastAsia="en-US"/>
    </w:rPr>
    <w:tblPr>
      <w:tblInd w:w="0" w:type="dxa"/>
      <w:tblCellMar>
        <w:top w:w="0" w:type="dxa"/>
        <w:left w:w="0" w:type="dxa"/>
        <w:bottom w:w="0" w:type="dxa"/>
        <w:right w:w="0" w:type="dxa"/>
      </w:tblCellMar>
    </w:tblPr>
  </w:style>
  <w:style w:type="table" w:styleId="TableGrid">
    <w:name w:val="Table Grid"/>
    <w:basedOn w:val="TableNormal"/>
    <w:uiPriority w:val="99"/>
    <w:rsid w:val="004E2B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146B9"/>
    <w:rPr>
      <w:rFonts w:cs="Times New Roman"/>
      <w:color w:val="0563C1"/>
      <w:u w:val="single"/>
    </w:rPr>
  </w:style>
  <w:style w:type="paragraph" w:styleId="BodyText3">
    <w:name w:val="Body Text 3"/>
    <w:basedOn w:val="Normal"/>
    <w:link w:val="BodyText3Char"/>
    <w:uiPriority w:val="99"/>
    <w:rsid w:val="00D737B1"/>
    <w:pPr>
      <w:spacing w:after="120"/>
    </w:pPr>
    <w:rPr>
      <w:sz w:val="16"/>
      <w:szCs w:val="16"/>
    </w:rPr>
  </w:style>
  <w:style w:type="character" w:customStyle="1" w:styleId="BodyText3Char">
    <w:name w:val="Body Text 3 Char"/>
    <w:basedOn w:val="DefaultParagraphFont"/>
    <w:link w:val="BodyText3"/>
    <w:uiPriority w:val="99"/>
    <w:semiHidden/>
    <w:locked/>
    <w:rsid w:val="005F2D7D"/>
    <w:rPr>
      <w:rFonts w:ascii="Trebuchet MS" w:hAnsi="Trebuchet MS" w:cs="Trebuchet MS"/>
      <w:sz w:val="16"/>
      <w:szCs w:val="16"/>
      <w:lang w:eastAsia="en-US"/>
    </w:rPr>
  </w:style>
  <w:style w:type="paragraph" w:styleId="BodyText2">
    <w:name w:val="Body Text 2"/>
    <w:basedOn w:val="Normal"/>
    <w:link w:val="BodyText2Char"/>
    <w:uiPriority w:val="99"/>
    <w:rsid w:val="00D737B1"/>
    <w:pPr>
      <w:spacing w:after="120" w:line="480" w:lineRule="auto"/>
    </w:pPr>
  </w:style>
  <w:style w:type="character" w:customStyle="1" w:styleId="BodyText2Char">
    <w:name w:val="Body Text 2 Char"/>
    <w:basedOn w:val="DefaultParagraphFont"/>
    <w:link w:val="BodyText2"/>
    <w:uiPriority w:val="99"/>
    <w:semiHidden/>
    <w:locked/>
    <w:rsid w:val="005F2D7D"/>
    <w:rPr>
      <w:rFonts w:ascii="Trebuchet MS" w:hAnsi="Trebuchet MS" w:cs="Trebuchet MS"/>
      <w:lang w:eastAsia="en-US"/>
    </w:rPr>
  </w:style>
</w:styles>
</file>

<file path=word/webSettings.xml><?xml version="1.0" encoding="utf-8"?>
<w:webSettings xmlns:r="http://schemas.openxmlformats.org/officeDocument/2006/relationships" xmlns:w="http://schemas.openxmlformats.org/wordprocessingml/2006/main">
  <w:divs>
    <w:div w:id="1701779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parma.it" TargetMode="External"/><Relationship Id="rId13" Type="http://schemas.openxmlformats.org/officeDocument/2006/relationships/hyperlink" Target="http://intercenter.regione.emilia-romagna.it/agenzia/utilizzo-del-sistema/guid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intercenter.regione.emilia-romagna.it/" TargetMode="External"/><Relationship Id="rId17" Type="http://schemas.openxmlformats.org/officeDocument/2006/relationships/hyperlink" Target="http://www.provincia.pama.it/" TargetMode="External"/><Relationship Id="rId2" Type="http://schemas.openxmlformats.org/officeDocument/2006/relationships/styles" Target="styles.xml"/><Relationship Id="rId16" Type="http://schemas.openxmlformats.org/officeDocument/2006/relationships/hyperlink" Target="https://www.anticorruzione.it/-/gestione-contributi-gar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ostacert.provincia.parma.it" TargetMode="External"/><Relationship Id="rId5" Type="http://schemas.openxmlformats.org/officeDocument/2006/relationships/footnotes" Target="footnotes.xml"/><Relationship Id="rId15" Type="http://schemas.openxmlformats.org/officeDocument/2006/relationships/hyperlink" Target="http://intercenter.regione.emilia-romagna.it/" TargetMode="External"/><Relationship Id="rId10" Type="http://schemas.openxmlformats.org/officeDocument/2006/relationships/hyperlink" Target="http://www.provincia.parma.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otocollo@postacert.provincia.parma.it" TargetMode="External"/><Relationship Id="rId14" Type="http://schemas.openxmlformats.org/officeDocument/2006/relationships/hyperlink" Target="mailto:protocollo@postacert.provincia.parm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142</TotalTime>
  <Pages>31</Pages>
  <Words>14955</Words>
  <Characters>-32766</Characters>
  <Application>Microsoft Office Outlook</Application>
  <DocSecurity>0</DocSecurity>
  <Lines>0</Lines>
  <Paragraphs>0</Paragraphs>
  <ScaleCrop>false</ScaleCrop>
  <Company>Provincia.Parma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tipo def.docx</dc:title>
  <dc:subject/>
  <dc:creator>dr.pedercini</dc:creator>
  <cp:keywords/>
  <dc:description/>
  <cp:lastModifiedBy>am</cp:lastModifiedBy>
  <cp:revision>40</cp:revision>
  <cp:lastPrinted>2022-06-14T07:00:00Z</cp:lastPrinted>
  <dcterms:created xsi:type="dcterms:W3CDTF">2022-05-23T10:26:00Z</dcterms:created>
  <dcterms:modified xsi:type="dcterms:W3CDTF">2022-06-14T08:03:00Z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