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50A5E">
        <w:trPr>
          <w:cantSplit/>
          <w:trHeight w:val="975"/>
        </w:trPr>
        <w:tc>
          <w:tcPr>
            <w:tcW w:w="1913" w:type="dxa"/>
            <w:tcMar>
              <w:top w:w="0" w:type="dxa"/>
              <w:left w:w="70" w:type="dxa"/>
              <w:bottom w:w="0" w:type="dxa"/>
              <w:right w:w="70" w:type="dxa"/>
            </w:tcMar>
          </w:tcPr>
          <w:p w:rsidR="00650A5E" w:rsidRDefault="00650A5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50A5E" w:rsidRDefault="00650A5E">
            <w:pPr>
              <w:pStyle w:val="Titolo6"/>
              <w:ind w:right="-144"/>
            </w:pPr>
          </w:p>
          <w:p w:rsidR="00650A5E" w:rsidRDefault="00650A5E">
            <w:pPr>
              <w:pStyle w:val="Standard"/>
              <w:ind w:right="-144"/>
              <w:jc w:val="center"/>
              <w:rPr>
                <w:sz w:val="18"/>
              </w:rPr>
            </w:pPr>
            <w:r>
              <w:rPr>
                <w:sz w:val="18"/>
              </w:rPr>
              <w:t>Il Funzionario</w:t>
            </w:r>
          </w:p>
        </w:tc>
        <w:tc>
          <w:tcPr>
            <w:tcW w:w="2450" w:type="dxa"/>
            <w:tcMar>
              <w:top w:w="0" w:type="dxa"/>
              <w:left w:w="70" w:type="dxa"/>
              <w:bottom w:w="0" w:type="dxa"/>
              <w:right w:w="70" w:type="dxa"/>
            </w:tcMar>
          </w:tcPr>
          <w:p w:rsidR="00650A5E" w:rsidRDefault="00650A5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50A5E" w:rsidRDefault="00650A5E">
            <w:pPr>
              <w:pStyle w:val="Testonormale1"/>
              <w:widowControl/>
              <w:snapToGrid w:val="0"/>
              <w:ind w:right="-144"/>
              <w:rPr>
                <w:rFonts w:ascii="Times New Roman" w:hAnsi="Times New Roman" w:cs="Times New Roman"/>
                <w:b/>
                <w:sz w:val="16"/>
              </w:rPr>
            </w:pPr>
          </w:p>
          <w:p w:rsidR="00650A5E" w:rsidRDefault="00650A5E">
            <w:pPr>
              <w:pStyle w:val="Testonormale1"/>
              <w:widowControl/>
              <w:ind w:right="-144"/>
              <w:rPr>
                <w:rFonts w:ascii="Times New Roman" w:hAnsi="Times New Roman" w:cs="Times New Roman"/>
                <w:b/>
                <w:sz w:val="16"/>
              </w:rPr>
            </w:pPr>
          </w:p>
          <w:p w:rsidR="00650A5E" w:rsidRDefault="00650A5E">
            <w:pPr>
              <w:pStyle w:val="Testonormale1"/>
              <w:widowControl/>
              <w:ind w:right="-144"/>
              <w:rPr>
                <w:rFonts w:ascii="Times New Roman" w:hAnsi="Times New Roman" w:cs="Times New Roman"/>
                <w:b/>
                <w:sz w:val="16"/>
              </w:rPr>
            </w:pPr>
          </w:p>
          <w:p w:rsidR="00650A5E" w:rsidRDefault="00650A5E">
            <w:pPr>
              <w:pStyle w:val="Testonormale1"/>
              <w:widowControl/>
              <w:ind w:right="-144"/>
              <w:rPr>
                <w:rFonts w:ascii="Times New Roman" w:hAnsi="Times New Roman" w:cs="Times New Roman"/>
                <w:b/>
                <w:sz w:val="16"/>
              </w:rPr>
            </w:pPr>
          </w:p>
          <w:p w:rsidR="00650A5E" w:rsidRDefault="00650A5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50A5E" w:rsidRDefault="00650A5E">
            <w:pPr>
              <w:pStyle w:val="Testonormale1"/>
              <w:widowControl/>
              <w:ind w:right="-144"/>
              <w:rPr>
                <w:rFonts w:ascii="Times New Roman" w:hAnsi="Times New Roman" w:cs="Times New Roman"/>
                <w:b/>
                <w:sz w:val="16"/>
              </w:rPr>
            </w:pPr>
          </w:p>
          <w:p w:rsidR="00650A5E" w:rsidRDefault="00650A5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50A5E" w:rsidRDefault="00650A5E">
            <w:pPr>
              <w:pStyle w:val="Testonormale1"/>
              <w:widowControl/>
              <w:snapToGrid w:val="0"/>
              <w:ind w:right="-144"/>
            </w:pPr>
          </w:p>
        </w:tc>
        <w:tc>
          <w:tcPr>
            <w:tcW w:w="2325" w:type="dxa"/>
            <w:gridSpan w:val="2"/>
            <w:tcMar>
              <w:top w:w="0" w:type="dxa"/>
              <w:left w:w="70" w:type="dxa"/>
              <w:bottom w:w="0" w:type="dxa"/>
              <w:right w:w="70" w:type="dxa"/>
            </w:tcMar>
          </w:tcPr>
          <w:p w:rsidR="00650A5E" w:rsidRDefault="00650A5E">
            <w:pPr>
              <w:pStyle w:val="Titolo1"/>
              <w:spacing w:before="113" w:after="113"/>
              <w:ind w:right="-144"/>
              <w:rPr>
                <w:b w:val="0"/>
                <w:sz w:val="16"/>
              </w:rPr>
            </w:pPr>
            <w:r>
              <w:rPr>
                <w:b w:val="0"/>
                <w:sz w:val="16"/>
              </w:rPr>
              <w:t>Viale Martiri</w:t>
            </w:r>
          </w:p>
          <w:p w:rsidR="00650A5E" w:rsidRDefault="00650A5E">
            <w:pPr>
              <w:pStyle w:val="Titolo1"/>
              <w:spacing w:before="113" w:after="113"/>
              <w:ind w:right="-144"/>
              <w:rPr>
                <w:b w:val="0"/>
                <w:sz w:val="16"/>
              </w:rPr>
            </w:pPr>
            <w:r>
              <w:rPr>
                <w:b w:val="0"/>
                <w:sz w:val="16"/>
              </w:rPr>
              <w:t>della Libertà n.15</w:t>
            </w:r>
          </w:p>
          <w:p w:rsidR="00650A5E" w:rsidRDefault="00650A5E">
            <w:pPr>
              <w:pStyle w:val="Standard"/>
              <w:ind w:right="-144"/>
              <w:rPr>
                <w:sz w:val="16"/>
              </w:rPr>
            </w:pPr>
            <w:r>
              <w:rPr>
                <w:sz w:val="16"/>
              </w:rPr>
              <w:t>43123 Parma</w:t>
            </w:r>
          </w:p>
          <w:p w:rsidR="00650A5E" w:rsidRDefault="00650A5E">
            <w:pPr>
              <w:pStyle w:val="Standard"/>
              <w:ind w:right="-144"/>
              <w:rPr>
                <w:sz w:val="16"/>
              </w:rPr>
            </w:pPr>
            <w:r>
              <w:rPr>
                <w:sz w:val="16"/>
              </w:rPr>
              <w:t>Tel. 0521 931924</w:t>
            </w:r>
          </w:p>
          <w:p w:rsidR="00650A5E" w:rsidRDefault="00650A5E">
            <w:pPr>
              <w:pStyle w:val="Standard"/>
              <w:ind w:right="-144"/>
              <w:rPr>
                <w:sz w:val="16"/>
              </w:rPr>
            </w:pPr>
            <w:r>
              <w:rPr>
                <w:sz w:val="16"/>
              </w:rPr>
              <w:t>Fax 0521 931755</w:t>
            </w:r>
          </w:p>
        </w:tc>
      </w:tr>
      <w:tr w:rsidR="00650A5E">
        <w:trPr>
          <w:cantSplit/>
          <w:trHeight w:hRule="exact" w:val="80"/>
        </w:trPr>
        <w:tc>
          <w:tcPr>
            <w:tcW w:w="9449" w:type="dxa"/>
            <w:gridSpan w:val="5"/>
            <w:tcMar>
              <w:top w:w="0" w:type="dxa"/>
              <w:left w:w="70" w:type="dxa"/>
              <w:bottom w:w="0" w:type="dxa"/>
              <w:right w:w="70" w:type="dxa"/>
            </w:tcMar>
          </w:tcPr>
          <w:p w:rsidR="00650A5E" w:rsidRDefault="00650A5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C2E91F1"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50A5E" w:rsidRDefault="00650A5E">
            <w:pPr>
              <w:pStyle w:val="Standard"/>
              <w:snapToGrid w:val="0"/>
              <w:ind w:right="-144"/>
              <w:rPr>
                <w:b/>
                <w:color w:val="808080"/>
              </w:rPr>
            </w:pPr>
          </w:p>
        </w:tc>
      </w:tr>
      <w:tr w:rsidR="00650A5E">
        <w:trPr>
          <w:cantSplit/>
          <w:trHeight w:val="103"/>
        </w:trPr>
        <w:tc>
          <w:tcPr>
            <w:tcW w:w="1913" w:type="dxa"/>
            <w:tcMar>
              <w:top w:w="0" w:type="dxa"/>
              <w:left w:w="70" w:type="dxa"/>
              <w:bottom w:w="0" w:type="dxa"/>
              <w:right w:w="70" w:type="dxa"/>
            </w:tcMar>
          </w:tcPr>
          <w:p w:rsidR="00650A5E" w:rsidRDefault="00650A5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50A5E" w:rsidRDefault="00650A5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50A5E" w:rsidRDefault="00650A5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50A5E" w:rsidRDefault="00650A5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50A5E" w:rsidRDefault="00650A5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50A5E" w:rsidRDefault="00650A5E">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650A5E" w:rsidRDefault="00650A5E">
      <w:pPr>
        <w:pStyle w:val="Standard"/>
        <w:tabs>
          <w:tab w:val="left" w:pos="5670"/>
        </w:tabs>
      </w:pPr>
      <w:r>
        <w:rPr>
          <w:rFonts w:ascii="Verdana" w:hAnsi="Verdana" w:cs="Verdana"/>
          <w:iCs/>
          <w:color w:val="000000"/>
          <w:spacing w:val="10"/>
          <w:kern w:val="3"/>
          <w:shd w:val="clear" w:color="auto" w:fill="FFFFFF"/>
        </w:rPr>
        <w:tab/>
      </w:r>
      <w:r w:rsidRPr="00B84820">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B84820">
        <w:rPr>
          <w:rFonts w:ascii="Verdana" w:hAnsi="Verdana" w:cs="Verdana"/>
          <w:iCs/>
          <w:noProof/>
          <w:color w:val="000000"/>
          <w:spacing w:val="10"/>
          <w:kern w:val="3"/>
          <w:shd w:val="clear" w:color="auto" w:fill="FFFFFF"/>
        </w:rPr>
        <w:t>Carlo</w:t>
      </w:r>
      <w:r>
        <w:rPr>
          <w:rFonts w:ascii="Verdana" w:hAnsi="Verdana" w:cs="Verdana"/>
          <w:iCs/>
          <w:color w:val="000000"/>
          <w:spacing w:val="10"/>
          <w:kern w:val="3"/>
          <w:shd w:val="clear" w:color="auto" w:fill="FFFFFF"/>
        </w:rPr>
        <w:t xml:space="preserve"> </w:t>
      </w:r>
      <w:r w:rsidRPr="00B84820">
        <w:rPr>
          <w:rFonts w:ascii="Verdana" w:hAnsi="Verdana" w:cs="Verdana"/>
          <w:iCs/>
          <w:noProof/>
          <w:color w:val="000000"/>
          <w:spacing w:val="10"/>
          <w:kern w:val="3"/>
          <w:shd w:val="clear" w:color="auto" w:fill="FFFFFF"/>
        </w:rPr>
        <w:t>Corradi – COBE ingegneria SRL</w:t>
      </w:r>
    </w:p>
    <w:p w:rsidR="00650A5E" w:rsidRDefault="00650A5E">
      <w:pPr>
        <w:pStyle w:val="Standard"/>
        <w:tabs>
          <w:tab w:val="left" w:pos="5670"/>
        </w:tabs>
      </w:pPr>
      <w:r>
        <w:rPr>
          <w:rFonts w:ascii="Verdana" w:hAnsi="Verdana" w:cs="Verdana"/>
          <w:shd w:val="clear" w:color="auto" w:fill="FFFFFF"/>
        </w:rPr>
        <w:tab/>
      </w:r>
      <w:r w:rsidRPr="00B84820">
        <w:rPr>
          <w:rFonts w:ascii="Verdana" w:hAnsi="Verdana" w:cs="Verdana"/>
          <w:noProof/>
          <w:shd w:val="clear" w:color="auto" w:fill="FFFFFF"/>
        </w:rPr>
        <w:t>Via Pedemontana Est</w:t>
      </w:r>
      <w:r>
        <w:rPr>
          <w:rFonts w:ascii="Verdana" w:hAnsi="Verdana" w:cs="Verdana"/>
          <w:shd w:val="clear" w:color="auto" w:fill="FFFFFF"/>
        </w:rPr>
        <w:t xml:space="preserve">, n. </w:t>
      </w:r>
      <w:r w:rsidRPr="00B84820">
        <w:rPr>
          <w:rFonts w:ascii="Verdana" w:hAnsi="Verdana" w:cs="Verdana"/>
          <w:noProof/>
          <w:shd w:val="clear" w:color="auto" w:fill="FFFFFF"/>
        </w:rPr>
        <w:t>21/B</w:t>
      </w:r>
    </w:p>
    <w:p w:rsidR="00650A5E" w:rsidRDefault="00650A5E">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B84820">
        <w:rPr>
          <w:rFonts w:ascii="Verdana" w:hAnsi="Verdana" w:cs="Verdana"/>
          <w:noProof/>
          <w:shd w:val="clear" w:color="auto" w:fill="FFFFFF"/>
        </w:rPr>
        <w:t>43029</w:t>
      </w:r>
      <w:r>
        <w:rPr>
          <w:rFonts w:ascii="Verdana" w:hAnsi="Verdana" w:cs="Verdana"/>
          <w:shd w:val="clear" w:color="auto" w:fill="FFFFFF"/>
        </w:rPr>
        <w:t xml:space="preserve"> - </w:t>
      </w:r>
      <w:r w:rsidRPr="00B84820">
        <w:rPr>
          <w:rFonts w:ascii="Verdana" w:hAnsi="Verdana" w:cs="Verdana"/>
          <w:noProof/>
          <w:shd w:val="clear" w:color="auto" w:fill="FFFFFF"/>
        </w:rPr>
        <w:t>Mamiano di Traversetolo</w:t>
      </w:r>
      <w:r>
        <w:rPr>
          <w:rFonts w:ascii="Verdana" w:hAnsi="Verdana" w:cs="Verdana"/>
          <w:shd w:val="clear" w:color="auto" w:fill="FFFFFF"/>
        </w:rPr>
        <w:t xml:space="preserve"> </w:t>
      </w:r>
      <w:r w:rsidRPr="00B84820">
        <w:rPr>
          <w:rFonts w:ascii="Verdana" w:hAnsi="Verdana" w:cs="Verdana"/>
          <w:noProof/>
          <w:shd w:val="clear" w:color="auto" w:fill="FFFFFF"/>
        </w:rPr>
        <w:t>(PR)</w:t>
      </w:r>
    </w:p>
    <w:p w:rsidR="00650A5E" w:rsidRDefault="00650A5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B84820">
        <w:rPr>
          <w:rFonts w:ascii="Verdana" w:hAnsi="Verdana" w:cs="Verdana"/>
          <w:iCs/>
          <w:noProof/>
          <w:color w:val="000000"/>
          <w:spacing w:val="10"/>
          <w:kern w:val="3"/>
          <w:shd w:val="clear" w:color="auto" w:fill="FFFFFF"/>
        </w:rPr>
        <w:t>carlo@cobe-ing.it</w:t>
      </w:r>
    </w:p>
    <w:p w:rsidR="00650A5E" w:rsidRDefault="00650A5E"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B84820">
        <w:rPr>
          <w:rFonts w:ascii="Verdana" w:hAnsi="Verdana" w:cs="Verdana"/>
          <w:iCs/>
          <w:noProof/>
          <w:color w:val="000000"/>
          <w:spacing w:val="10"/>
          <w:kern w:val="3"/>
          <w:shd w:val="clear" w:color="auto" w:fill="FFFFFF"/>
        </w:rPr>
        <w:t>nicolabedotti@professionistipec.it</w:t>
      </w:r>
    </w:p>
    <w:p w:rsidR="00650A5E" w:rsidRDefault="00650A5E">
      <w:pPr>
        <w:pStyle w:val="Titolo1"/>
        <w:spacing w:after="567"/>
        <w:jc w:val="center"/>
      </w:pPr>
      <w:r>
        <w:t>LETTERA D’ORDINE</w:t>
      </w:r>
    </w:p>
    <w:p w:rsidR="00650A5E" w:rsidRDefault="00650A5E" w:rsidP="005B58C8">
      <w:pPr>
        <w:pStyle w:val="Titolo2"/>
        <w:ind w:left="1417" w:hanging="1417"/>
        <w:jc w:val="both"/>
      </w:pPr>
      <w:r>
        <w:rPr>
          <w:rFonts w:cs="Arial"/>
        </w:rPr>
        <w:t>Oggetto:</w:t>
      </w:r>
      <w:r>
        <w:rPr>
          <w:rFonts w:cs="Arial"/>
        </w:rPr>
        <w:tab/>
      </w:r>
      <w:r w:rsidRPr="00B84820">
        <w:rPr>
          <w:noProof/>
        </w:rPr>
        <w:t>PROGETTO DI “AMPLIAMENTO SPAZI PER LA DIDATTICA I.I.S.S. CARLO EMILIO GADDA” SITO IN VIA NAZIONALE N. 6 A FORNOVO DI TARO (PR) - Incarico progettazione esecutiva (parte IMPIANTI MECCANICI)</w:t>
      </w:r>
    </w:p>
    <w:p w:rsidR="00650A5E" w:rsidRDefault="00650A5E">
      <w:pPr>
        <w:pStyle w:val="Titolo2"/>
        <w:ind w:left="1417"/>
        <w:jc w:val="left"/>
      </w:pPr>
      <w:r>
        <w:rPr>
          <w:rFonts w:cs="Arial"/>
          <w:b w:val="0"/>
          <w:i/>
          <w:iCs/>
          <w:sz w:val="24"/>
          <w:szCs w:val="24"/>
        </w:rPr>
        <w:t xml:space="preserve">CUP: </w:t>
      </w:r>
      <w:r w:rsidRPr="00B84820">
        <w:rPr>
          <w:i/>
          <w:iCs/>
          <w:noProof/>
        </w:rPr>
        <w:t>D85E23000250001</w:t>
      </w:r>
    </w:p>
    <w:p w:rsidR="00650A5E" w:rsidRDefault="00650A5E">
      <w:pPr>
        <w:pStyle w:val="Titolo2"/>
        <w:ind w:left="1417"/>
        <w:jc w:val="left"/>
      </w:pPr>
      <w:r>
        <w:rPr>
          <w:rFonts w:cs="Arial"/>
          <w:b w:val="0"/>
          <w:i/>
          <w:iCs/>
          <w:sz w:val="24"/>
          <w:szCs w:val="24"/>
        </w:rPr>
        <w:t xml:space="preserve">CIG: </w:t>
      </w:r>
      <w:r w:rsidRPr="00B84820">
        <w:rPr>
          <w:i/>
          <w:iCs/>
          <w:noProof/>
        </w:rPr>
        <w:t>B094F9C5EA</w:t>
      </w:r>
    </w:p>
    <w:p w:rsidR="00650A5E" w:rsidRDefault="00650A5E">
      <w:pPr>
        <w:pStyle w:val="Corpodeltesto21"/>
        <w:ind w:right="-144"/>
        <w:rPr>
          <w:rFonts w:eastAsia="Times New Roman"/>
        </w:rPr>
      </w:pPr>
    </w:p>
    <w:p w:rsidR="00650A5E" w:rsidRDefault="00650A5E">
      <w:pPr>
        <w:pStyle w:val="Corpodeltesto21"/>
        <w:rPr>
          <w:rFonts w:eastAsia="Times New Roman"/>
        </w:rPr>
      </w:pPr>
    </w:p>
    <w:p w:rsidR="00650A5E" w:rsidRDefault="00650A5E">
      <w:pPr>
        <w:pStyle w:val="Corpodeltesto21"/>
        <w:rPr>
          <w:rFonts w:eastAsia="Times New Roman"/>
        </w:rPr>
      </w:pPr>
      <w:r>
        <w:rPr>
          <w:rFonts w:eastAsia="Times New Roman"/>
        </w:rPr>
        <w:t>Premesso che:</w:t>
      </w:r>
    </w:p>
    <w:p w:rsidR="00650A5E" w:rsidRDefault="00650A5E">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650A5E" w:rsidRDefault="00650A5E">
      <w:pPr>
        <w:pStyle w:val="Corpodeltesto21"/>
      </w:pPr>
    </w:p>
    <w:p w:rsidR="00650A5E" w:rsidRDefault="00650A5E">
      <w:pPr>
        <w:pStyle w:val="Corpodeltesto21"/>
      </w:pPr>
      <w:r>
        <w:t>con il medesimo atto è stato approvato il presente schema di disciplinare regolante l’incarico;</w:t>
      </w:r>
    </w:p>
    <w:p w:rsidR="00650A5E" w:rsidRDefault="00650A5E">
      <w:pPr>
        <w:pStyle w:val="Corpodeltesto21"/>
      </w:pPr>
    </w:p>
    <w:p w:rsidR="00650A5E" w:rsidRDefault="00650A5E">
      <w:pPr>
        <w:pStyle w:val="Corpodeltesto21"/>
      </w:pPr>
      <w:r>
        <w:rPr>
          <w:rFonts w:eastAsia="Times New Roman"/>
        </w:rPr>
        <w:t>Richiamati</w:t>
      </w:r>
      <w:r>
        <w:t>:</w:t>
      </w:r>
    </w:p>
    <w:p w:rsidR="00650A5E" w:rsidRDefault="00650A5E" w:rsidP="003A63DD">
      <w:pPr>
        <w:pStyle w:val="Corpodeltesto21"/>
      </w:pPr>
      <w:r w:rsidRPr="00675BBA">
        <w:rPr>
          <w:rFonts w:eastAsia="Times New Roman"/>
          <w:color w:val="000000"/>
          <w:lang w:eastAsia="it-IT"/>
        </w:rPr>
        <w:t>l’art. 50 del d.lgs. 36/2023</w:t>
      </w:r>
      <w:r>
        <w:t>;</w:t>
      </w:r>
    </w:p>
    <w:p w:rsidR="00650A5E" w:rsidRDefault="00650A5E">
      <w:pPr>
        <w:pStyle w:val="Corpodeltesto21"/>
      </w:pPr>
    </w:p>
    <w:p w:rsidR="00650A5E" w:rsidRDefault="00650A5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50A5E" w:rsidRDefault="00650A5E">
      <w:pPr>
        <w:pStyle w:val="Corpodeltesto21"/>
      </w:pPr>
    </w:p>
    <w:p w:rsidR="00650A5E" w:rsidRDefault="00650A5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50A5E" w:rsidRDefault="00650A5E">
      <w:pPr>
        <w:pStyle w:val="Corpodeltesto21"/>
      </w:pPr>
    </w:p>
    <w:p w:rsidR="00650A5E" w:rsidRDefault="00650A5E">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650A5E" w:rsidRDefault="00650A5E">
      <w:pPr>
        <w:pStyle w:val="Corpodeltesto21"/>
      </w:pPr>
    </w:p>
    <w:p w:rsidR="00650A5E" w:rsidRDefault="00650A5E">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650A5E" w:rsidRDefault="00650A5E">
      <w:pPr>
        <w:pStyle w:val="Corpodeltesto21"/>
      </w:pPr>
    </w:p>
    <w:p w:rsidR="00650A5E" w:rsidRDefault="00650A5E">
      <w:pPr>
        <w:pStyle w:val="Corpodeltesto21"/>
      </w:pPr>
      <w:r>
        <w:t>Si stipula quanto segue:</w:t>
      </w:r>
    </w:p>
    <w:p w:rsidR="00650A5E" w:rsidRDefault="00650A5E">
      <w:pPr>
        <w:pStyle w:val="Titolo1"/>
      </w:pPr>
      <w:r>
        <w:t>Articolo 1 – Oggetto dell’incarico e parti interessate</w:t>
      </w:r>
    </w:p>
    <w:p w:rsidR="00650A5E" w:rsidRDefault="00650A5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50A5E" w:rsidRDefault="00650A5E">
      <w:pPr>
        <w:pStyle w:val="Corpodeltesto21"/>
      </w:pPr>
    </w:p>
    <w:p w:rsidR="00650A5E" w:rsidRDefault="00650A5E">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B84820">
        <w:rPr>
          <w:iCs/>
          <w:noProof/>
          <w:color w:val="000000"/>
          <w:spacing w:val="10"/>
          <w:kern w:val="3"/>
          <w:shd w:val="clear" w:color="auto" w:fill="FFFFFF"/>
        </w:rPr>
        <w:t>Ing.</w:t>
      </w:r>
      <w:r>
        <w:rPr>
          <w:iCs/>
          <w:color w:val="000000"/>
          <w:spacing w:val="10"/>
          <w:kern w:val="3"/>
          <w:shd w:val="clear" w:color="auto" w:fill="FFFFFF"/>
        </w:rPr>
        <w:t xml:space="preserve"> </w:t>
      </w:r>
      <w:r w:rsidRPr="00B84820">
        <w:rPr>
          <w:noProof/>
          <w:color w:val="000000"/>
          <w:spacing w:val="10"/>
          <w:kern w:val="3"/>
          <w:shd w:val="clear" w:color="auto" w:fill="FFFFFF"/>
        </w:rPr>
        <w:t>Carlo</w:t>
      </w:r>
      <w:r>
        <w:rPr>
          <w:color w:val="000000"/>
          <w:spacing w:val="10"/>
          <w:kern w:val="3"/>
          <w:shd w:val="clear" w:color="auto" w:fill="FFFFFF"/>
        </w:rPr>
        <w:t xml:space="preserve"> </w:t>
      </w:r>
      <w:r w:rsidRPr="00B84820">
        <w:rPr>
          <w:noProof/>
          <w:color w:val="000000"/>
          <w:spacing w:val="10"/>
          <w:kern w:val="3"/>
          <w:shd w:val="clear" w:color="auto" w:fill="FFFFFF"/>
        </w:rPr>
        <w:t>Corradi – COBE ingegneria SRL</w:t>
      </w:r>
      <w:r>
        <w:rPr>
          <w:color w:val="000000"/>
          <w:spacing w:val="10"/>
          <w:kern w:val="3"/>
          <w:shd w:val="clear" w:color="auto" w:fill="FFFFFF"/>
        </w:rPr>
        <w:t xml:space="preserve"> - </w:t>
      </w:r>
      <w:r w:rsidRPr="00B84820">
        <w:rPr>
          <w:noProof/>
          <w:color w:val="000000"/>
          <w:spacing w:val="10"/>
          <w:kern w:val="3"/>
          <w:shd w:val="clear" w:color="auto" w:fill="FFFFFF"/>
        </w:rPr>
        <w:t>Via Pedemontana Est</w:t>
      </w:r>
      <w:r>
        <w:rPr>
          <w:color w:val="000000"/>
          <w:spacing w:val="10"/>
          <w:kern w:val="3"/>
          <w:shd w:val="clear" w:color="auto" w:fill="FFFFFF"/>
        </w:rPr>
        <w:t xml:space="preserve">, </w:t>
      </w:r>
      <w:r w:rsidRPr="00B84820">
        <w:rPr>
          <w:noProof/>
          <w:color w:val="000000"/>
          <w:spacing w:val="10"/>
          <w:kern w:val="3"/>
          <w:shd w:val="clear" w:color="auto" w:fill="FFFFFF"/>
        </w:rPr>
        <w:t>21/B</w:t>
      </w:r>
      <w:r>
        <w:rPr>
          <w:color w:val="000000"/>
          <w:spacing w:val="10"/>
          <w:kern w:val="3"/>
          <w:shd w:val="clear" w:color="auto" w:fill="FFFFFF"/>
        </w:rPr>
        <w:t xml:space="preserve"> - </w:t>
      </w:r>
      <w:r w:rsidRPr="00B84820">
        <w:rPr>
          <w:noProof/>
          <w:color w:val="000000"/>
          <w:spacing w:val="10"/>
          <w:kern w:val="3"/>
          <w:shd w:val="clear" w:color="auto" w:fill="FFFFFF"/>
        </w:rPr>
        <w:t>43029</w:t>
      </w:r>
      <w:r>
        <w:rPr>
          <w:color w:val="000000"/>
          <w:spacing w:val="10"/>
          <w:kern w:val="3"/>
          <w:shd w:val="clear" w:color="auto" w:fill="FFFFFF"/>
        </w:rPr>
        <w:t xml:space="preserve"> </w:t>
      </w:r>
      <w:r w:rsidRPr="00B84820">
        <w:rPr>
          <w:noProof/>
          <w:color w:val="000000"/>
          <w:spacing w:val="10"/>
          <w:kern w:val="3"/>
          <w:shd w:val="clear" w:color="auto" w:fill="FFFFFF"/>
        </w:rPr>
        <w:t>Mamiano di Traversetolo</w:t>
      </w:r>
      <w:r>
        <w:rPr>
          <w:color w:val="000000"/>
          <w:spacing w:val="10"/>
          <w:kern w:val="3"/>
          <w:shd w:val="clear" w:color="auto" w:fill="FFFFFF"/>
        </w:rPr>
        <w:t xml:space="preserve"> </w:t>
      </w:r>
      <w:r w:rsidRPr="00B84820">
        <w:rPr>
          <w:noProof/>
          <w:color w:val="000000"/>
          <w:spacing w:val="10"/>
          <w:kern w:val="3"/>
          <w:shd w:val="clear" w:color="auto" w:fill="FFFFFF"/>
        </w:rPr>
        <w:t>(PR)</w:t>
      </w:r>
      <w:r>
        <w:rPr>
          <w:color w:val="000000"/>
          <w:spacing w:val="10"/>
          <w:kern w:val="3"/>
          <w:shd w:val="clear" w:color="auto" w:fill="FFFFFF"/>
        </w:rPr>
        <w:t xml:space="preserve"> </w:t>
      </w:r>
      <w:r w:rsidRPr="00B84820">
        <w:rPr>
          <w:noProof/>
          <w:color w:val="000000"/>
          <w:spacing w:val="10"/>
          <w:kern w:val="3"/>
          <w:shd w:val="clear" w:color="auto" w:fill="FFFFFF"/>
        </w:rPr>
        <w:t>- Partita I.V.A. 02602180347</w:t>
      </w:r>
    </w:p>
    <w:p w:rsidR="00650A5E" w:rsidRDefault="00650A5E">
      <w:pPr>
        <w:pStyle w:val="Corpodeltesto21"/>
      </w:pPr>
    </w:p>
    <w:p w:rsidR="00650A5E" w:rsidRDefault="00650A5E">
      <w:pPr>
        <w:pStyle w:val="Corpodeltesto21"/>
      </w:pPr>
      <w:r>
        <w:t xml:space="preserve">La Provincia di Parma, con riferimento </w:t>
      </w:r>
      <w:r w:rsidRPr="007C3C57">
        <w:t xml:space="preserve">al </w:t>
      </w:r>
      <w:r w:rsidRPr="00D63D21">
        <w:t xml:space="preserve">PROGETTO DI </w:t>
      </w:r>
      <w:r w:rsidRPr="00B84820">
        <w:rPr>
          <w:bCs/>
          <w:noProof/>
          <w:color w:val="000000"/>
          <w:spacing w:val="10"/>
          <w:kern w:val="3"/>
          <w:shd w:val="clear" w:color="auto" w:fill="FFFFFF"/>
        </w:rPr>
        <w:t>PROGETTO DI “AMPLIAMENTO SPAZI PER LA DIDATTICA I.I.S.S. CARLO EMILIO GADDA” SITO IN VIA NAZIONALE N. 6 A FORNOVO DI TARO (PR) - Incarico progettazione esecutiva (parte IMPIANTI MECCANICI)</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650A5E" w:rsidRDefault="00650A5E">
      <w:pPr>
        <w:pStyle w:val="Corpodeltesto21"/>
      </w:pPr>
      <w:r w:rsidRPr="00B84820">
        <w:rPr>
          <w:b/>
          <w:bCs/>
          <w:noProof/>
          <w:color w:val="000000"/>
          <w:spacing w:val="10"/>
          <w:kern w:val="3"/>
          <w:shd w:val="clear" w:color="auto" w:fill="FFFFFF"/>
        </w:rPr>
        <w:t>Incarico progettazione esecutiva (parte IMPIANTI MECCANICI)</w:t>
      </w:r>
      <w:r>
        <w:rPr>
          <w:color w:val="000000"/>
          <w:spacing w:val="10"/>
          <w:kern w:val="3"/>
          <w:shd w:val="clear" w:color="auto" w:fill="FFFFFF"/>
        </w:rPr>
        <w:t>.</w:t>
      </w:r>
    </w:p>
    <w:p w:rsidR="00650A5E" w:rsidRDefault="00650A5E">
      <w:pPr>
        <w:pStyle w:val="Corpodeltesto21"/>
      </w:pPr>
    </w:p>
    <w:p w:rsidR="00650A5E" w:rsidRPr="00CD69B7" w:rsidRDefault="00650A5E">
      <w:pPr>
        <w:pStyle w:val="Corpodeltesto21"/>
      </w:pPr>
      <w:r w:rsidRPr="00CD69B7">
        <w:t>L’incarico prevede principalmente le seguenti caratteristiche:</w:t>
      </w:r>
    </w:p>
    <w:p w:rsidR="00650A5E" w:rsidRPr="00CD69B7" w:rsidRDefault="00A41997">
      <w:pPr>
        <w:pStyle w:val="Corpodeltesto21"/>
      </w:pPr>
      <w:r w:rsidRPr="00CD69B7">
        <w:rPr>
          <w:u w:val="single"/>
        </w:rPr>
        <w:t>PROGETTAZIONE ESECUTIVA:</w:t>
      </w:r>
      <w:r w:rsidRPr="00CD69B7">
        <w:t xml:space="preserve"> incarico per la progettazione ESECUTIVA (parte IMPIANTI MECCANICI)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rsidR="00A41997" w:rsidRDefault="00A41997">
      <w:pPr>
        <w:pStyle w:val="Corpodeltesto21"/>
      </w:pPr>
    </w:p>
    <w:p w:rsidR="00650A5E" w:rsidRDefault="00650A5E">
      <w:pPr>
        <w:pStyle w:val="Corpodeltesto21"/>
      </w:pPr>
      <w:r>
        <w:t xml:space="preserve">Il professionista si impegna ad eseguire le seguenti prestazioni </w:t>
      </w:r>
      <w:r>
        <w:rPr>
          <w:rFonts w:eastAsia="Times New Roman"/>
        </w:rPr>
        <w:t>e</w:t>
      </w:r>
      <w:r>
        <w:t xml:space="preserve"> a produrre i sotto riportati elaborati:</w:t>
      </w:r>
    </w:p>
    <w:p w:rsidR="00650A5E" w:rsidRDefault="00650A5E">
      <w:pPr>
        <w:pStyle w:val="Corpodeltesto21"/>
        <w:rPr>
          <w:b/>
          <w:bCs/>
        </w:rPr>
      </w:pPr>
      <w:r w:rsidRPr="00B84820">
        <w:rPr>
          <w:b/>
          <w:bCs/>
          <w:noProof/>
        </w:rPr>
        <w:t>Progettazione esecutiva</w:t>
      </w:r>
    </w:p>
    <w:p w:rsidR="00650A5E" w:rsidRPr="005D34B9" w:rsidRDefault="00650A5E">
      <w:pPr>
        <w:pStyle w:val="Corpodeltesto21"/>
        <w:rPr>
          <w:bCs/>
        </w:rPr>
      </w:pPr>
      <w:r w:rsidRPr="00B84820">
        <w:rPr>
          <w:bCs/>
          <w:noProof/>
        </w:rPr>
        <w:t>QbIII.01: Relazione generale e specialistiche, Elaborati grafici, Calcoli esecutivi (art.33, comma 1, lettere a), b), c), d), d.P.R. 207/10)</w:t>
      </w:r>
    </w:p>
    <w:p w:rsidR="00650A5E" w:rsidRPr="005D34B9" w:rsidRDefault="00650A5E">
      <w:pPr>
        <w:pStyle w:val="Corpodeltesto21"/>
        <w:rPr>
          <w:bCs/>
        </w:rPr>
      </w:pPr>
      <w:r w:rsidRPr="00B84820">
        <w:rPr>
          <w:bCs/>
          <w:noProof/>
        </w:rPr>
        <w:t>QbIII.02: Particolari costruttivi e decorativi (art.36, comma 1, lettera c), d.P.R. 207/10)</w:t>
      </w:r>
    </w:p>
    <w:p w:rsidR="00650A5E" w:rsidRPr="005D34B9" w:rsidRDefault="00650A5E">
      <w:pPr>
        <w:pStyle w:val="Corpodeltesto21"/>
        <w:rPr>
          <w:bCs/>
        </w:rPr>
      </w:pPr>
      <w:r w:rsidRPr="00B84820">
        <w:rPr>
          <w:bCs/>
          <w:noProof/>
        </w:rPr>
        <w:t>QbIII.03: Computo metrico estimativo, Quadro economico, Elenco prezzi e eventuale analisi, Quadro dell'incidenza percentuale della quantità di manodopera (art.33, comma 1, lettere f), g), i), d.P.R. 207/10)</w:t>
      </w:r>
    </w:p>
    <w:p w:rsidR="00650A5E" w:rsidRPr="005D34B9" w:rsidRDefault="00650A5E">
      <w:pPr>
        <w:pStyle w:val="Corpodeltesto21"/>
        <w:rPr>
          <w:bCs/>
        </w:rPr>
      </w:pPr>
      <w:r w:rsidRPr="00B84820">
        <w:rPr>
          <w:bCs/>
          <w:noProof/>
        </w:rPr>
        <w:t>QbIII.04: Schema di contratto, capitolato speciale d'appalto, cronoprogramma (art.33, comma 1, lettere l), h), d.P.R. 207/10)</w:t>
      </w:r>
    </w:p>
    <w:p w:rsidR="00650A5E" w:rsidRPr="005D34B9" w:rsidRDefault="00650A5E">
      <w:pPr>
        <w:pStyle w:val="Corpodeltesto21"/>
        <w:rPr>
          <w:bCs/>
        </w:rPr>
      </w:pPr>
      <w:r w:rsidRPr="00B84820">
        <w:rPr>
          <w:bCs/>
          <w:noProof/>
        </w:rPr>
        <w:t>QbIII.05: Piano di manutenzione dell'opera (art.33, comma 1, lettera e) d.P.R. 207/10)</w:t>
      </w:r>
    </w:p>
    <w:p w:rsidR="00650A5E" w:rsidRDefault="00650A5E">
      <w:pPr>
        <w:pStyle w:val="Corpodeltesto21"/>
      </w:pPr>
    </w:p>
    <w:p w:rsidR="00650A5E" w:rsidRDefault="00650A5E">
      <w:pPr>
        <w:pStyle w:val="Corpodeltesto21"/>
      </w:pPr>
      <w:r>
        <w:t>Tutti gli elaborati prodotti, sia analitici (relazioni, calcoli, contabilità, ecc.) che tecnici (elaborati grafici, particolari, ecc.), dovranno essere prodotti dal Professionista all’Amministrazione Provinciale:</w:t>
      </w:r>
    </w:p>
    <w:p w:rsidR="00650A5E" w:rsidRDefault="00650A5E" w:rsidP="00650A5E">
      <w:pPr>
        <w:pStyle w:val="Corpodeltesto21"/>
        <w:numPr>
          <w:ilvl w:val="0"/>
          <w:numId w:val="3"/>
        </w:numPr>
      </w:pPr>
      <w:r>
        <w:t>in formato cartaceo (almeno una copia);</w:t>
      </w:r>
    </w:p>
    <w:p w:rsidR="00650A5E" w:rsidRDefault="00650A5E">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650A5E" w:rsidRDefault="00650A5E">
      <w:pPr>
        <w:pStyle w:val="Corpodeltesto21"/>
      </w:pPr>
    </w:p>
    <w:p w:rsidR="00650A5E" w:rsidRDefault="00650A5E">
      <w:pPr>
        <w:pStyle w:val="Corpodeltesto21"/>
      </w:pPr>
      <w:r>
        <w:t>Al fine di permettere una rapida gestione dei documenti, in particolare di quelli progettuali (se previsti nell’incarico), tutti gli elaborati forniti digitalmente:</w:t>
      </w:r>
    </w:p>
    <w:p w:rsidR="00650A5E" w:rsidRDefault="00650A5E" w:rsidP="00650A5E">
      <w:pPr>
        <w:pStyle w:val="Corpodeltesto21"/>
        <w:numPr>
          <w:ilvl w:val="0"/>
          <w:numId w:val="4"/>
        </w:numPr>
      </w:pPr>
      <w:r>
        <w:t>non dovranno contenere nel nome caratteri speciali;</w:t>
      </w:r>
    </w:p>
    <w:p w:rsidR="00650A5E" w:rsidRDefault="00650A5E">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650A5E" w:rsidRDefault="00650A5E">
      <w:pPr>
        <w:pStyle w:val="Corpodeltesto21"/>
        <w:numPr>
          <w:ilvl w:val="0"/>
          <w:numId w:val="4"/>
        </w:numPr>
      </w:pPr>
      <w:r>
        <w:t>ad ogni invio dovrà essere allegato un elenco dei file trasmessi con individuazione della relativa estensione.</w:t>
      </w:r>
    </w:p>
    <w:p w:rsidR="00650A5E" w:rsidRDefault="00650A5E">
      <w:pPr>
        <w:pStyle w:val="Corpodeltesto21"/>
      </w:pPr>
      <w:r>
        <w:rPr>
          <w:lang w:eastAsia="it-IT"/>
        </w:rPr>
        <w:lastRenderedPageBreak/>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650A5E" w:rsidRDefault="00650A5E">
      <w:pPr>
        <w:pStyle w:val="Corpodeltesto21"/>
      </w:pPr>
    </w:p>
    <w:p w:rsidR="00650A5E" w:rsidRDefault="00650A5E">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650A5E" w:rsidRDefault="00650A5E">
      <w:pPr>
        <w:pStyle w:val="Corpodeltesto21"/>
      </w:pPr>
    </w:p>
    <w:p w:rsidR="00650A5E" w:rsidRPr="00CD69B7" w:rsidRDefault="00650A5E">
      <w:pPr>
        <w:pStyle w:val="Corpodeltesto21"/>
      </w:pPr>
      <w:r>
        <w:rPr>
          <w:rFonts w:eastAsia="Times New Roman"/>
          <w:lang w:eastAsia="it-IT"/>
        </w:rPr>
        <w:t xml:space="preserve">In ogni caso, il professionista incaricato dovrà rigorosamente attenersi alle disposizioni impartite dal </w:t>
      </w:r>
      <w:r w:rsidRPr="00CD69B7">
        <w:rPr>
          <w:rFonts w:eastAsia="Times New Roman"/>
          <w:lang w:eastAsia="it-IT"/>
        </w:rPr>
        <w:t>Responsabile Unico del Procedimento individuato per l’appalto in oggetto (</w:t>
      </w:r>
      <w:r w:rsidRPr="00CD69B7">
        <w:rPr>
          <w:noProof/>
          <w:color w:val="000000"/>
          <w:spacing w:val="10"/>
          <w:kern w:val="3"/>
          <w:shd w:val="clear" w:color="auto" w:fill="FFFFFF"/>
        </w:rPr>
        <w:t>Ing. Paola Cassinelli</w:t>
      </w:r>
      <w:r w:rsidRPr="00CD69B7">
        <w:rPr>
          <w:rFonts w:eastAsia="Times New Roman"/>
          <w:lang w:eastAsia="it-IT"/>
        </w:rPr>
        <w:t>).</w:t>
      </w:r>
    </w:p>
    <w:p w:rsidR="00650A5E" w:rsidRPr="00CD69B7" w:rsidRDefault="00650A5E">
      <w:pPr>
        <w:pStyle w:val="Corpodeltesto21"/>
        <w:rPr>
          <w:rFonts w:eastAsia="Times New Roman"/>
          <w:lang w:eastAsia="it-IT"/>
        </w:rPr>
      </w:pPr>
    </w:p>
    <w:p w:rsidR="00650A5E" w:rsidRPr="00CD69B7" w:rsidRDefault="00650A5E">
      <w:pPr>
        <w:pStyle w:val="Corpodeltesto21"/>
        <w:rPr>
          <w:rFonts w:eastAsia="Times New Roman"/>
          <w:lang w:eastAsia="it-IT"/>
        </w:rPr>
      </w:pPr>
      <w:r w:rsidRPr="00CD69B7">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650A5E" w:rsidRDefault="00650A5E">
      <w:pPr>
        <w:pStyle w:val="Titolo1"/>
      </w:pPr>
      <w:r w:rsidRPr="00CD69B7">
        <w:t>Articolo 2 – Tempi dell’incarico</w:t>
      </w:r>
      <w:r>
        <w:t xml:space="preserve"> e penali</w:t>
      </w:r>
    </w:p>
    <w:p w:rsidR="00650A5E" w:rsidRPr="00CD69B7" w:rsidRDefault="00650A5E">
      <w:pPr>
        <w:pStyle w:val="Corpodeltesto21"/>
        <w:rPr>
          <w:rFonts w:eastAsia="Times New Roman"/>
          <w:lang w:eastAsia="it-IT"/>
        </w:rPr>
      </w:pPr>
      <w:r w:rsidRPr="00CD69B7">
        <w:rPr>
          <w:rFonts w:eastAsia="Times New Roman"/>
          <w:lang w:eastAsia="it-IT"/>
        </w:rPr>
        <w:t>La prestazione affidata al professionista dovrà essere espletata entro e non oltre 40 giorni naturali e consecutivi dalla data di sottoscrizione del presente disciplinare.</w:t>
      </w:r>
    </w:p>
    <w:p w:rsidR="00650A5E" w:rsidRPr="00CD69B7" w:rsidRDefault="00650A5E">
      <w:pPr>
        <w:pStyle w:val="Corpodeltesto21"/>
        <w:rPr>
          <w:rFonts w:eastAsia="Times New Roman"/>
          <w:lang w:eastAsia="it-IT"/>
        </w:rPr>
      </w:pPr>
    </w:p>
    <w:p w:rsidR="00650A5E" w:rsidRPr="00CD69B7" w:rsidRDefault="00650A5E">
      <w:pPr>
        <w:pStyle w:val="Corpodeltesto21"/>
        <w:rPr>
          <w:rFonts w:eastAsia="Times New Roman"/>
          <w:lang w:eastAsia="it-IT"/>
        </w:rPr>
      </w:pPr>
      <w:r w:rsidRPr="00CD69B7">
        <w:rPr>
          <w:rFonts w:eastAsia="Times New Roman"/>
          <w:lang w:eastAsia="it-IT"/>
        </w:rPr>
        <w:t xml:space="preserve">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durata effettiva dei lavori </w:t>
      </w:r>
      <w:proofErr w:type="spellStart"/>
      <w:r w:rsidRPr="00CD69B7">
        <w:rPr>
          <w:rFonts w:eastAsia="Times New Roman"/>
          <w:lang w:eastAsia="it-IT"/>
        </w:rPr>
        <w:t>maggiorni</w:t>
      </w:r>
      <w:proofErr w:type="spellEnd"/>
      <w:r w:rsidRPr="00CD69B7">
        <w:rPr>
          <w:rFonts w:eastAsia="Times New Roman"/>
          <w:lang w:eastAsia="it-IT"/>
        </w:rPr>
        <w:t>, ecc.).</w:t>
      </w:r>
    </w:p>
    <w:p w:rsidR="00650A5E" w:rsidRPr="00CD69B7" w:rsidRDefault="00650A5E">
      <w:pPr>
        <w:pStyle w:val="Corpodeltesto21"/>
        <w:rPr>
          <w:rFonts w:eastAsia="Times New Roman"/>
          <w:lang w:eastAsia="it-IT"/>
        </w:rPr>
      </w:pPr>
    </w:p>
    <w:p w:rsidR="00650A5E" w:rsidRDefault="00650A5E" w:rsidP="00D54134">
      <w:pPr>
        <w:pStyle w:val="Corpodeltesto21"/>
      </w:pPr>
      <w:r w:rsidRPr="00B4299E">
        <w:t>In caso invece di ritardato</w:t>
      </w:r>
      <w:r>
        <w:t xml:space="preserve"> adempimento imputabile al Professionista viene stabilita una penale in misura giornaliera </w:t>
      </w:r>
      <w:r>
        <w:rPr>
          <w:rFonts w:eastAsia="Times New Roman"/>
        </w:rPr>
        <w:t xml:space="preserve">pari allo </w:t>
      </w:r>
      <w:r w:rsidRPr="00CD69B7">
        <w:rPr>
          <w:rFonts w:eastAsia="Times New Roman"/>
          <w:lang w:eastAsia="it-IT"/>
        </w:rPr>
        <w:t>0,3</w:t>
      </w:r>
      <w:bookmarkStart w:id="0" w:name="_GoBack"/>
      <w:bookmarkEnd w:id="0"/>
      <w:r>
        <w:rPr>
          <w:rFonts w:eastAsia="Times New Roman"/>
          <w:lang w:eastAsia="it-IT"/>
        </w:rPr>
        <w:t xml:space="preserve"> </w:t>
      </w:r>
      <w:r w:rsidRPr="00CD69B7">
        <w:rPr>
          <w:rFonts w:eastAsia="Times New Roman"/>
          <w:lang w:eastAsia="it-IT"/>
        </w:rPr>
        <w:t xml:space="preserve">per mille dell’ammontare netto contrattuale. Le penali non </w:t>
      </w:r>
      <w:r>
        <w:rPr>
          <w:rFonts w:eastAsia="Times New Roman"/>
          <w:lang w:eastAsia="it-IT"/>
        </w:rPr>
        <w:t>potranno</w:t>
      </w:r>
      <w:r w:rsidRPr="00CD69B7">
        <w:rPr>
          <w:rFonts w:eastAsia="Times New Roman"/>
          <w:lang w:eastAsia="it-IT"/>
        </w:rPr>
        <w:t xml:space="preserve"> comunque superare, complessivamente, il 10% di detto ammontare netto contrattuale. Qualora l’importo delle penali </w:t>
      </w:r>
      <w:r>
        <w:rPr>
          <w:rFonts w:eastAsia="Times New Roman"/>
          <w:lang w:eastAsia="it-IT"/>
        </w:rPr>
        <w:t>dovesse superare</w:t>
      </w:r>
      <w:r w:rsidRPr="00CD69B7">
        <w:rPr>
          <w:rFonts w:eastAsia="Times New Roman"/>
          <w:lang w:eastAsia="it-IT"/>
        </w:rPr>
        <w:t xml:space="preserve"> la suddetta soglia (10% d</w:t>
      </w:r>
      <w:r>
        <w:rPr>
          <w:rFonts w:eastAsia="Times New Roman"/>
          <w:lang w:eastAsia="it-IT"/>
        </w:rPr>
        <w:t>ell’</w:t>
      </w:r>
      <w:r w:rsidRPr="00CD69B7">
        <w:rPr>
          <w:rFonts w:eastAsia="Times New Roman"/>
          <w:lang w:eastAsia="it-IT"/>
        </w:rPr>
        <w:t>ammontare netto contrattuale) e comunque in caso di ritardo oltre i 2</w:t>
      </w:r>
      <w:r w:rsidR="00CD69B7">
        <w:rPr>
          <w:rFonts w:eastAsia="Times New Roman"/>
          <w:lang w:eastAsia="it-IT"/>
        </w:rPr>
        <w:t>0</w:t>
      </w:r>
      <w:r w:rsidRPr="00CD69B7">
        <w:rPr>
          <w:rFonts w:eastAsia="Times New Roman"/>
          <w:lang w:eastAsia="it-IT"/>
        </w:rPr>
        <w:t xml:space="preserve"> giorni dalla data prevista per la consegna, l’Amministrazione potrà procedere alla risoluzione del contratto</w:t>
      </w:r>
      <w:r>
        <w:t xml:space="preserve"> e all’affidamento dell’incarico ad altro operatore economico, iniziando contestualmente la procedura di rivalsa per danni subiti e senza rimborso alcuno delle eventuali spese sostenute dall’affidatario.</w:t>
      </w:r>
    </w:p>
    <w:p w:rsidR="00650A5E" w:rsidRDefault="00650A5E">
      <w:pPr>
        <w:pStyle w:val="Titolo1"/>
      </w:pPr>
      <w:r>
        <w:t>Articolo 3 – Corrispettivo</w:t>
      </w:r>
    </w:p>
    <w:p w:rsidR="00650A5E" w:rsidRDefault="00650A5E">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B84820">
        <w:rPr>
          <w:noProof/>
          <w:color w:val="000000"/>
          <w:shd w:val="clear" w:color="auto" w:fill="FFFFFF"/>
        </w:rPr>
        <w:t>13.195,52</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650A5E" w:rsidRDefault="00650A5E">
      <w:pPr>
        <w:pStyle w:val="Corpodeltesto21"/>
      </w:pPr>
    </w:p>
    <w:p w:rsidR="00650A5E" w:rsidRDefault="00650A5E">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650A5E">
        <w:trPr>
          <w:trHeight w:val="315"/>
        </w:trPr>
        <w:tc>
          <w:tcPr>
            <w:tcW w:w="4823" w:type="dxa"/>
            <w:tcMar>
              <w:top w:w="0" w:type="dxa"/>
              <w:left w:w="30" w:type="dxa"/>
              <w:bottom w:w="0" w:type="dxa"/>
              <w:right w:w="30" w:type="dxa"/>
            </w:tcMar>
            <w:vAlign w:val="bottom"/>
          </w:tcPr>
          <w:p w:rsidR="00650A5E" w:rsidRDefault="00650A5E">
            <w:pPr>
              <w:pStyle w:val="Corpodeltesto21"/>
            </w:pPr>
            <w:r>
              <w:t>Compenso professionale</w:t>
            </w:r>
          </w:p>
        </w:tc>
        <w:tc>
          <w:tcPr>
            <w:tcW w:w="2665" w:type="dxa"/>
            <w:tcMar>
              <w:top w:w="0" w:type="dxa"/>
              <w:left w:w="30" w:type="dxa"/>
              <w:bottom w:w="0" w:type="dxa"/>
              <w:right w:w="30" w:type="dxa"/>
            </w:tcMar>
            <w:vAlign w:val="bottom"/>
          </w:tcPr>
          <w:p w:rsidR="00650A5E" w:rsidRDefault="00650A5E">
            <w:pPr>
              <w:pStyle w:val="Corpodeltesto21"/>
              <w:snapToGrid w:val="0"/>
              <w:jc w:val="right"/>
            </w:pPr>
          </w:p>
        </w:tc>
        <w:tc>
          <w:tcPr>
            <w:tcW w:w="2885" w:type="dxa"/>
            <w:tcMar>
              <w:top w:w="0" w:type="dxa"/>
              <w:left w:w="30" w:type="dxa"/>
              <w:bottom w:w="0" w:type="dxa"/>
              <w:right w:w="30" w:type="dxa"/>
            </w:tcMar>
            <w:vAlign w:val="bottom"/>
          </w:tcPr>
          <w:p w:rsidR="00650A5E" w:rsidRDefault="00650A5E">
            <w:pPr>
              <w:pStyle w:val="Corpodeltesto21"/>
              <w:jc w:val="right"/>
            </w:pPr>
            <w:r w:rsidRPr="00B84820">
              <w:rPr>
                <w:rFonts w:eastAsia="Times New Roman"/>
                <w:noProof/>
                <w:color w:val="000000"/>
                <w:shd w:val="clear" w:color="auto" w:fill="FFFFFF"/>
              </w:rPr>
              <w:t>10.400,00</w:t>
            </w:r>
          </w:p>
        </w:tc>
      </w:tr>
      <w:tr w:rsidR="00650A5E">
        <w:trPr>
          <w:trHeight w:val="315"/>
        </w:trPr>
        <w:tc>
          <w:tcPr>
            <w:tcW w:w="4823" w:type="dxa"/>
            <w:tcMar>
              <w:top w:w="0" w:type="dxa"/>
              <w:left w:w="30" w:type="dxa"/>
              <w:bottom w:w="0" w:type="dxa"/>
              <w:right w:w="30" w:type="dxa"/>
            </w:tcMar>
            <w:vAlign w:val="bottom"/>
          </w:tcPr>
          <w:p w:rsidR="00650A5E" w:rsidRDefault="00650A5E">
            <w:pPr>
              <w:pStyle w:val="Corpodeltesto21"/>
            </w:pPr>
            <w:r>
              <w:t>Altre spese ed oneri accessori</w:t>
            </w:r>
          </w:p>
        </w:tc>
        <w:tc>
          <w:tcPr>
            <w:tcW w:w="2665" w:type="dxa"/>
            <w:tcMar>
              <w:top w:w="0" w:type="dxa"/>
              <w:left w:w="30" w:type="dxa"/>
              <w:bottom w:w="0" w:type="dxa"/>
              <w:right w:w="30" w:type="dxa"/>
            </w:tcMar>
            <w:vAlign w:val="bottom"/>
          </w:tcPr>
          <w:p w:rsidR="00650A5E" w:rsidRDefault="00650A5E">
            <w:pPr>
              <w:pStyle w:val="Corpodeltesto21"/>
              <w:snapToGrid w:val="0"/>
              <w:jc w:val="right"/>
            </w:pPr>
          </w:p>
        </w:tc>
        <w:tc>
          <w:tcPr>
            <w:tcW w:w="2885" w:type="dxa"/>
            <w:tcMar>
              <w:top w:w="0" w:type="dxa"/>
              <w:left w:w="30" w:type="dxa"/>
              <w:bottom w:w="0" w:type="dxa"/>
              <w:right w:w="30" w:type="dxa"/>
            </w:tcMar>
            <w:vAlign w:val="bottom"/>
          </w:tcPr>
          <w:p w:rsidR="00650A5E" w:rsidRDefault="00650A5E">
            <w:pPr>
              <w:pStyle w:val="Corpodeltesto21"/>
              <w:jc w:val="right"/>
            </w:pPr>
            <w:r w:rsidRPr="00B84820">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650A5E">
        <w:trPr>
          <w:trHeight w:val="315"/>
        </w:trPr>
        <w:tc>
          <w:tcPr>
            <w:tcW w:w="4823" w:type="dxa"/>
            <w:tcMar>
              <w:top w:w="0" w:type="dxa"/>
              <w:left w:w="30" w:type="dxa"/>
              <w:bottom w:w="0" w:type="dxa"/>
              <w:right w:w="30" w:type="dxa"/>
            </w:tcMar>
            <w:vAlign w:val="bottom"/>
          </w:tcPr>
          <w:p w:rsidR="00650A5E" w:rsidRDefault="00650A5E">
            <w:pPr>
              <w:pStyle w:val="Corpodeltesto21"/>
            </w:pPr>
            <w:r>
              <w:t>Cassa previdenziale</w:t>
            </w:r>
          </w:p>
        </w:tc>
        <w:tc>
          <w:tcPr>
            <w:tcW w:w="2665" w:type="dxa"/>
            <w:tcMar>
              <w:top w:w="0" w:type="dxa"/>
              <w:left w:w="30" w:type="dxa"/>
              <w:bottom w:w="0" w:type="dxa"/>
              <w:right w:w="30" w:type="dxa"/>
            </w:tcMar>
            <w:vAlign w:val="bottom"/>
          </w:tcPr>
          <w:p w:rsidR="00650A5E" w:rsidRDefault="00650A5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50A5E" w:rsidRDefault="00650A5E">
            <w:pPr>
              <w:pStyle w:val="Corpodeltesto21"/>
              <w:jc w:val="right"/>
            </w:pPr>
            <w:r w:rsidRPr="00B84820">
              <w:rPr>
                <w:rFonts w:eastAsia="Times New Roman"/>
                <w:noProof/>
                <w:color w:val="000000"/>
                <w:shd w:val="clear" w:color="auto" w:fill="FFFFFF"/>
              </w:rPr>
              <w:t>416,00</w:t>
            </w:r>
            <w:r>
              <w:rPr>
                <w:color w:val="000000"/>
                <w:shd w:val="clear" w:color="auto" w:fill="FFFFFF"/>
              </w:rPr>
              <w:t xml:space="preserve"> </w:t>
            </w:r>
            <w:r>
              <w:rPr>
                <w:rFonts w:eastAsia="Times New Roman"/>
                <w:color w:val="000000"/>
                <w:shd w:val="clear" w:color="auto" w:fill="FFFFFF"/>
              </w:rPr>
              <w:t>€</w:t>
            </w:r>
          </w:p>
        </w:tc>
      </w:tr>
      <w:tr w:rsidR="00650A5E">
        <w:trPr>
          <w:trHeight w:val="315"/>
        </w:trPr>
        <w:tc>
          <w:tcPr>
            <w:tcW w:w="4823" w:type="dxa"/>
            <w:tcBorders>
              <w:top w:val="single" w:sz="2" w:space="0" w:color="000000"/>
            </w:tcBorders>
            <w:tcMar>
              <w:top w:w="0" w:type="dxa"/>
              <w:left w:w="28" w:type="dxa"/>
              <w:bottom w:w="0" w:type="dxa"/>
              <w:right w:w="28" w:type="dxa"/>
            </w:tcMar>
            <w:vAlign w:val="bottom"/>
          </w:tcPr>
          <w:p w:rsidR="00650A5E" w:rsidRDefault="00650A5E">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650A5E" w:rsidRDefault="00650A5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50A5E" w:rsidRDefault="00650A5E">
            <w:pPr>
              <w:pStyle w:val="Corpodeltesto21"/>
              <w:jc w:val="right"/>
            </w:pPr>
            <w:r w:rsidRPr="00B84820">
              <w:rPr>
                <w:rFonts w:eastAsia="Times New Roman"/>
                <w:noProof/>
                <w:color w:val="000000"/>
                <w:shd w:val="clear" w:color="auto" w:fill="FFFFFF"/>
              </w:rPr>
              <w:t>10.816,00</w:t>
            </w:r>
            <w:r>
              <w:rPr>
                <w:color w:val="000000"/>
                <w:shd w:val="clear" w:color="auto" w:fill="FFFFFF"/>
              </w:rPr>
              <w:t xml:space="preserve"> </w:t>
            </w:r>
            <w:r>
              <w:rPr>
                <w:rFonts w:eastAsia="Times New Roman"/>
                <w:color w:val="000000"/>
                <w:shd w:val="clear" w:color="auto" w:fill="FFFFFF"/>
              </w:rPr>
              <w:t>€</w:t>
            </w:r>
          </w:p>
        </w:tc>
      </w:tr>
      <w:tr w:rsidR="00650A5E">
        <w:trPr>
          <w:trHeight w:val="315"/>
        </w:trPr>
        <w:tc>
          <w:tcPr>
            <w:tcW w:w="4823" w:type="dxa"/>
            <w:tcMar>
              <w:top w:w="0" w:type="dxa"/>
              <w:left w:w="30" w:type="dxa"/>
              <w:bottom w:w="0" w:type="dxa"/>
              <w:right w:w="30" w:type="dxa"/>
            </w:tcMar>
            <w:vAlign w:val="bottom"/>
          </w:tcPr>
          <w:p w:rsidR="00650A5E" w:rsidRDefault="00650A5E">
            <w:pPr>
              <w:pStyle w:val="Corpodeltesto21"/>
            </w:pPr>
            <w:r>
              <w:t>IVA</w:t>
            </w:r>
          </w:p>
        </w:tc>
        <w:tc>
          <w:tcPr>
            <w:tcW w:w="2665" w:type="dxa"/>
            <w:tcMar>
              <w:top w:w="0" w:type="dxa"/>
              <w:left w:w="30" w:type="dxa"/>
              <w:bottom w:w="0" w:type="dxa"/>
              <w:right w:w="30" w:type="dxa"/>
            </w:tcMar>
            <w:vAlign w:val="bottom"/>
          </w:tcPr>
          <w:p w:rsidR="00650A5E" w:rsidRDefault="00650A5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50A5E" w:rsidRDefault="00650A5E">
            <w:pPr>
              <w:pStyle w:val="Corpodeltesto21"/>
              <w:jc w:val="right"/>
            </w:pPr>
            <w:r w:rsidRPr="00B84820">
              <w:rPr>
                <w:rFonts w:eastAsia="Times New Roman"/>
                <w:noProof/>
                <w:color w:val="000000"/>
                <w:shd w:val="clear" w:color="auto" w:fill="FFFFFF"/>
              </w:rPr>
              <w:t>2.379,52</w:t>
            </w:r>
            <w:r>
              <w:rPr>
                <w:color w:val="000000"/>
                <w:shd w:val="clear" w:color="auto" w:fill="FFFFFF"/>
              </w:rPr>
              <w:t xml:space="preserve"> </w:t>
            </w:r>
            <w:r>
              <w:rPr>
                <w:rFonts w:eastAsia="Times New Roman"/>
                <w:color w:val="000000"/>
                <w:shd w:val="clear" w:color="auto" w:fill="FFFFFF"/>
              </w:rPr>
              <w:t>€</w:t>
            </w:r>
          </w:p>
        </w:tc>
      </w:tr>
      <w:tr w:rsidR="00650A5E">
        <w:trPr>
          <w:trHeight w:val="315"/>
        </w:trPr>
        <w:tc>
          <w:tcPr>
            <w:tcW w:w="4823" w:type="dxa"/>
            <w:tcBorders>
              <w:top w:val="single" w:sz="2" w:space="0" w:color="000000"/>
            </w:tcBorders>
            <w:tcMar>
              <w:top w:w="0" w:type="dxa"/>
              <w:left w:w="28" w:type="dxa"/>
              <w:bottom w:w="0" w:type="dxa"/>
              <w:right w:w="28" w:type="dxa"/>
            </w:tcMar>
            <w:vAlign w:val="bottom"/>
          </w:tcPr>
          <w:p w:rsidR="00650A5E" w:rsidRDefault="00650A5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650A5E" w:rsidRDefault="00650A5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50A5E" w:rsidRDefault="00650A5E">
            <w:pPr>
              <w:pStyle w:val="Corpodeltesto21"/>
              <w:jc w:val="right"/>
            </w:pPr>
            <w:r w:rsidRPr="00B84820">
              <w:rPr>
                <w:noProof/>
                <w:color w:val="000000"/>
                <w:shd w:val="clear" w:color="auto" w:fill="FFFFFF"/>
              </w:rPr>
              <w:t>13.195,52</w:t>
            </w:r>
            <w:r>
              <w:rPr>
                <w:b/>
                <w:bCs/>
                <w:color w:val="000000"/>
                <w:spacing w:val="10"/>
                <w:kern w:val="3"/>
                <w:shd w:val="clear" w:color="auto" w:fill="FFFFFF"/>
              </w:rPr>
              <w:t xml:space="preserve"> </w:t>
            </w:r>
            <w:r>
              <w:rPr>
                <w:rFonts w:eastAsia="Times New Roman"/>
                <w:b/>
                <w:color w:val="000000"/>
                <w:shd w:val="clear" w:color="auto" w:fill="FFFFFF"/>
              </w:rPr>
              <w:t>€</w:t>
            </w:r>
          </w:p>
        </w:tc>
      </w:tr>
    </w:tbl>
    <w:p w:rsidR="00650A5E" w:rsidRDefault="00650A5E">
      <w:pPr>
        <w:pStyle w:val="Titolo1"/>
      </w:pPr>
      <w:r>
        <w:t>Articolo 4 – Pagamenti</w:t>
      </w:r>
    </w:p>
    <w:p w:rsidR="00650A5E" w:rsidRDefault="00650A5E">
      <w:pPr>
        <w:pStyle w:val="Corpodeltesto21"/>
      </w:pPr>
      <w:r>
        <w:t xml:space="preserve">L’importo di cui al precedente articolo 3) verrà corrisposto, dietro presentazione di regolare fattura elettronica intestata a Provincia di Parma – V.le Martiri della Libertà, 15 – 43123 Parma (C.F. </w:t>
      </w:r>
      <w:r>
        <w:lastRenderedPageBreak/>
        <w:t>80015230347 - codice IPA: UF930G), una volta eseguite le prestazioni ed accertata la regolarità delle stesse da parte del Responsabile del Procedimento.</w:t>
      </w:r>
    </w:p>
    <w:p w:rsidR="00650A5E" w:rsidRDefault="00650A5E">
      <w:pPr>
        <w:pStyle w:val="Corpodeltesto21"/>
      </w:pPr>
    </w:p>
    <w:p w:rsidR="00650A5E" w:rsidRDefault="00650A5E">
      <w:pPr>
        <w:pStyle w:val="Corpodeltesto21"/>
      </w:pPr>
      <w:r>
        <w:t>I pagamenti verranno corrisposti come di seguito:</w:t>
      </w:r>
    </w:p>
    <w:p w:rsidR="00650A5E" w:rsidRDefault="00650A5E">
      <w:pPr>
        <w:pStyle w:val="Corpodeltesto21"/>
      </w:pPr>
    </w:p>
    <w:p w:rsidR="00650A5E" w:rsidRDefault="00650A5E">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50A5E" w:rsidRDefault="00650A5E">
      <w:pPr>
        <w:pStyle w:val="Corpodeltesto21"/>
      </w:pPr>
    </w:p>
    <w:p w:rsidR="00650A5E" w:rsidRDefault="00650A5E">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650A5E" w:rsidRDefault="00650A5E">
      <w:pPr>
        <w:pStyle w:val="Titolo1"/>
      </w:pPr>
      <w:r>
        <w:t>Articolo 5 - Tracciabilità dei flussi finanziari</w:t>
      </w:r>
    </w:p>
    <w:p w:rsidR="00650A5E" w:rsidRDefault="00650A5E">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50A5E" w:rsidRDefault="00650A5E">
      <w:pPr>
        <w:pStyle w:val="Titolo1"/>
      </w:pPr>
      <w:r>
        <w:t>Articolo 6 - Controversie</w:t>
      </w:r>
    </w:p>
    <w:p w:rsidR="00650A5E" w:rsidRDefault="00650A5E">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50A5E" w:rsidRDefault="00650A5E">
      <w:pPr>
        <w:pStyle w:val="Titolo1"/>
      </w:pPr>
      <w:r>
        <w:t>Articolo 7 - Contratto</w:t>
      </w:r>
    </w:p>
    <w:p w:rsidR="00650A5E" w:rsidRDefault="00650A5E">
      <w:pPr>
        <w:pStyle w:val="Corpodeltesto21"/>
      </w:pPr>
      <w:r>
        <w:t>Il presente disciplinare d’incarico, redatto in forma di scrittura privata, è da ritornare all’Amministrazione e sarà registrata in caso d’uso, ai sensi di legge, a cura ed a spese della parte richiedente.</w:t>
      </w:r>
    </w:p>
    <w:p w:rsidR="00650A5E" w:rsidRDefault="00650A5E">
      <w:pPr>
        <w:pStyle w:val="Titolo1"/>
      </w:pPr>
      <w:r>
        <w:t>Articolo 8 – Trattamento dei dati personali</w:t>
      </w:r>
    </w:p>
    <w:p w:rsidR="00650A5E" w:rsidRDefault="00650A5E"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50A5E" w:rsidRDefault="00650A5E" w:rsidP="00947338">
      <w:pPr>
        <w:pStyle w:val="Corpodeltesto21"/>
      </w:pPr>
    </w:p>
    <w:p w:rsidR="00650A5E" w:rsidRDefault="00650A5E"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50A5E" w:rsidRDefault="00650A5E" w:rsidP="00947338">
      <w:pPr>
        <w:pStyle w:val="Corpodeltesto21"/>
      </w:pPr>
    </w:p>
    <w:p w:rsidR="00650A5E" w:rsidRDefault="00650A5E"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50A5E" w:rsidRDefault="00650A5E" w:rsidP="00947338">
      <w:pPr>
        <w:pStyle w:val="Corpodeltesto21"/>
      </w:pPr>
    </w:p>
    <w:p w:rsidR="00650A5E" w:rsidRDefault="00650A5E"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50A5E" w:rsidRDefault="00650A5E">
      <w:pPr>
        <w:pStyle w:val="Titolo1"/>
      </w:pPr>
      <w:r>
        <w:lastRenderedPageBreak/>
        <w:t>Articolo 9 – Aspetti generali</w:t>
      </w:r>
    </w:p>
    <w:p w:rsidR="00650A5E" w:rsidRDefault="00650A5E"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50A5E" w:rsidRDefault="00650A5E" w:rsidP="00947338">
      <w:pPr>
        <w:pStyle w:val="Corpodeltesto21"/>
      </w:pPr>
    </w:p>
    <w:p w:rsidR="00650A5E" w:rsidRDefault="00650A5E"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650A5E" w:rsidRDefault="00650A5E" w:rsidP="00947338">
      <w:pPr>
        <w:pStyle w:val="Corpodeltesto21"/>
        <w:numPr>
          <w:ilvl w:val="0"/>
          <w:numId w:val="7"/>
        </w:numPr>
        <w:ind w:left="0" w:firstLine="0"/>
      </w:pPr>
    </w:p>
    <w:p w:rsidR="00650A5E" w:rsidRDefault="00650A5E" w:rsidP="00947338">
      <w:pPr>
        <w:pStyle w:val="Corpodeltesto21"/>
        <w:numPr>
          <w:ilvl w:val="0"/>
          <w:numId w:val="7"/>
        </w:numPr>
        <w:ind w:left="0" w:firstLine="0"/>
      </w:pPr>
      <w:r>
        <w:t>L’obbligo di cui ai precedenti paragrafi non concerne i dati che siano o divengano di pubblico dominio.</w:t>
      </w:r>
    </w:p>
    <w:p w:rsidR="00650A5E" w:rsidRDefault="00650A5E" w:rsidP="00947338">
      <w:pPr>
        <w:pStyle w:val="Corpodeltesto21"/>
      </w:pPr>
    </w:p>
    <w:p w:rsidR="00650A5E" w:rsidRDefault="00650A5E" w:rsidP="00947338">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50A5E" w:rsidRDefault="00650A5E" w:rsidP="00947338">
      <w:pPr>
        <w:pStyle w:val="Corpodeltesto21"/>
      </w:pPr>
    </w:p>
    <w:p w:rsidR="00650A5E" w:rsidRDefault="00650A5E"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650A5E" w:rsidRDefault="00650A5E" w:rsidP="00947338">
      <w:pPr>
        <w:pStyle w:val="Corpodeltesto21"/>
      </w:pPr>
    </w:p>
    <w:p w:rsidR="00650A5E" w:rsidRDefault="00650A5E"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50A5E" w:rsidRDefault="00650A5E" w:rsidP="00947338">
      <w:pPr>
        <w:pStyle w:val="Corpodeltesto21"/>
      </w:pPr>
    </w:p>
    <w:p w:rsidR="00650A5E" w:rsidRDefault="00650A5E"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50A5E" w:rsidRDefault="00650A5E" w:rsidP="00947338">
      <w:pPr>
        <w:pStyle w:val="Corpodeltesto21"/>
        <w:numPr>
          <w:ilvl w:val="0"/>
          <w:numId w:val="2"/>
        </w:numPr>
        <w:ind w:left="0" w:firstLine="0"/>
      </w:pPr>
    </w:p>
    <w:p w:rsidR="00650A5E" w:rsidRDefault="00650A5E"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650A5E" w:rsidRDefault="00650A5E" w:rsidP="00947338">
      <w:pPr>
        <w:pStyle w:val="Corpodeltesto21"/>
      </w:pPr>
    </w:p>
    <w:p w:rsidR="00650A5E" w:rsidRDefault="00650A5E"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650A5E" w:rsidRDefault="00650A5E">
      <w:pPr>
        <w:pStyle w:val="Corpodeltesto21"/>
      </w:pPr>
    </w:p>
    <w:p w:rsidR="00650A5E" w:rsidRDefault="00650A5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50A5E">
        <w:tc>
          <w:tcPr>
            <w:tcW w:w="5209" w:type="dxa"/>
            <w:tcMar>
              <w:top w:w="0" w:type="dxa"/>
              <w:left w:w="108" w:type="dxa"/>
              <w:bottom w:w="0" w:type="dxa"/>
              <w:right w:w="108" w:type="dxa"/>
            </w:tcMar>
          </w:tcPr>
          <w:p w:rsidR="00650A5E" w:rsidRDefault="00650A5E">
            <w:pPr>
              <w:pStyle w:val="Standard"/>
              <w:jc w:val="center"/>
              <w:rPr>
                <w:rFonts w:ascii="Verdana" w:hAnsi="Verdana" w:cs="Verdana"/>
              </w:rPr>
            </w:pPr>
            <w:r>
              <w:rPr>
                <w:rFonts w:ascii="Verdana" w:hAnsi="Verdana" w:cs="Verdana"/>
              </w:rPr>
              <w:t>P/La PROVINCIA DI PARMA</w:t>
            </w:r>
          </w:p>
          <w:p w:rsidR="00650A5E" w:rsidRDefault="00650A5E">
            <w:pPr>
              <w:pStyle w:val="Standard"/>
              <w:jc w:val="center"/>
              <w:rPr>
                <w:rFonts w:ascii="Verdana" w:hAnsi="Verdana" w:cs="Verdana"/>
              </w:rPr>
            </w:pPr>
            <w:r>
              <w:rPr>
                <w:rFonts w:ascii="Verdana" w:hAnsi="Verdana" w:cs="Verdana"/>
              </w:rPr>
              <w:t>Il Responsabile U.O.</w:t>
            </w:r>
          </w:p>
          <w:p w:rsidR="00650A5E" w:rsidRDefault="00650A5E">
            <w:pPr>
              <w:pStyle w:val="Standard"/>
              <w:jc w:val="center"/>
              <w:rPr>
                <w:rFonts w:ascii="Verdana" w:hAnsi="Verdana" w:cs="Verdana"/>
              </w:rPr>
            </w:pPr>
            <w:r>
              <w:rPr>
                <w:rFonts w:ascii="Verdana" w:hAnsi="Verdana" w:cs="Verdana"/>
              </w:rPr>
              <w:t>Edilizia Scolastica</w:t>
            </w:r>
          </w:p>
          <w:p w:rsidR="00650A5E" w:rsidRDefault="00650A5E">
            <w:pPr>
              <w:pStyle w:val="Standard"/>
              <w:jc w:val="center"/>
              <w:rPr>
                <w:rFonts w:ascii="Verdana" w:hAnsi="Verdana" w:cs="Verdana"/>
              </w:rPr>
            </w:pPr>
            <w:r>
              <w:rPr>
                <w:rFonts w:ascii="Verdana" w:hAnsi="Verdana" w:cs="Verdana"/>
              </w:rPr>
              <w:t>Ing. Paola Cassinelli</w:t>
            </w:r>
          </w:p>
          <w:p w:rsidR="00650A5E" w:rsidRDefault="00650A5E">
            <w:pPr>
              <w:pStyle w:val="Standard"/>
              <w:jc w:val="center"/>
              <w:rPr>
                <w:rFonts w:ascii="Verdana" w:eastAsia="Verdana" w:hAnsi="Verdana" w:cs="Verdana"/>
              </w:rPr>
            </w:pPr>
          </w:p>
        </w:tc>
        <w:tc>
          <w:tcPr>
            <w:tcW w:w="5059" w:type="dxa"/>
            <w:tcMar>
              <w:top w:w="0" w:type="dxa"/>
              <w:left w:w="108" w:type="dxa"/>
              <w:bottom w:w="0" w:type="dxa"/>
              <w:right w:w="108" w:type="dxa"/>
            </w:tcMar>
          </w:tcPr>
          <w:p w:rsidR="00650A5E" w:rsidRPr="00B311DD" w:rsidRDefault="00650A5E">
            <w:pPr>
              <w:pStyle w:val="Standard"/>
              <w:jc w:val="center"/>
              <w:rPr>
                <w:rFonts w:ascii="Verdana" w:hAnsi="Verdana" w:cs="Verdana"/>
              </w:rPr>
            </w:pPr>
            <w:r>
              <w:rPr>
                <w:rFonts w:ascii="Verdana" w:hAnsi="Verdana" w:cs="Verdana"/>
              </w:rPr>
              <w:t>Il professionista incaricato</w:t>
            </w:r>
          </w:p>
          <w:p w:rsidR="00650A5E" w:rsidRPr="00B311DD" w:rsidRDefault="00650A5E" w:rsidP="00B311DD">
            <w:pPr>
              <w:pStyle w:val="Standard"/>
              <w:jc w:val="center"/>
              <w:rPr>
                <w:rFonts w:ascii="Verdana" w:hAnsi="Verdana" w:cs="Verdana"/>
              </w:rPr>
            </w:pPr>
            <w:r w:rsidRPr="00B84820">
              <w:rPr>
                <w:rFonts w:ascii="Verdana" w:hAnsi="Verdana" w:cs="Verdana"/>
                <w:noProof/>
              </w:rPr>
              <w:t>Ing.</w:t>
            </w:r>
            <w:r w:rsidRPr="00B311DD">
              <w:rPr>
                <w:rFonts w:ascii="Verdana" w:hAnsi="Verdana" w:cs="Verdana"/>
              </w:rPr>
              <w:t xml:space="preserve"> </w:t>
            </w:r>
            <w:r w:rsidRPr="00B84820">
              <w:rPr>
                <w:rFonts w:ascii="Verdana" w:hAnsi="Verdana" w:cs="Verdana"/>
                <w:noProof/>
              </w:rPr>
              <w:t>Carlo</w:t>
            </w:r>
            <w:r w:rsidRPr="00B311DD">
              <w:rPr>
                <w:rFonts w:ascii="Verdana" w:hAnsi="Verdana" w:cs="Verdana"/>
              </w:rPr>
              <w:t xml:space="preserve"> </w:t>
            </w:r>
            <w:r w:rsidRPr="00B84820">
              <w:rPr>
                <w:rFonts w:ascii="Verdana" w:hAnsi="Verdana" w:cs="Verdana"/>
                <w:noProof/>
              </w:rPr>
              <w:t>Corradi – COBE ingegneria SRL</w:t>
            </w:r>
          </w:p>
          <w:p w:rsidR="00650A5E" w:rsidRDefault="00650A5E">
            <w:pPr>
              <w:pStyle w:val="Corpodeltesto21"/>
              <w:jc w:val="center"/>
            </w:pPr>
          </w:p>
        </w:tc>
      </w:tr>
    </w:tbl>
    <w:p w:rsidR="00650A5E" w:rsidRDefault="00650A5E">
      <w:pPr>
        <w:pStyle w:val="Titolo3"/>
        <w:ind w:left="567"/>
        <w:jc w:val="both"/>
      </w:pPr>
    </w:p>
    <w:sectPr w:rsidR="00650A5E">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5D5" w:rsidRDefault="005315D5">
      <w:r>
        <w:separator/>
      </w:r>
    </w:p>
  </w:endnote>
  <w:endnote w:type="continuationSeparator" w:id="0">
    <w:p w:rsidR="005315D5" w:rsidRDefault="0053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5D5" w:rsidRDefault="005315D5">
      <w:r>
        <w:rPr>
          <w:color w:val="000000"/>
        </w:rPr>
        <w:separator/>
      </w:r>
    </w:p>
  </w:footnote>
  <w:footnote w:type="continuationSeparator" w:id="0">
    <w:p w:rsidR="005315D5" w:rsidRDefault="00531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3A63DD"/>
    <w:rsid w:val="005315D5"/>
    <w:rsid w:val="005B58C8"/>
    <w:rsid w:val="005D34B9"/>
    <w:rsid w:val="00650A5E"/>
    <w:rsid w:val="006C1D50"/>
    <w:rsid w:val="006F2D66"/>
    <w:rsid w:val="00727B78"/>
    <w:rsid w:val="007C3C57"/>
    <w:rsid w:val="00856940"/>
    <w:rsid w:val="00883A0F"/>
    <w:rsid w:val="008E16FA"/>
    <w:rsid w:val="00947338"/>
    <w:rsid w:val="00A41997"/>
    <w:rsid w:val="00B311DD"/>
    <w:rsid w:val="00B54E6E"/>
    <w:rsid w:val="00C03745"/>
    <w:rsid w:val="00C56EF2"/>
    <w:rsid w:val="00CD69B7"/>
    <w:rsid w:val="00CE079A"/>
    <w:rsid w:val="00D14B38"/>
    <w:rsid w:val="00D54134"/>
    <w:rsid w:val="00D7148A"/>
    <w:rsid w:val="00D94A3B"/>
    <w:rsid w:val="00D97C65"/>
    <w:rsid w:val="00E82018"/>
    <w:rsid w:val="00E83CAD"/>
    <w:rsid w:val="00EA4567"/>
    <w:rsid w:val="00EE71EC"/>
    <w:rsid w:val="00F64FC3"/>
    <w:rsid w:val="00FD0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A0D2"/>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2221</Words>
  <Characters>12662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4</cp:revision>
  <dcterms:created xsi:type="dcterms:W3CDTF">2024-03-04T11:30:00Z</dcterms:created>
  <dcterms:modified xsi:type="dcterms:W3CDTF">2024-03-04T11:42:00Z</dcterms:modified>
</cp:coreProperties>
</file>