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B8323F">
        <w:trPr>
          <w:cantSplit/>
          <w:trHeight w:val="975"/>
        </w:trPr>
        <w:tc>
          <w:tcPr>
            <w:tcW w:w="1913" w:type="dxa"/>
            <w:tcMar>
              <w:top w:w="0" w:type="dxa"/>
              <w:left w:w="70" w:type="dxa"/>
              <w:bottom w:w="0" w:type="dxa"/>
              <w:right w:w="70" w:type="dxa"/>
            </w:tcMar>
          </w:tcPr>
          <w:p w:rsidR="00B8323F" w:rsidRDefault="00B8323F">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B8323F" w:rsidRDefault="00B8323F">
            <w:pPr>
              <w:pStyle w:val="Titolo6"/>
              <w:ind w:right="-144"/>
            </w:pPr>
          </w:p>
          <w:p w:rsidR="00B8323F" w:rsidRDefault="00B8323F">
            <w:pPr>
              <w:pStyle w:val="Standard"/>
              <w:ind w:right="-144"/>
              <w:jc w:val="center"/>
              <w:rPr>
                <w:sz w:val="18"/>
              </w:rPr>
            </w:pPr>
            <w:r>
              <w:rPr>
                <w:sz w:val="18"/>
              </w:rPr>
              <w:t>Il Funzionario</w:t>
            </w:r>
          </w:p>
        </w:tc>
        <w:tc>
          <w:tcPr>
            <w:tcW w:w="2450" w:type="dxa"/>
            <w:tcMar>
              <w:top w:w="0" w:type="dxa"/>
              <w:left w:w="70" w:type="dxa"/>
              <w:bottom w:w="0" w:type="dxa"/>
              <w:right w:w="70" w:type="dxa"/>
            </w:tcMar>
          </w:tcPr>
          <w:p w:rsidR="00B8323F" w:rsidRDefault="00B8323F">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B8323F" w:rsidRDefault="00B8323F">
            <w:pPr>
              <w:pStyle w:val="Testonormale1"/>
              <w:widowControl/>
              <w:snapToGrid w:val="0"/>
              <w:ind w:right="-144"/>
              <w:rPr>
                <w:rFonts w:ascii="Times New Roman" w:hAnsi="Times New Roman" w:cs="Times New Roman"/>
                <w:b/>
                <w:sz w:val="16"/>
              </w:rPr>
            </w:pPr>
          </w:p>
          <w:p w:rsidR="00B8323F" w:rsidRDefault="00B8323F">
            <w:pPr>
              <w:pStyle w:val="Testonormale1"/>
              <w:widowControl/>
              <w:ind w:right="-144"/>
              <w:rPr>
                <w:rFonts w:ascii="Times New Roman" w:hAnsi="Times New Roman" w:cs="Times New Roman"/>
                <w:b/>
                <w:sz w:val="16"/>
              </w:rPr>
            </w:pPr>
          </w:p>
          <w:p w:rsidR="00B8323F" w:rsidRDefault="00B8323F">
            <w:pPr>
              <w:pStyle w:val="Testonormale1"/>
              <w:widowControl/>
              <w:ind w:right="-144"/>
              <w:rPr>
                <w:rFonts w:ascii="Times New Roman" w:hAnsi="Times New Roman" w:cs="Times New Roman"/>
                <w:b/>
                <w:sz w:val="16"/>
              </w:rPr>
            </w:pPr>
          </w:p>
          <w:p w:rsidR="00B8323F" w:rsidRDefault="00B8323F">
            <w:pPr>
              <w:pStyle w:val="Testonormale1"/>
              <w:widowControl/>
              <w:ind w:right="-144"/>
              <w:rPr>
                <w:rFonts w:ascii="Times New Roman" w:hAnsi="Times New Roman" w:cs="Times New Roman"/>
                <w:b/>
                <w:sz w:val="16"/>
              </w:rPr>
            </w:pPr>
          </w:p>
          <w:p w:rsidR="00B8323F" w:rsidRDefault="00B8323F">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B8323F" w:rsidRDefault="00B8323F">
            <w:pPr>
              <w:pStyle w:val="Testonormale1"/>
              <w:widowControl/>
              <w:ind w:right="-144"/>
              <w:rPr>
                <w:rFonts w:ascii="Times New Roman" w:hAnsi="Times New Roman" w:cs="Times New Roman"/>
                <w:b/>
                <w:sz w:val="16"/>
              </w:rPr>
            </w:pPr>
          </w:p>
          <w:p w:rsidR="00B8323F" w:rsidRDefault="00B8323F">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B8323F" w:rsidRDefault="00B8323F">
            <w:pPr>
              <w:pStyle w:val="Testonormale1"/>
              <w:widowControl/>
              <w:snapToGrid w:val="0"/>
              <w:ind w:right="-144"/>
            </w:pPr>
          </w:p>
        </w:tc>
        <w:tc>
          <w:tcPr>
            <w:tcW w:w="2325" w:type="dxa"/>
            <w:gridSpan w:val="2"/>
            <w:tcMar>
              <w:top w:w="0" w:type="dxa"/>
              <w:left w:w="70" w:type="dxa"/>
              <w:bottom w:w="0" w:type="dxa"/>
              <w:right w:w="70" w:type="dxa"/>
            </w:tcMar>
          </w:tcPr>
          <w:p w:rsidR="00B8323F" w:rsidRDefault="00B8323F">
            <w:pPr>
              <w:pStyle w:val="Titolo1"/>
              <w:spacing w:before="113" w:after="113"/>
              <w:ind w:right="-144"/>
              <w:rPr>
                <w:b w:val="0"/>
                <w:sz w:val="16"/>
              </w:rPr>
            </w:pPr>
            <w:r>
              <w:rPr>
                <w:b w:val="0"/>
                <w:sz w:val="16"/>
              </w:rPr>
              <w:t>Viale Martiri</w:t>
            </w:r>
          </w:p>
          <w:p w:rsidR="00B8323F" w:rsidRDefault="00B8323F">
            <w:pPr>
              <w:pStyle w:val="Titolo1"/>
              <w:spacing w:before="113" w:after="113"/>
              <w:ind w:right="-144"/>
              <w:rPr>
                <w:b w:val="0"/>
                <w:sz w:val="16"/>
              </w:rPr>
            </w:pPr>
            <w:r>
              <w:rPr>
                <w:b w:val="0"/>
                <w:sz w:val="16"/>
              </w:rPr>
              <w:t>della Libertà n.15</w:t>
            </w:r>
          </w:p>
          <w:p w:rsidR="00B8323F" w:rsidRDefault="00B8323F">
            <w:pPr>
              <w:pStyle w:val="Standard"/>
              <w:ind w:right="-144"/>
              <w:rPr>
                <w:sz w:val="16"/>
              </w:rPr>
            </w:pPr>
            <w:r>
              <w:rPr>
                <w:sz w:val="16"/>
              </w:rPr>
              <w:t>43123 Parma</w:t>
            </w:r>
          </w:p>
          <w:p w:rsidR="00B8323F" w:rsidRDefault="00B8323F">
            <w:pPr>
              <w:pStyle w:val="Standard"/>
              <w:ind w:right="-144"/>
              <w:rPr>
                <w:sz w:val="16"/>
              </w:rPr>
            </w:pPr>
            <w:r>
              <w:rPr>
                <w:sz w:val="16"/>
              </w:rPr>
              <w:t>Tel. 0521 931924</w:t>
            </w:r>
          </w:p>
          <w:p w:rsidR="00B8323F" w:rsidRDefault="00B8323F">
            <w:pPr>
              <w:pStyle w:val="Standard"/>
              <w:ind w:right="-144"/>
              <w:rPr>
                <w:sz w:val="16"/>
              </w:rPr>
            </w:pPr>
            <w:r>
              <w:rPr>
                <w:sz w:val="16"/>
              </w:rPr>
              <w:t>Fax 0521 931755</w:t>
            </w:r>
          </w:p>
        </w:tc>
      </w:tr>
      <w:tr w:rsidR="00B8323F">
        <w:trPr>
          <w:cantSplit/>
          <w:trHeight w:hRule="exact" w:val="80"/>
        </w:trPr>
        <w:tc>
          <w:tcPr>
            <w:tcW w:w="9449" w:type="dxa"/>
            <w:gridSpan w:val="5"/>
            <w:tcMar>
              <w:top w:w="0" w:type="dxa"/>
              <w:left w:w="70" w:type="dxa"/>
              <w:bottom w:w="0" w:type="dxa"/>
              <w:right w:w="70" w:type="dxa"/>
            </w:tcMar>
          </w:tcPr>
          <w:p w:rsidR="00B8323F" w:rsidRDefault="00B8323F">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xmlns="">
                  <w:pict>
                    <v:line w14:anchorId="619FD90D"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B8323F" w:rsidRDefault="00B8323F">
            <w:pPr>
              <w:pStyle w:val="Standard"/>
              <w:snapToGrid w:val="0"/>
              <w:ind w:right="-144"/>
              <w:rPr>
                <w:b/>
                <w:color w:val="808080"/>
              </w:rPr>
            </w:pPr>
          </w:p>
        </w:tc>
      </w:tr>
      <w:tr w:rsidR="00B8323F">
        <w:trPr>
          <w:cantSplit/>
          <w:trHeight w:val="103"/>
        </w:trPr>
        <w:tc>
          <w:tcPr>
            <w:tcW w:w="1913" w:type="dxa"/>
            <w:tcMar>
              <w:top w:w="0" w:type="dxa"/>
              <w:left w:w="70" w:type="dxa"/>
              <w:bottom w:w="0" w:type="dxa"/>
              <w:right w:w="70" w:type="dxa"/>
            </w:tcMar>
          </w:tcPr>
          <w:p w:rsidR="00B8323F" w:rsidRDefault="00B8323F">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B8323F" w:rsidRDefault="00B8323F">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B8323F" w:rsidRDefault="00B8323F">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B8323F" w:rsidRDefault="00B8323F">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B8323F" w:rsidRDefault="00B8323F">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B8323F" w:rsidRDefault="00B8323F">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B8323F" w:rsidRDefault="00B8323F">
      <w:pPr>
        <w:pStyle w:val="Standard"/>
        <w:tabs>
          <w:tab w:val="left" w:pos="5670"/>
        </w:tabs>
      </w:pPr>
      <w:r>
        <w:rPr>
          <w:rFonts w:ascii="Verdana" w:hAnsi="Verdana" w:cs="Verdana"/>
          <w:iCs/>
          <w:color w:val="000000"/>
          <w:spacing w:val="10"/>
          <w:kern w:val="3"/>
          <w:shd w:val="clear" w:color="auto" w:fill="FFFFFF"/>
        </w:rPr>
        <w:tab/>
      </w:r>
      <w:r w:rsidRPr="00694E61">
        <w:rPr>
          <w:rFonts w:ascii="Verdana" w:hAnsi="Verdana" w:cs="Verdana"/>
          <w:iCs/>
          <w:noProof/>
          <w:color w:val="000000"/>
          <w:spacing w:val="10"/>
          <w:kern w:val="3"/>
          <w:shd w:val="clear" w:color="auto" w:fill="FFFFFF"/>
        </w:rPr>
        <w:t>Studio</w:t>
      </w:r>
      <w:r>
        <w:rPr>
          <w:rFonts w:ascii="Verdana" w:hAnsi="Verdana" w:cs="Verdana"/>
          <w:iCs/>
          <w:color w:val="000000"/>
          <w:spacing w:val="10"/>
          <w:kern w:val="3"/>
          <w:shd w:val="clear" w:color="auto" w:fill="FFFFFF"/>
        </w:rPr>
        <w:t xml:space="preserve"> </w:t>
      </w:r>
      <w:r w:rsidRPr="00694E61">
        <w:rPr>
          <w:rFonts w:ascii="Verdana" w:hAnsi="Verdana" w:cs="Verdana"/>
          <w:iCs/>
          <w:noProof/>
          <w:color w:val="000000"/>
          <w:spacing w:val="10"/>
          <w:kern w:val="3"/>
          <w:shd w:val="clear" w:color="auto" w:fill="FFFFFF"/>
        </w:rPr>
        <w:t>Power Tecnology</w:t>
      </w:r>
      <w:r>
        <w:rPr>
          <w:rFonts w:ascii="Verdana" w:hAnsi="Verdana" w:cs="Verdana"/>
          <w:iCs/>
          <w:color w:val="000000"/>
          <w:spacing w:val="10"/>
          <w:kern w:val="3"/>
          <w:shd w:val="clear" w:color="auto" w:fill="FFFFFF"/>
        </w:rPr>
        <w:t xml:space="preserve"> </w:t>
      </w:r>
    </w:p>
    <w:p w:rsidR="00B8323F" w:rsidRDefault="00B8323F">
      <w:pPr>
        <w:pStyle w:val="Standard"/>
        <w:tabs>
          <w:tab w:val="left" w:pos="5670"/>
        </w:tabs>
      </w:pPr>
      <w:r>
        <w:rPr>
          <w:rFonts w:ascii="Verdana" w:hAnsi="Verdana" w:cs="Verdana"/>
          <w:shd w:val="clear" w:color="auto" w:fill="FFFFFF"/>
        </w:rPr>
        <w:tab/>
      </w:r>
      <w:r w:rsidRPr="00694E61">
        <w:rPr>
          <w:rFonts w:ascii="Verdana" w:hAnsi="Verdana" w:cs="Verdana"/>
          <w:noProof/>
          <w:shd w:val="clear" w:color="auto" w:fill="FFFFFF"/>
        </w:rPr>
        <w:t>Via Giosuè Carducci</w:t>
      </w:r>
      <w:r>
        <w:rPr>
          <w:rFonts w:ascii="Verdana" w:hAnsi="Verdana" w:cs="Verdana"/>
          <w:shd w:val="clear" w:color="auto" w:fill="FFFFFF"/>
        </w:rPr>
        <w:t xml:space="preserve">, n. </w:t>
      </w:r>
      <w:r w:rsidRPr="00694E61">
        <w:rPr>
          <w:rFonts w:ascii="Verdana" w:hAnsi="Verdana" w:cs="Verdana"/>
          <w:noProof/>
          <w:shd w:val="clear" w:color="auto" w:fill="FFFFFF"/>
        </w:rPr>
        <w:t>5</w:t>
      </w:r>
    </w:p>
    <w:p w:rsidR="00B8323F" w:rsidRDefault="00B8323F">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694E61">
        <w:rPr>
          <w:rFonts w:ascii="Verdana" w:hAnsi="Verdana" w:cs="Verdana"/>
          <w:noProof/>
          <w:shd w:val="clear" w:color="auto" w:fill="FFFFFF"/>
        </w:rPr>
        <w:t>43022</w:t>
      </w:r>
      <w:r>
        <w:rPr>
          <w:rFonts w:ascii="Verdana" w:hAnsi="Verdana" w:cs="Verdana"/>
          <w:shd w:val="clear" w:color="auto" w:fill="FFFFFF"/>
        </w:rPr>
        <w:t xml:space="preserve"> - </w:t>
      </w:r>
      <w:r w:rsidRPr="00694E61">
        <w:rPr>
          <w:rFonts w:ascii="Verdana" w:hAnsi="Verdana" w:cs="Verdana"/>
          <w:noProof/>
          <w:shd w:val="clear" w:color="auto" w:fill="FFFFFF"/>
        </w:rPr>
        <w:t>Basilicanova</w:t>
      </w:r>
      <w:r>
        <w:rPr>
          <w:rFonts w:ascii="Verdana" w:hAnsi="Verdana" w:cs="Verdana"/>
          <w:shd w:val="clear" w:color="auto" w:fill="FFFFFF"/>
        </w:rPr>
        <w:t xml:space="preserve"> </w:t>
      </w:r>
      <w:r w:rsidRPr="00694E61">
        <w:rPr>
          <w:rFonts w:ascii="Verdana" w:hAnsi="Verdana" w:cs="Verdana"/>
          <w:noProof/>
          <w:shd w:val="clear" w:color="auto" w:fill="FFFFFF"/>
        </w:rPr>
        <w:t>(PR)</w:t>
      </w:r>
    </w:p>
    <w:p w:rsidR="00B8323F" w:rsidRDefault="00B8323F"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694E61">
        <w:rPr>
          <w:rFonts w:ascii="Verdana" w:hAnsi="Verdana" w:cs="Verdana"/>
          <w:iCs/>
          <w:noProof/>
          <w:color w:val="000000"/>
          <w:spacing w:val="10"/>
          <w:kern w:val="3"/>
          <w:shd w:val="clear" w:color="auto" w:fill="FFFFFF"/>
        </w:rPr>
        <w:t>info@stpt.it</w:t>
      </w:r>
    </w:p>
    <w:p w:rsidR="00B8323F" w:rsidRDefault="00B8323F"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694E61">
        <w:rPr>
          <w:rFonts w:ascii="Verdana" w:hAnsi="Verdana" w:cs="Verdana"/>
          <w:iCs/>
          <w:noProof/>
          <w:color w:val="000000"/>
          <w:spacing w:val="10"/>
          <w:kern w:val="3"/>
          <w:shd w:val="clear" w:color="auto" w:fill="FFFFFF"/>
        </w:rPr>
        <w:t>a.chierici@pec.stpt.it</w:t>
      </w:r>
    </w:p>
    <w:p w:rsidR="00B8323F" w:rsidRDefault="00B8323F">
      <w:pPr>
        <w:pStyle w:val="Titolo1"/>
        <w:spacing w:after="567"/>
        <w:jc w:val="center"/>
      </w:pPr>
      <w:r>
        <w:t>LETTERA D’ORDINE</w:t>
      </w:r>
    </w:p>
    <w:p w:rsidR="00B8323F" w:rsidRDefault="00B8323F" w:rsidP="004D5DB3">
      <w:pPr>
        <w:pStyle w:val="Titolo2"/>
        <w:ind w:left="1417" w:hanging="1417"/>
        <w:jc w:val="both"/>
      </w:pPr>
      <w:r>
        <w:rPr>
          <w:rFonts w:cs="Arial"/>
        </w:rPr>
        <w:t>Oggetto:</w:t>
      </w:r>
      <w:r>
        <w:rPr>
          <w:rFonts w:cs="Arial"/>
        </w:rPr>
        <w:tab/>
      </w:r>
      <w:r w:rsidRPr="00694E61">
        <w:rPr>
          <w:noProof/>
        </w:rPr>
        <w:t>PROGETTO "RISTRUTTURAZIONE I° PIANO PALAZZINA AGRIFORM PER RECUPERO 3 AULE CUP: D92B24000270003" - INCARICO PROFESSIONALE PER: PROGETTAZIONE ESECUTIVA IMPIANTI ELETTRICI, DIREZIONE OPERATIVA E COLLAUDO TECNICO FUNZIONALE</w:t>
      </w:r>
    </w:p>
    <w:p w:rsidR="00B8323F" w:rsidRDefault="00B8323F">
      <w:pPr>
        <w:pStyle w:val="Titolo2"/>
        <w:ind w:left="1417"/>
        <w:jc w:val="left"/>
      </w:pPr>
      <w:r>
        <w:rPr>
          <w:rFonts w:cs="Arial"/>
          <w:b w:val="0"/>
          <w:i/>
          <w:iCs/>
          <w:sz w:val="24"/>
          <w:szCs w:val="24"/>
        </w:rPr>
        <w:t xml:space="preserve">CUP: </w:t>
      </w:r>
      <w:r w:rsidRPr="00694E61">
        <w:rPr>
          <w:i/>
          <w:iCs/>
          <w:noProof/>
        </w:rPr>
        <w:t>D92B24000270003</w:t>
      </w:r>
    </w:p>
    <w:p w:rsidR="00B8323F" w:rsidRDefault="00B8323F">
      <w:pPr>
        <w:pStyle w:val="Titolo2"/>
        <w:ind w:left="1417"/>
        <w:jc w:val="left"/>
      </w:pPr>
      <w:r>
        <w:rPr>
          <w:rFonts w:cs="Arial"/>
          <w:b w:val="0"/>
          <w:i/>
          <w:iCs/>
          <w:sz w:val="24"/>
          <w:szCs w:val="24"/>
        </w:rPr>
        <w:t xml:space="preserve">CIG: </w:t>
      </w:r>
      <w:r w:rsidRPr="00694E61">
        <w:rPr>
          <w:i/>
          <w:iCs/>
          <w:noProof/>
        </w:rPr>
        <w:t>B21C68DDA6</w:t>
      </w:r>
    </w:p>
    <w:p w:rsidR="00B8323F" w:rsidRDefault="00B8323F">
      <w:pPr>
        <w:pStyle w:val="Corpodeltesto21"/>
        <w:ind w:right="-144"/>
        <w:rPr>
          <w:rFonts w:eastAsia="Times New Roman"/>
        </w:rPr>
      </w:pPr>
    </w:p>
    <w:p w:rsidR="00B8323F" w:rsidRDefault="00B8323F">
      <w:pPr>
        <w:pStyle w:val="Corpodeltesto21"/>
        <w:rPr>
          <w:rFonts w:eastAsia="Times New Roman"/>
        </w:rPr>
      </w:pPr>
    </w:p>
    <w:p w:rsidR="00B8323F" w:rsidRDefault="00B8323F">
      <w:pPr>
        <w:pStyle w:val="Corpodeltesto21"/>
        <w:rPr>
          <w:rFonts w:eastAsia="Times New Roman"/>
        </w:rPr>
      </w:pPr>
      <w:r>
        <w:rPr>
          <w:rFonts w:eastAsia="Times New Roman"/>
        </w:rPr>
        <w:t>Premesso che:</w:t>
      </w:r>
    </w:p>
    <w:p w:rsidR="00B8323F" w:rsidRDefault="00B8323F">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B8323F" w:rsidRDefault="00B8323F">
      <w:pPr>
        <w:pStyle w:val="Corpodeltesto21"/>
      </w:pPr>
    </w:p>
    <w:p w:rsidR="00B8323F" w:rsidRDefault="00B8323F">
      <w:pPr>
        <w:pStyle w:val="Corpodeltesto21"/>
      </w:pPr>
      <w:r>
        <w:t>con il medesimo atto è stato approvato il presente schema di disciplinare regolante l’incarico;</w:t>
      </w:r>
    </w:p>
    <w:p w:rsidR="00B8323F" w:rsidRDefault="00B8323F">
      <w:pPr>
        <w:pStyle w:val="Corpodeltesto21"/>
      </w:pPr>
    </w:p>
    <w:p w:rsidR="00B8323F" w:rsidRDefault="00B8323F">
      <w:pPr>
        <w:pStyle w:val="Corpodeltesto21"/>
      </w:pPr>
      <w:r>
        <w:rPr>
          <w:rFonts w:eastAsia="Times New Roman"/>
        </w:rPr>
        <w:t>Richiamati</w:t>
      </w:r>
      <w:r>
        <w:t>:</w:t>
      </w:r>
    </w:p>
    <w:p w:rsidR="00B8323F" w:rsidRDefault="00B8323F" w:rsidP="003A63DD">
      <w:pPr>
        <w:pStyle w:val="Corpodeltesto21"/>
      </w:pPr>
      <w:r w:rsidRPr="00675BBA">
        <w:rPr>
          <w:rFonts w:eastAsia="Times New Roman"/>
          <w:color w:val="000000"/>
          <w:lang w:eastAsia="it-IT"/>
        </w:rPr>
        <w:t>l’art. 50 del d.lgs. 36/2023</w:t>
      </w:r>
      <w:r>
        <w:t>;</w:t>
      </w:r>
    </w:p>
    <w:p w:rsidR="00B8323F" w:rsidRDefault="00B8323F">
      <w:pPr>
        <w:pStyle w:val="Corpodeltesto21"/>
      </w:pPr>
    </w:p>
    <w:p w:rsidR="00B8323F" w:rsidRDefault="00B8323F">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B8323F" w:rsidRDefault="00B8323F">
      <w:pPr>
        <w:pStyle w:val="Corpodeltesto21"/>
      </w:pPr>
    </w:p>
    <w:p w:rsidR="00B8323F" w:rsidRDefault="00B8323F">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B8323F" w:rsidRDefault="00B8323F">
      <w:pPr>
        <w:pStyle w:val="Corpodeltesto21"/>
      </w:pPr>
    </w:p>
    <w:p w:rsidR="00B8323F" w:rsidRDefault="00B8323F">
      <w:pPr>
        <w:pStyle w:val="Corpodeltesto21"/>
      </w:pPr>
      <w:r>
        <w:t xml:space="preserve">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w:t>
      </w:r>
      <w:r>
        <w:lastRenderedPageBreak/>
        <w:t>subappaltatori e subcontraenti stessi, ad assumere gli obblighi di tracciabilità dei flussi finanziari di cui alla suddetta legge;</w:t>
      </w:r>
    </w:p>
    <w:p w:rsidR="00B8323F" w:rsidRDefault="00B8323F">
      <w:pPr>
        <w:pStyle w:val="Corpodeltesto21"/>
      </w:pPr>
    </w:p>
    <w:p w:rsidR="00B8323F" w:rsidRDefault="00B8323F">
      <w:pPr>
        <w:pStyle w:val="Corpodeltesto21"/>
      </w:pPr>
      <w: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B8323F" w:rsidRDefault="00B8323F">
      <w:pPr>
        <w:pStyle w:val="Corpodeltesto21"/>
      </w:pPr>
    </w:p>
    <w:p w:rsidR="00B8323F" w:rsidRDefault="00B8323F">
      <w:pPr>
        <w:pStyle w:val="Corpodeltesto21"/>
      </w:pPr>
      <w:r>
        <w:t>Si stipula quanto segue:</w:t>
      </w:r>
    </w:p>
    <w:p w:rsidR="00B8323F" w:rsidRDefault="00B8323F">
      <w:pPr>
        <w:pStyle w:val="Titolo1"/>
      </w:pPr>
      <w:r>
        <w:t>Articolo 1 – Oggetto dell’incarico e parti interessate</w:t>
      </w:r>
    </w:p>
    <w:p w:rsidR="00B8323F" w:rsidRDefault="00B8323F">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B8323F" w:rsidRDefault="00B8323F">
      <w:pPr>
        <w:pStyle w:val="Corpodeltesto21"/>
      </w:pPr>
    </w:p>
    <w:p w:rsidR="00B8323F" w:rsidRDefault="00B8323F">
      <w:pPr>
        <w:pStyle w:val="Corpodeltesto21"/>
      </w:pPr>
      <w:r>
        <w:rPr>
          <w:b/>
          <w:bCs/>
          <w:color w:val="000000"/>
          <w:spacing w:val="10"/>
          <w:kern w:val="3"/>
          <w:shd w:val="clear" w:color="auto" w:fill="FFFFFF"/>
        </w:rPr>
        <w:t>Professionisti incaricati:</w:t>
      </w:r>
      <w:r>
        <w:rPr>
          <w:color w:val="000000"/>
          <w:spacing w:val="10"/>
          <w:kern w:val="3"/>
          <w:shd w:val="clear" w:color="auto" w:fill="FFFFFF"/>
        </w:rPr>
        <w:t xml:space="preserve"> </w:t>
      </w:r>
      <w:r w:rsidRPr="00694E61">
        <w:rPr>
          <w:iCs/>
          <w:noProof/>
          <w:color w:val="000000"/>
          <w:spacing w:val="10"/>
          <w:kern w:val="3"/>
          <w:shd w:val="clear" w:color="auto" w:fill="FFFFFF"/>
        </w:rPr>
        <w:t>Studio</w:t>
      </w:r>
      <w:r>
        <w:rPr>
          <w:iCs/>
          <w:color w:val="000000"/>
          <w:spacing w:val="10"/>
          <w:kern w:val="3"/>
          <w:shd w:val="clear" w:color="auto" w:fill="FFFFFF"/>
        </w:rPr>
        <w:t xml:space="preserve"> </w:t>
      </w:r>
      <w:r w:rsidRPr="00694E61">
        <w:rPr>
          <w:noProof/>
          <w:color w:val="000000"/>
          <w:spacing w:val="10"/>
          <w:kern w:val="3"/>
          <w:shd w:val="clear" w:color="auto" w:fill="FFFFFF"/>
        </w:rPr>
        <w:t>Power Tecnology</w:t>
      </w:r>
      <w:r>
        <w:rPr>
          <w:color w:val="000000"/>
          <w:spacing w:val="10"/>
          <w:kern w:val="3"/>
          <w:shd w:val="clear" w:color="auto" w:fill="FFFFFF"/>
        </w:rPr>
        <w:t xml:space="preserve"> - </w:t>
      </w:r>
      <w:r w:rsidRPr="00694E61">
        <w:rPr>
          <w:noProof/>
          <w:color w:val="000000"/>
          <w:spacing w:val="10"/>
          <w:kern w:val="3"/>
          <w:shd w:val="clear" w:color="auto" w:fill="FFFFFF"/>
        </w:rPr>
        <w:t>Via Giosuè Carducci</w:t>
      </w:r>
      <w:r>
        <w:rPr>
          <w:color w:val="000000"/>
          <w:spacing w:val="10"/>
          <w:kern w:val="3"/>
          <w:shd w:val="clear" w:color="auto" w:fill="FFFFFF"/>
        </w:rPr>
        <w:t xml:space="preserve">, </w:t>
      </w:r>
      <w:r w:rsidRPr="00694E61">
        <w:rPr>
          <w:noProof/>
          <w:color w:val="000000"/>
          <w:spacing w:val="10"/>
          <w:kern w:val="3"/>
          <w:shd w:val="clear" w:color="auto" w:fill="FFFFFF"/>
        </w:rPr>
        <w:t>5</w:t>
      </w:r>
      <w:r>
        <w:rPr>
          <w:color w:val="000000"/>
          <w:spacing w:val="10"/>
          <w:kern w:val="3"/>
          <w:shd w:val="clear" w:color="auto" w:fill="FFFFFF"/>
        </w:rPr>
        <w:t xml:space="preserve"> - </w:t>
      </w:r>
      <w:r w:rsidRPr="00694E61">
        <w:rPr>
          <w:noProof/>
          <w:color w:val="000000"/>
          <w:spacing w:val="10"/>
          <w:kern w:val="3"/>
          <w:shd w:val="clear" w:color="auto" w:fill="FFFFFF"/>
        </w:rPr>
        <w:t>43022</w:t>
      </w:r>
      <w:r>
        <w:rPr>
          <w:color w:val="000000"/>
          <w:spacing w:val="10"/>
          <w:kern w:val="3"/>
          <w:shd w:val="clear" w:color="auto" w:fill="FFFFFF"/>
        </w:rPr>
        <w:t xml:space="preserve"> </w:t>
      </w:r>
      <w:r w:rsidRPr="00694E61">
        <w:rPr>
          <w:noProof/>
          <w:color w:val="000000"/>
          <w:spacing w:val="10"/>
          <w:kern w:val="3"/>
          <w:shd w:val="clear" w:color="auto" w:fill="FFFFFF"/>
        </w:rPr>
        <w:t>Basilicanova</w:t>
      </w:r>
      <w:r>
        <w:rPr>
          <w:color w:val="000000"/>
          <w:spacing w:val="10"/>
          <w:kern w:val="3"/>
          <w:shd w:val="clear" w:color="auto" w:fill="FFFFFF"/>
        </w:rPr>
        <w:t xml:space="preserve"> </w:t>
      </w:r>
      <w:r w:rsidRPr="00694E61">
        <w:rPr>
          <w:noProof/>
          <w:color w:val="000000"/>
          <w:spacing w:val="10"/>
          <w:kern w:val="3"/>
          <w:shd w:val="clear" w:color="auto" w:fill="FFFFFF"/>
        </w:rPr>
        <w:t>(PR)</w:t>
      </w:r>
      <w:r>
        <w:rPr>
          <w:color w:val="000000"/>
          <w:spacing w:val="10"/>
          <w:kern w:val="3"/>
          <w:shd w:val="clear" w:color="auto" w:fill="FFFFFF"/>
        </w:rPr>
        <w:t xml:space="preserve"> </w:t>
      </w:r>
      <w:r w:rsidRPr="00694E61">
        <w:rPr>
          <w:noProof/>
          <w:color w:val="000000"/>
          <w:spacing w:val="10"/>
          <w:kern w:val="3"/>
          <w:shd w:val="clear" w:color="auto" w:fill="FFFFFF"/>
        </w:rPr>
        <w:t>- C.F. 02538710340</w:t>
      </w:r>
      <w:r>
        <w:rPr>
          <w:color w:val="000000"/>
          <w:spacing w:val="10"/>
          <w:kern w:val="3"/>
          <w:shd w:val="clear" w:color="auto" w:fill="FFFFFF"/>
        </w:rPr>
        <w:t xml:space="preserve"> </w:t>
      </w:r>
      <w:r w:rsidRPr="00694E61">
        <w:rPr>
          <w:noProof/>
          <w:color w:val="000000"/>
          <w:spacing w:val="10"/>
          <w:kern w:val="3"/>
          <w:shd w:val="clear" w:color="auto" w:fill="FFFFFF"/>
        </w:rPr>
        <w:t>- Partita I.V.A. 02538710340</w:t>
      </w:r>
    </w:p>
    <w:p w:rsidR="00B8323F" w:rsidRDefault="00B8323F">
      <w:pPr>
        <w:pStyle w:val="Corpodeltesto21"/>
      </w:pPr>
    </w:p>
    <w:p w:rsidR="00B8323F" w:rsidRDefault="00B8323F">
      <w:pPr>
        <w:pStyle w:val="Corpodeltesto21"/>
      </w:pPr>
      <w:r>
        <w:t xml:space="preserve">La Provincia di Parma, con riferimento </w:t>
      </w:r>
      <w:r w:rsidRPr="007C3C57">
        <w:t xml:space="preserve">al </w:t>
      </w:r>
      <w:r w:rsidRPr="00D63D21">
        <w:t xml:space="preserve">PROGETTO DI </w:t>
      </w:r>
      <w:r w:rsidRPr="00694E61">
        <w:rPr>
          <w:bCs/>
          <w:noProof/>
          <w:color w:val="000000"/>
          <w:spacing w:val="10"/>
          <w:kern w:val="3"/>
          <w:shd w:val="clear" w:color="auto" w:fill="FFFFFF"/>
        </w:rPr>
        <w:t>PROGETTO "RISTRUTTURAZIONE I° PIANO PALAZZINA AGRIFORM PER RECUPERO 3 AULE CUP: D92B24000270003"</w:t>
      </w:r>
      <w:r w:rsidRPr="007C3C57">
        <w:rPr>
          <w:color w:val="000000"/>
          <w:spacing w:val="10"/>
          <w:kern w:val="3"/>
          <w:shd w:val="clear" w:color="auto" w:fill="FFFFFF"/>
        </w:rPr>
        <w:t>,</w:t>
      </w:r>
      <w:r>
        <w:rPr>
          <w:color w:val="000000"/>
          <w:spacing w:val="10"/>
          <w:kern w:val="3"/>
          <w:shd w:val="clear" w:color="auto" w:fill="FFFFFF"/>
        </w:rPr>
        <w:t xml:space="preserve"> </w:t>
      </w:r>
      <w:r>
        <w:t xml:space="preserve">conferisce al </w:t>
      </w:r>
      <w:r>
        <w:rPr>
          <w:rFonts w:eastAsia="Times New Roman"/>
        </w:rPr>
        <w:t xml:space="preserve">Professionista </w:t>
      </w:r>
      <w:r>
        <w:t>l’incarico di:</w:t>
      </w:r>
    </w:p>
    <w:p w:rsidR="00B8323F" w:rsidRDefault="004D5DB3">
      <w:pPr>
        <w:pStyle w:val="Corpodeltesto21"/>
      </w:pPr>
      <w:r w:rsidRPr="004D5DB3">
        <w:rPr>
          <w:b/>
          <w:bCs/>
          <w:noProof/>
          <w:color w:val="000000"/>
          <w:spacing w:val="10"/>
          <w:kern w:val="3"/>
          <w:shd w:val="clear" w:color="auto" w:fill="FFFFFF"/>
        </w:rPr>
        <w:t>PROGETTAZIONE ESECUTIVA IMPIANTI ELETTRICI, DIREZIONE OPERATIVA E COLLAUDO TECNICO FUNZIONALE</w:t>
      </w:r>
    </w:p>
    <w:p w:rsidR="004D5DB3" w:rsidRDefault="004D5DB3" w:rsidP="004D5DB3">
      <w:pPr>
        <w:pStyle w:val="Corpodeltesto21"/>
      </w:pPr>
      <w:r>
        <w:t>L’incarico prevede principalmente le caratteristiche indicate nella documentazione allegata alla procedura di affidamento espletata sulla piattaforma informatica.</w:t>
      </w:r>
    </w:p>
    <w:p w:rsidR="004D5DB3" w:rsidRDefault="004D5DB3" w:rsidP="004D5DB3">
      <w:pPr>
        <w:pStyle w:val="Corpodeltesto21"/>
      </w:pPr>
    </w:p>
    <w:p w:rsidR="004D5DB3" w:rsidRDefault="004D5DB3" w:rsidP="004D5DB3">
      <w:pPr>
        <w:pStyle w:val="Corpodeltesto21"/>
      </w:pPr>
      <w:r>
        <w:t>L’Operatore Economico si impegna a produrre tutti i documenti previsti dalla normativa e richiesti dal Committente.</w:t>
      </w:r>
    </w:p>
    <w:p w:rsidR="004D5DB3" w:rsidRDefault="004D5DB3" w:rsidP="004D5DB3">
      <w:pPr>
        <w:pStyle w:val="Corpodeltesto21"/>
      </w:pPr>
    </w:p>
    <w:p w:rsidR="004D5DB3" w:rsidRDefault="004D5DB3" w:rsidP="004D5DB3">
      <w:pPr>
        <w:pStyle w:val="Corpodeltesto21"/>
      </w:pPr>
      <w:r>
        <w:t>Tutti gli elaborati prodotti, sia analitici (relazioni, calcoli, contabilità, ecc.) che tecnici (elaborati grafici, particolari, ecc.), dovranno essere prodotti dal Professionista all’Amministrazione Provinciale:</w:t>
      </w:r>
    </w:p>
    <w:p w:rsidR="004D5DB3" w:rsidRDefault="004D5DB3" w:rsidP="004D5DB3">
      <w:pPr>
        <w:pStyle w:val="Corpodeltesto21"/>
        <w:numPr>
          <w:ilvl w:val="0"/>
          <w:numId w:val="3"/>
        </w:numPr>
      </w:pPr>
      <w:r>
        <w:t>in formato cartaceo (almeno una copia);</w:t>
      </w:r>
    </w:p>
    <w:p w:rsidR="004D5DB3" w:rsidRDefault="004D5DB3" w:rsidP="004D5DB3">
      <w:pPr>
        <w:pStyle w:val="Corpodeltesto21"/>
        <w:numPr>
          <w:ilvl w:val="0"/>
          <w:numId w:val="3"/>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.jpg,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4D5DB3" w:rsidRDefault="004D5DB3" w:rsidP="004D5DB3">
      <w:pPr>
        <w:pStyle w:val="Corpodeltesto21"/>
      </w:pPr>
    </w:p>
    <w:p w:rsidR="004D5DB3" w:rsidRDefault="004D5DB3" w:rsidP="004D5DB3">
      <w:pPr>
        <w:pStyle w:val="Corpodeltesto21"/>
      </w:pPr>
      <w:r>
        <w:t>Al fine di permettere una rapida gestione dei documenti, in particolare di quelli progettuali (se previsti nell’incarico), tutti gli elaborati forniti digitalmente:</w:t>
      </w:r>
    </w:p>
    <w:p w:rsidR="004D5DB3" w:rsidRDefault="004D5DB3" w:rsidP="004D5DB3">
      <w:pPr>
        <w:pStyle w:val="Corpodeltesto21"/>
        <w:numPr>
          <w:ilvl w:val="0"/>
          <w:numId w:val="4"/>
        </w:numPr>
      </w:pPr>
      <w:r>
        <w:t>non dovranno contenere nel nome caratteri speciali;</w:t>
      </w:r>
    </w:p>
    <w:p w:rsidR="004D5DB3" w:rsidRDefault="004D5DB3" w:rsidP="004D5DB3">
      <w:pPr>
        <w:pStyle w:val="Corpodeltesto21"/>
        <w:numPr>
          <w:ilvl w:val="0"/>
          <w:numId w:val="4"/>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4D5DB3" w:rsidRDefault="004D5DB3" w:rsidP="004D5DB3">
      <w:pPr>
        <w:pStyle w:val="Corpodeltesto21"/>
        <w:numPr>
          <w:ilvl w:val="0"/>
          <w:numId w:val="4"/>
        </w:numPr>
      </w:pPr>
      <w:r>
        <w:t>ad ogni invio dovrà essere allegato un elenco dei file trasmessi con individuazione della relativa estensione.</w:t>
      </w:r>
    </w:p>
    <w:p w:rsidR="004D5DB3" w:rsidRDefault="004D5DB3" w:rsidP="004D5DB3">
      <w:pPr>
        <w:pStyle w:val="Corpodeltesto21"/>
        <w:rPr>
          <w:lang w:eastAsia="it-IT"/>
        </w:rPr>
      </w:pPr>
    </w:p>
    <w:p w:rsidR="004D5DB3" w:rsidRDefault="004D5DB3" w:rsidP="004D5DB3">
      <w:pPr>
        <w:pStyle w:val="Corpodeltesto21"/>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4D5DB3" w:rsidRDefault="004D5DB3" w:rsidP="004D5DB3">
      <w:pPr>
        <w:pStyle w:val="Corpodeltesto21"/>
      </w:pPr>
    </w:p>
    <w:p w:rsidR="004D5DB3" w:rsidRDefault="004D5DB3" w:rsidP="004D5DB3">
      <w:pPr>
        <w:pStyle w:val="Corpodeltesto21"/>
      </w:pPr>
      <w: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4D5DB3" w:rsidRDefault="004D5DB3" w:rsidP="004D5DB3">
      <w:pPr>
        <w:pStyle w:val="Corpodeltesto21"/>
      </w:pPr>
    </w:p>
    <w:p w:rsidR="004D5DB3" w:rsidRPr="00C661C8" w:rsidRDefault="004D5DB3" w:rsidP="004D5DB3">
      <w:pPr>
        <w:pStyle w:val="Corpodeltesto21"/>
      </w:pPr>
      <w:r>
        <w:rPr>
          <w:rFonts w:eastAsia="Times New Roman"/>
          <w:lang w:eastAsia="it-IT"/>
        </w:rPr>
        <w:t xml:space="preserve">In ogni caso, il professionista incaricato dovrà rigorosamente attenersi alle disposizioni impartite dal </w:t>
      </w:r>
      <w:r w:rsidRPr="00C661C8">
        <w:rPr>
          <w:rFonts w:eastAsia="Times New Roman"/>
          <w:lang w:eastAsia="it-IT"/>
        </w:rPr>
        <w:t>Responsabile Unico del Progetto individuato per l’appalto in oggetto (</w:t>
      </w:r>
      <w:r w:rsidRPr="00C661C8">
        <w:rPr>
          <w:noProof/>
          <w:color w:val="000000"/>
          <w:spacing w:val="10"/>
          <w:kern w:val="3"/>
          <w:shd w:val="clear" w:color="auto" w:fill="FFFFFF"/>
        </w:rPr>
        <w:t>Ing. Paola Cassinelli</w:t>
      </w:r>
      <w:r w:rsidRPr="00C661C8">
        <w:rPr>
          <w:rFonts w:eastAsia="Times New Roman"/>
          <w:lang w:eastAsia="it-IT"/>
        </w:rPr>
        <w:t>).</w:t>
      </w:r>
    </w:p>
    <w:p w:rsidR="004D5DB3" w:rsidRPr="00C661C8" w:rsidRDefault="004D5DB3" w:rsidP="004D5DB3">
      <w:pPr>
        <w:pStyle w:val="Corpodeltesto21"/>
      </w:pPr>
    </w:p>
    <w:p w:rsidR="004D5DB3" w:rsidRPr="00C661C8" w:rsidRDefault="004D5DB3" w:rsidP="004D5DB3">
      <w:pPr>
        <w:pStyle w:val="Corpodeltesto21"/>
        <w:rPr>
          <w:rFonts w:eastAsia="Times New Roman"/>
          <w:lang w:eastAsia="it-IT"/>
        </w:rPr>
      </w:pPr>
      <w:r w:rsidRPr="00C661C8">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B8323F" w:rsidRDefault="00B8323F">
      <w:pPr>
        <w:pStyle w:val="Titolo1"/>
      </w:pPr>
      <w:r>
        <w:t>Articolo 2 – Tempi dell’incarico e penali</w:t>
      </w:r>
    </w:p>
    <w:p w:rsidR="004D5DB3" w:rsidRDefault="004D5DB3" w:rsidP="004D5DB3">
      <w:pPr>
        <w:pStyle w:val="Corpodeltesto21"/>
      </w:pPr>
      <w:r>
        <w:t xml:space="preserve">La prestazione affidata all’Operatore Economico dovrà essere espletata entro e non oltre 20 </w:t>
      </w:r>
      <w:r w:rsidRPr="00C661C8">
        <w:t>giorni naturali e consecutivi dalla data di sottoscrizione del presente disciplinare.</w:t>
      </w:r>
    </w:p>
    <w:p w:rsidR="004D5DB3" w:rsidRDefault="004D5DB3" w:rsidP="004D5DB3">
      <w:pPr>
        <w:pStyle w:val="Corpodeltesto21"/>
      </w:pPr>
    </w:p>
    <w:p w:rsidR="004D5DB3" w:rsidRDefault="004D5DB3" w:rsidP="004D5DB3">
      <w:pPr>
        <w:pStyle w:val="Corpodeltesto21"/>
      </w:pPr>
      <w: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4D5DB3" w:rsidRDefault="004D5DB3" w:rsidP="004D5DB3">
      <w:pPr>
        <w:pStyle w:val="Corpodeltesto21"/>
      </w:pPr>
    </w:p>
    <w:p w:rsidR="004D5DB3" w:rsidRDefault="004D5DB3" w:rsidP="004D5DB3">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B8323F" w:rsidRDefault="00B8323F">
      <w:pPr>
        <w:pStyle w:val="Titolo1"/>
      </w:pPr>
      <w:r>
        <w:t>Articolo 3 – Corrispettivo</w:t>
      </w:r>
    </w:p>
    <w:p w:rsidR="00B8323F" w:rsidRDefault="00B8323F">
      <w:pPr>
        <w:pStyle w:val="Corpodeltesto21"/>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r>
        <w:rPr>
          <w:color w:val="000000"/>
          <w:shd w:val="clear" w:color="auto" w:fill="FFFFFF"/>
        </w:rPr>
        <w:t>D.Lgs</w:t>
      </w:r>
      <w:proofErr w:type="spellEnd"/>
      <w:r>
        <w:rPr>
          <w:color w:val="000000"/>
          <w:shd w:val="clear" w:color="auto" w:fill="FFFFFF"/>
        </w:rPr>
        <w:t xml:space="preserve"> 50/2016 ex D.M. 143 del 31 ottobre 2013) e al netto del ribasso offerto in sede di procedura di affidamento è pari ad € </w:t>
      </w:r>
      <w:r w:rsidRPr="00694E61">
        <w:rPr>
          <w:noProof/>
          <w:color w:val="000000"/>
          <w:shd w:val="clear" w:color="auto" w:fill="FFFFFF"/>
        </w:rPr>
        <w:t>10.440,15</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B8323F" w:rsidRDefault="00B8323F">
      <w:pPr>
        <w:pStyle w:val="Corpodeltesto21"/>
      </w:pPr>
      <w:r>
        <w:t>Tale importo è da considerarsi comprensivo delle spese ed è così suddiviso:</w:t>
      </w:r>
    </w:p>
    <w:p w:rsidR="00B8323F" w:rsidRDefault="00B8323F">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4D5DB3" w:rsidTr="004D5DB3">
        <w:trPr>
          <w:trHeight w:val="315"/>
        </w:trPr>
        <w:tc>
          <w:tcPr>
            <w:tcW w:w="4823" w:type="dxa"/>
            <w:vAlign w:val="bottom"/>
          </w:tcPr>
          <w:p w:rsidR="004D5DB3" w:rsidRDefault="004D5DB3" w:rsidP="004D5DB3">
            <w:pPr>
              <w:pStyle w:val="Corpodeltesto21"/>
            </w:pPr>
            <w:r>
              <w:t>Compenso professionale</w:t>
            </w:r>
          </w:p>
        </w:tc>
        <w:tc>
          <w:tcPr>
            <w:tcW w:w="2665" w:type="dxa"/>
            <w:tcMar>
              <w:top w:w="0" w:type="dxa"/>
              <w:left w:w="30" w:type="dxa"/>
              <w:bottom w:w="0" w:type="dxa"/>
              <w:right w:w="30" w:type="dxa"/>
            </w:tcMar>
            <w:vAlign w:val="bottom"/>
          </w:tcPr>
          <w:p w:rsidR="004D5DB3" w:rsidRDefault="004D5DB3" w:rsidP="004D5DB3">
            <w:pPr>
              <w:pStyle w:val="Corpodeltesto21"/>
              <w:snapToGrid w:val="0"/>
              <w:jc w:val="right"/>
            </w:pPr>
          </w:p>
        </w:tc>
        <w:tc>
          <w:tcPr>
            <w:tcW w:w="2885" w:type="dxa"/>
            <w:tcMar>
              <w:top w:w="0" w:type="dxa"/>
              <w:left w:w="30" w:type="dxa"/>
              <w:bottom w:w="0" w:type="dxa"/>
              <w:right w:w="30" w:type="dxa"/>
            </w:tcMar>
            <w:vAlign w:val="bottom"/>
          </w:tcPr>
          <w:p w:rsidR="004D5DB3" w:rsidRDefault="004D5DB3" w:rsidP="004D5DB3">
            <w:pPr>
              <w:pStyle w:val="Corpodeltesto21"/>
              <w:jc w:val="right"/>
            </w:pPr>
            <w:r w:rsidRPr="00694E61">
              <w:rPr>
                <w:rFonts w:eastAsia="Times New Roman"/>
                <w:noProof/>
                <w:color w:val="000000"/>
                <w:shd w:val="clear" w:color="auto" w:fill="FFFFFF"/>
              </w:rPr>
              <w:t>8.150,00</w:t>
            </w:r>
          </w:p>
        </w:tc>
      </w:tr>
      <w:tr w:rsidR="004D5DB3" w:rsidTr="004D5DB3">
        <w:trPr>
          <w:trHeight w:val="315"/>
        </w:trPr>
        <w:tc>
          <w:tcPr>
            <w:tcW w:w="4823" w:type="dxa"/>
            <w:vAlign w:val="bottom"/>
          </w:tcPr>
          <w:p w:rsidR="004D5DB3" w:rsidRDefault="004D5DB3" w:rsidP="004D5DB3">
            <w:pPr>
              <w:pStyle w:val="Corpodeltesto21"/>
            </w:pPr>
            <w:r>
              <w:t>Altre spese ed oneri accessori</w:t>
            </w:r>
          </w:p>
        </w:tc>
        <w:tc>
          <w:tcPr>
            <w:tcW w:w="2665" w:type="dxa"/>
            <w:tcMar>
              <w:top w:w="0" w:type="dxa"/>
              <w:left w:w="30" w:type="dxa"/>
              <w:bottom w:w="0" w:type="dxa"/>
              <w:right w:w="30" w:type="dxa"/>
            </w:tcMar>
            <w:vAlign w:val="bottom"/>
          </w:tcPr>
          <w:p w:rsidR="004D5DB3" w:rsidRDefault="004D5DB3" w:rsidP="004D5DB3">
            <w:pPr>
              <w:pStyle w:val="Corpodeltesto21"/>
              <w:snapToGrid w:val="0"/>
              <w:jc w:val="right"/>
            </w:pPr>
          </w:p>
        </w:tc>
        <w:tc>
          <w:tcPr>
            <w:tcW w:w="2885" w:type="dxa"/>
            <w:tcMar>
              <w:top w:w="0" w:type="dxa"/>
              <w:left w:w="30" w:type="dxa"/>
              <w:bottom w:w="0" w:type="dxa"/>
              <w:right w:w="30" w:type="dxa"/>
            </w:tcMar>
            <w:vAlign w:val="bottom"/>
          </w:tcPr>
          <w:p w:rsidR="004D5DB3" w:rsidRDefault="004D5DB3" w:rsidP="004D5DB3">
            <w:pPr>
              <w:pStyle w:val="Corpodeltesto21"/>
              <w:jc w:val="right"/>
            </w:pPr>
            <w:r w:rsidRPr="00694E61">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4D5DB3" w:rsidTr="004D5DB3">
        <w:trPr>
          <w:trHeight w:val="315"/>
        </w:trPr>
        <w:tc>
          <w:tcPr>
            <w:tcW w:w="4823" w:type="dxa"/>
            <w:vAlign w:val="bottom"/>
          </w:tcPr>
          <w:p w:rsidR="004D5DB3" w:rsidRDefault="004D5DB3" w:rsidP="004D5DB3">
            <w:pPr>
              <w:pStyle w:val="Corpodeltesto21"/>
            </w:pPr>
            <w:r>
              <w:t>Cassa previdenziale</w:t>
            </w:r>
          </w:p>
        </w:tc>
        <w:tc>
          <w:tcPr>
            <w:tcW w:w="2665" w:type="dxa"/>
            <w:tcMar>
              <w:top w:w="0" w:type="dxa"/>
              <w:left w:w="30" w:type="dxa"/>
              <w:bottom w:w="0" w:type="dxa"/>
              <w:right w:w="30" w:type="dxa"/>
            </w:tcMar>
            <w:vAlign w:val="bottom"/>
          </w:tcPr>
          <w:p w:rsidR="004D5DB3" w:rsidRDefault="004D5DB3" w:rsidP="004D5DB3">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4D5DB3" w:rsidRDefault="004D5DB3" w:rsidP="004D5DB3">
            <w:pPr>
              <w:pStyle w:val="Corpodeltesto21"/>
              <w:jc w:val="right"/>
            </w:pPr>
            <w:r w:rsidRPr="00694E61">
              <w:rPr>
                <w:rFonts w:eastAsia="Times New Roman"/>
                <w:noProof/>
                <w:color w:val="000000"/>
                <w:shd w:val="clear" w:color="auto" w:fill="FFFFFF"/>
              </w:rPr>
              <w:t>407,50</w:t>
            </w:r>
            <w:r>
              <w:rPr>
                <w:color w:val="000000"/>
                <w:shd w:val="clear" w:color="auto" w:fill="FFFFFF"/>
              </w:rPr>
              <w:t xml:space="preserve"> </w:t>
            </w:r>
            <w:r>
              <w:rPr>
                <w:rFonts w:eastAsia="Times New Roman"/>
                <w:color w:val="000000"/>
                <w:shd w:val="clear" w:color="auto" w:fill="FFFFFF"/>
              </w:rPr>
              <w:t>€</w:t>
            </w:r>
          </w:p>
        </w:tc>
      </w:tr>
      <w:tr w:rsidR="004D5DB3" w:rsidTr="004D5DB3">
        <w:trPr>
          <w:trHeight w:val="315"/>
        </w:trPr>
        <w:tc>
          <w:tcPr>
            <w:tcW w:w="4823" w:type="dxa"/>
            <w:tcBorders>
              <w:top w:val="single" w:sz="2" w:space="0" w:color="000000"/>
            </w:tcBorders>
            <w:vAlign w:val="bottom"/>
          </w:tcPr>
          <w:p w:rsidR="004D5DB3" w:rsidRDefault="004D5DB3" w:rsidP="004D5DB3">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4D5DB3" w:rsidRDefault="004D5DB3" w:rsidP="004D5DB3">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4D5DB3" w:rsidRDefault="004D5DB3" w:rsidP="004D5DB3">
            <w:pPr>
              <w:pStyle w:val="Corpodeltesto21"/>
              <w:jc w:val="right"/>
            </w:pPr>
            <w:r w:rsidRPr="00694E61">
              <w:rPr>
                <w:rFonts w:eastAsia="Times New Roman"/>
                <w:noProof/>
                <w:color w:val="000000"/>
                <w:shd w:val="clear" w:color="auto" w:fill="FFFFFF"/>
              </w:rPr>
              <w:t>8.557,50</w:t>
            </w:r>
            <w:r>
              <w:rPr>
                <w:color w:val="000000"/>
                <w:shd w:val="clear" w:color="auto" w:fill="FFFFFF"/>
              </w:rPr>
              <w:t xml:space="preserve"> </w:t>
            </w:r>
            <w:r>
              <w:rPr>
                <w:rFonts w:eastAsia="Times New Roman"/>
                <w:color w:val="000000"/>
                <w:shd w:val="clear" w:color="auto" w:fill="FFFFFF"/>
              </w:rPr>
              <w:t>€</w:t>
            </w:r>
          </w:p>
        </w:tc>
      </w:tr>
      <w:tr w:rsidR="004D5DB3" w:rsidTr="004D5DB3">
        <w:trPr>
          <w:trHeight w:val="315"/>
        </w:trPr>
        <w:tc>
          <w:tcPr>
            <w:tcW w:w="4823" w:type="dxa"/>
            <w:vAlign w:val="bottom"/>
          </w:tcPr>
          <w:p w:rsidR="004D5DB3" w:rsidRDefault="004D5DB3" w:rsidP="004D5DB3">
            <w:pPr>
              <w:pStyle w:val="Corpodeltesto21"/>
            </w:pPr>
            <w:r>
              <w:t>IVA</w:t>
            </w:r>
          </w:p>
        </w:tc>
        <w:tc>
          <w:tcPr>
            <w:tcW w:w="2665" w:type="dxa"/>
            <w:tcMar>
              <w:top w:w="0" w:type="dxa"/>
              <w:left w:w="30" w:type="dxa"/>
              <w:bottom w:w="0" w:type="dxa"/>
              <w:right w:w="30" w:type="dxa"/>
            </w:tcMar>
            <w:vAlign w:val="bottom"/>
          </w:tcPr>
          <w:p w:rsidR="004D5DB3" w:rsidRDefault="004D5DB3" w:rsidP="004D5DB3">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4D5DB3" w:rsidRDefault="004D5DB3" w:rsidP="004D5DB3">
            <w:pPr>
              <w:pStyle w:val="Corpodeltesto21"/>
              <w:jc w:val="right"/>
            </w:pPr>
            <w:r w:rsidRPr="00694E61">
              <w:rPr>
                <w:rFonts w:eastAsia="Times New Roman"/>
                <w:noProof/>
                <w:color w:val="000000"/>
                <w:shd w:val="clear" w:color="auto" w:fill="FFFFFF"/>
              </w:rPr>
              <w:t>1.882,65</w:t>
            </w:r>
            <w:r>
              <w:rPr>
                <w:color w:val="000000"/>
                <w:shd w:val="clear" w:color="auto" w:fill="FFFFFF"/>
              </w:rPr>
              <w:t xml:space="preserve"> </w:t>
            </w:r>
            <w:r>
              <w:rPr>
                <w:rFonts w:eastAsia="Times New Roman"/>
                <w:color w:val="000000"/>
                <w:shd w:val="clear" w:color="auto" w:fill="FFFFFF"/>
              </w:rPr>
              <w:t>€</w:t>
            </w:r>
          </w:p>
        </w:tc>
      </w:tr>
      <w:tr w:rsidR="004D5DB3" w:rsidTr="004D5DB3">
        <w:trPr>
          <w:trHeight w:val="315"/>
        </w:trPr>
        <w:tc>
          <w:tcPr>
            <w:tcW w:w="4823" w:type="dxa"/>
            <w:tcBorders>
              <w:top w:val="single" w:sz="2" w:space="0" w:color="000000"/>
            </w:tcBorders>
            <w:vAlign w:val="bottom"/>
          </w:tcPr>
          <w:p w:rsidR="004D5DB3" w:rsidRDefault="004D5DB3" w:rsidP="004D5DB3">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4D5DB3" w:rsidRDefault="004D5DB3" w:rsidP="004D5DB3">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4D5DB3" w:rsidRDefault="004D5DB3" w:rsidP="004D5DB3">
            <w:pPr>
              <w:pStyle w:val="Corpodeltesto21"/>
              <w:jc w:val="right"/>
            </w:pPr>
            <w:r w:rsidRPr="00694E61">
              <w:rPr>
                <w:noProof/>
                <w:color w:val="000000"/>
                <w:shd w:val="clear" w:color="auto" w:fill="FFFFFF"/>
              </w:rPr>
              <w:t>10.440,15</w:t>
            </w:r>
            <w:r>
              <w:rPr>
                <w:b/>
                <w:bCs/>
                <w:color w:val="000000"/>
                <w:spacing w:val="10"/>
                <w:kern w:val="3"/>
                <w:shd w:val="clear" w:color="auto" w:fill="FFFFFF"/>
              </w:rPr>
              <w:t xml:space="preserve"> </w:t>
            </w:r>
            <w:r>
              <w:rPr>
                <w:rFonts w:eastAsia="Times New Roman"/>
                <w:b/>
                <w:color w:val="000000"/>
                <w:shd w:val="clear" w:color="auto" w:fill="FFFFFF"/>
              </w:rPr>
              <w:t>€</w:t>
            </w:r>
          </w:p>
        </w:tc>
      </w:tr>
    </w:tbl>
    <w:p w:rsidR="00B8323F" w:rsidRDefault="00B8323F">
      <w:pPr>
        <w:pStyle w:val="Titolo1"/>
      </w:pPr>
      <w:r>
        <w:t>Articolo 4 – Pagamenti</w:t>
      </w:r>
    </w:p>
    <w:p w:rsidR="004D5DB3" w:rsidRDefault="004D5DB3" w:rsidP="004D5DB3">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4D5DB3" w:rsidRDefault="004D5DB3" w:rsidP="004D5DB3">
      <w:pPr>
        <w:pStyle w:val="Corpodeltesto21"/>
      </w:pPr>
      <w:r>
        <w:t>I pagamenti verranno corrisposti come di seguito:</w:t>
      </w:r>
    </w:p>
    <w:p w:rsidR="004D5DB3" w:rsidRPr="00C661C8" w:rsidRDefault="004D5DB3" w:rsidP="004D5DB3">
      <w:pPr>
        <w:pStyle w:val="Corpodeltesto21"/>
        <w:numPr>
          <w:ilvl w:val="0"/>
          <w:numId w:val="3"/>
        </w:numPr>
      </w:pPr>
      <w:r w:rsidRPr="00C661C8">
        <w:t>una percentuale pari al 30,00% all’approvazione della progettazione esecutiva contenente gli elaborati predisposti dal Coordinatore della sicurezza in fase di progettazione</w:t>
      </w:r>
    </w:p>
    <w:p w:rsidR="004D5DB3" w:rsidRDefault="004D5DB3" w:rsidP="004D5DB3">
      <w:pPr>
        <w:pStyle w:val="Corpodeltesto21"/>
        <w:numPr>
          <w:ilvl w:val="0"/>
          <w:numId w:val="3"/>
        </w:numPr>
      </w:pPr>
      <w:r w:rsidRPr="00C661C8">
        <w:t>una percentuale pari al 30,00% all’approvazione degli stati di avanzamento durante l’esecuzione dei lavori (importo da suddividere in proporzione all’entità dello stato di avanzamento)</w:t>
      </w:r>
      <w:r>
        <w:t>;</w:t>
      </w:r>
    </w:p>
    <w:p w:rsidR="004D5DB3" w:rsidRPr="00C661C8" w:rsidRDefault="004D5DB3" w:rsidP="004D5DB3">
      <w:pPr>
        <w:pStyle w:val="Corpodeltesto21"/>
        <w:numPr>
          <w:ilvl w:val="0"/>
          <w:numId w:val="3"/>
        </w:numPr>
      </w:pPr>
      <w:r w:rsidRPr="00C661C8">
        <w:t>all’approvazione della progettazione esecutiva contenente gli elaborati predisposti dal Coordinatore della sicurezza in fase di progettazione</w:t>
      </w:r>
    </w:p>
    <w:p w:rsidR="004D5DB3" w:rsidRDefault="004D5DB3" w:rsidP="004D5DB3">
      <w:pPr>
        <w:pStyle w:val="Corpodeltesto21"/>
        <w:numPr>
          <w:ilvl w:val="0"/>
          <w:numId w:val="3"/>
        </w:numPr>
      </w:pPr>
      <w:r w:rsidRPr="00C661C8">
        <w:t xml:space="preserve">una percentuale pari al </w:t>
      </w:r>
      <w:r>
        <w:t>4</w:t>
      </w:r>
      <w:r w:rsidRPr="00C661C8">
        <w:t>0,00% all’approvazione verifiche e collaudi</w:t>
      </w:r>
      <w:r>
        <w:t>.</w:t>
      </w:r>
    </w:p>
    <w:p w:rsidR="004D5DB3" w:rsidRDefault="004D5DB3" w:rsidP="004D5DB3">
      <w:pPr>
        <w:pStyle w:val="Corpodeltesto21"/>
      </w:pPr>
    </w:p>
    <w:p w:rsidR="004D5DB3" w:rsidRDefault="004D5DB3" w:rsidP="004D5DB3">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4D5DB3" w:rsidRDefault="004D5DB3" w:rsidP="004D5DB3">
      <w:pPr>
        <w:pStyle w:val="Corpodeltesto21"/>
      </w:pPr>
    </w:p>
    <w:p w:rsidR="004D5DB3" w:rsidRDefault="004D5DB3" w:rsidP="004D5DB3">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B8323F" w:rsidRDefault="00B8323F">
      <w:pPr>
        <w:pStyle w:val="Titolo1"/>
      </w:pPr>
      <w:bookmarkStart w:id="0" w:name="_GoBack"/>
      <w:bookmarkEnd w:id="0"/>
      <w:r>
        <w:t>Articolo 5 - Tracciabilità dei flussi finanziari</w:t>
      </w:r>
    </w:p>
    <w:p w:rsidR="00B8323F" w:rsidRDefault="00B8323F" w:rsidP="00124E99">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B8323F" w:rsidRDefault="00B8323F">
      <w:pPr>
        <w:pStyle w:val="Titolo1"/>
      </w:pPr>
      <w:r>
        <w:t>Articolo 6 - Controversie</w:t>
      </w:r>
    </w:p>
    <w:p w:rsidR="00B8323F" w:rsidRDefault="00B8323F"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B8323F" w:rsidRDefault="00B8323F">
      <w:pPr>
        <w:pStyle w:val="Titolo1"/>
      </w:pPr>
      <w:r>
        <w:t>Articolo 7 - Contratto</w:t>
      </w:r>
    </w:p>
    <w:p w:rsidR="00B8323F" w:rsidRDefault="00B8323F">
      <w:pPr>
        <w:pStyle w:val="Corpodeltesto21"/>
      </w:pPr>
      <w:r>
        <w:t>Il presente disciplinare d’incarico, redatto in forma di scrittura privata, è da ritornare all’Amministrazione e sarà registrata in caso d’uso, ai sensi di legge, a cura ed a spese della parte richiedente.</w:t>
      </w:r>
    </w:p>
    <w:p w:rsidR="00B8323F" w:rsidRDefault="00B8323F">
      <w:pPr>
        <w:pStyle w:val="Titolo1"/>
      </w:pPr>
      <w:r>
        <w:t>Articolo 8 – Trattamento dei dati personali</w:t>
      </w:r>
    </w:p>
    <w:p w:rsidR="00B8323F" w:rsidRDefault="00B8323F"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B8323F" w:rsidRDefault="00B8323F" w:rsidP="00124E99">
      <w:pPr>
        <w:pStyle w:val="Corpodeltesto21"/>
      </w:pPr>
    </w:p>
    <w:p w:rsidR="00B8323F" w:rsidRDefault="00B8323F"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B8323F" w:rsidRDefault="00B8323F" w:rsidP="00124E99">
      <w:pPr>
        <w:pStyle w:val="Corpodeltesto21"/>
      </w:pPr>
    </w:p>
    <w:p w:rsidR="00B8323F" w:rsidRDefault="00B8323F"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B8323F" w:rsidRDefault="00B8323F" w:rsidP="00124E99">
      <w:pPr>
        <w:pStyle w:val="Corpodeltesto21"/>
      </w:pPr>
    </w:p>
    <w:p w:rsidR="00B8323F" w:rsidRDefault="00B8323F"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B8323F" w:rsidRDefault="00B8323F">
      <w:pPr>
        <w:pStyle w:val="Titolo1"/>
      </w:pPr>
      <w:r>
        <w:t>Articolo 9 – Aspetti generali</w:t>
      </w:r>
    </w:p>
    <w:p w:rsidR="00B8323F" w:rsidRDefault="00B8323F"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B8323F" w:rsidRDefault="00B8323F" w:rsidP="00124E99">
      <w:pPr>
        <w:pStyle w:val="Corpodeltesto21"/>
      </w:pPr>
    </w:p>
    <w:p w:rsidR="00B8323F" w:rsidRDefault="00B8323F"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B8323F" w:rsidRDefault="00B8323F" w:rsidP="00124E99">
      <w:pPr>
        <w:pStyle w:val="Corpodeltesto21"/>
        <w:numPr>
          <w:ilvl w:val="0"/>
          <w:numId w:val="8"/>
        </w:numPr>
        <w:autoSpaceDN/>
        <w:ind w:left="0" w:firstLine="0"/>
      </w:pPr>
    </w:p>
    <w:p w:rsidR="00B8323F" w:rsidRDefault="00B8323F" w:rsidP="00124E99">
      <w:pPr>
        <w:pStyle w:val="Corpodeltesto21"/>
        <w:numPr>
          <w:ilvl w:val="0"/>
          <w:numId w:val="8"/>
        </w:numPr>
        <w:autoSpaceDN/>
        <w:ind w:left="0" w:firstLine="0"/>
      </w:pPr>
      <w:r>
        <w:t>L’obbligo di cui ai precedenti paragrafi non concerne i dati che siano o divengano di pubblico dominio.</w:t>
      </w:r>
    </w:p>
    <w:p w:rsidR="00B8323F" w:rsidRDefault="00B8323F" w:rsidP="00124E99">
      <w:pPr>
        <w:pStyle w:val="Corpodeltesto21"/>
      </w:pPr>
    </w:p>
    <w:p w:rsidR="00B8323F" w:rsidRDefault="00B8323F"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B8323F" w:rsidRDefault="00B8323F" w:rsidP="00124E99">
      <w:pPr>
        <w:pStyle w:val="Corpodeltesto21"/>
      </w:pPr>
    </w:p>
    <w:p w:rsidR="00B8323F" w:rsidRDefault="00B8323F"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B8323F" w:rsidRDefault="00B8323F" w:rsidP="00124E99">
      <w:pPr>
        <w:pStyle w:val="Corpodeltesto21"/>
      </w:pPr>
    </w:p>
    <w:p w:rsidR="00B8323F" w:rsidRDefault="00B8323F"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B8323F" w:rsidRDefault="00B8323F" w:rsidP="00124E99">
      <w:pPr>
        <w:pStyle w:val="Corpodeltesto21"/>
      </w:pPr>
    </w:p>
    <w:p w:rsidR="00B8323F" w:rsidRDefault="00B8323F"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B8323F" w:rsidRDefault="00B8323F" w:rsidP="00124E99">
      <w:pPr>
        <w:pStyle w:val="Corpodeltesto21"/>
        <w:numPr>
          <w:ilvl w:val="0"/>
          <w:numId w:val="9"/>
        </w:numPr>
        <w:autoSpaceDN/>
        <w:ind w:left="0" w:firstLine="0"/>
      </w:pPr>
    </w:p>
    <w:p w:rsidR="00B8323F" w:rsidRDefault="00B8323F"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B8323F" w:rsidRDefault="00B8323F" w:rsidP="00124E99">
      <w:pPr>
        <w:pStyle w:val="Corpodeltesto21"/>
      </w:pPr>
    </w:p>
    <w:p w:rsidR="00B8323F" w:rsidRDefault="00B8323F"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B8323F" w:rsidRDefault="00B8323F">
      <w:pPr>
        <w:pStyle w:val="Corpodeltesto21"/>
        <w:numPr>
          <w:ilvl w:val="0"/>
          <w:numId w:val="2"/>
        </w:numPr>
        <w:ind w:left="0" w:firstLine="0"/>
      </w:pPr>
    </w:p>
    <w:p w:rsidR="00B8323F" w:rsidRDefault="00B8323F">
      <w:pPr>
        <w:pStyle w:val="Corpodeltesto21"/>
      </w:pPr>
    </w:p>
    <w:p w:rsidR="00B8323F" w:rsidRDefault="00B8323F">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B8323F">
        <w:tc>
          <w:tcPr>
            <w:tcW w:w="5209" w:type="dxa"/>
            <w:tcMar>
              <w:top w:w="0" w:type="dxa"/>
              <w:left w:w="108" w:type="dxa"/>
              <w:bottom w:w="0" w:type="dxa"/>
              <w:right w:w="108" w:type="dxa"/>
            </w:tcMar>
          </w:tcPr>
          <w:p w:rsidR="00B8323F" w:rsidRDefault="00B8323F">
            <w:pPr>
              <w:pStyle w:val="Standard"/>
              <w:jc w:val="center"/>
              <w:rPr>
                <w:rFonts w:ascii="Verdana" w:hAnsi="Verdana" w:cs="Verdana"/>
              </w:rPr>
            </w:pPr>
            <w:r>
              <w:rPr>
                <w:rFonts w:ascii="Verdana" w:hAnsi="Verdana" w:cs="Verdana"/>
              </w:rPr>
              <w:t>P/La PROVINCIA DI PARMA</w:t>
            </w:r>
          </w:p>
          <w:p w:rsidR="00B8323F" w:rsidRDefault="00B8323F">
            <w:pPr>
              <w:pStyle w:val="Standard"/>
              <w:jc w:val="center"/>
              <w:rPr>
                <w:rFonts w:ascii="Verdana" w:hAnsi="Verdana" w:cs="Verdana"/>
              </w:rPr>
            </w:pPr>
            <w:r>
              <w:rPr>
                <w:rFonts w:ascii="Verdana" w:hAnsi="Verdana" w:cs="Verdana"/>
              </w:rPr>
              <w:t>Il Responsabile U.O.</w:t>
            </w:r>
          </w:p>
          <w:p w:rsidR="00B8323F" w:rsidRDefault="00B8323F">
            <w:pPr>
              <w:pStyle w:val="Standard"/>
              <w:jc w:val="center"/>
              <w:rPr>
                <w:rFonts w:ascii="Verdana" w:hAnsi="Verdana" w:cs="Verdana"/>
              </w:rPr>
            </w:pPr>
            <w:r>
              <w:rPr>
                <w:rFonts w:ascii="Verdana" w:hAnsi="Verdana" w:cs="Verdana"/>
              </w:rPr>
              <w:t>Edilizia Scolastica</w:t>
            </w:r>
          </w:p>
          <w:p w:rsidR="00B8323F" w:rsidRDefault="00B8323F">
            <w:pPr>
              <w:pStyle w:val="Standard"/>
              <w:jc w:val="center"/>
              <w:rPr>
                <w:rFonts w:ascii="Verdana" w:hAnsi="Verdana" w:cs="Verdana"/>
              </w:rPr>
            </w:pPr>
            <w:r>
              <w:rPr>
                <w:rFonts w:ascii="Verdana" w:hAnsi="Verdana" w:cs="Verdana"/>
              </w:rPr>
              <w:t>Ing. Paola Cassinelli</w:t>
            </w:r>
          </w:p>
          <w:p w:rsidR="00B8323F" w:rsidRDefault="00B8323F">
            <w:pPr>
              <w:pStyle w:val="Standard"/>
              <w:jc w:val="center"/>
              <w:rPr>
                <w:rFonts w:ascii="Verdana" w:eastAsia="Verdana" w:hAnsi="Verdana" w:cs="Verdana"/>
              </w:rPr>
            </w:pPr>
          </w:p>
        </w:tc>
        <w:tc>
          <w:tcPr>
            <w:tcW w:w="5059" w:type="dxa"/>
            <w:tcMar>
              <w:top w:w="0" w:type="dxa"/>
              <w:left w:w="108" w:type="dxa"/>
              <w:bottom w:w="0" w:type="dxa"/>
              <w:right w:w="108" w:type="dxa"/>
            </w:tcMar>
          </w:tcPr>
          <w:p w:rsidR="00B8323F" w:rsidRPr="00B311DD" w:rsidRDefault="00B8323F">
            <w:pPr>
              <w:pStyle w:val="Standard"/>
              <w:jc w:val="center"/>
              <w:rPr>
                <w:rFonts w:ascii="Verdana" w:hAnsi="Verdana" w:cs="Verdana"/>
              </w:rPr>
            </w:pPr>
            <w:r>
              <w:rPr>
                <w:rFonts w:ascii="Verdana" w:hAnsi="Verdana" w:cs="Verdana"/>
              </w:rPr>
              <w:t>L’Operatore Economico incaricato</w:t>
            </w:r>
          </w:p>
          <w:p w:rsidR="00B8323F" w:rsidRPr="00B311DD" w:rsidRDefault="00B8323F" w:rsidP="00B311DD">
            <w:pPr>
              <w:pStyle w:val="Standard"/>
              <w:jc w:val="center"/>
              <w:rPr>
                <w:rFonts w:ascii="Verdana" w:hAnsi="Verdana" w:cs="Verdana"/>
              </w:rPr>
            </w:pPr>
            <w:r w:rsidRPr="00694E61">
              <w:rPr>
                <w:rFonts w:ascii="Verdana" w:hAnsi="Verdana" w:cs="Verdana"/>
                <w:noProof/>
              </w:rPr>
              <w:t>Studio</w:t>
            </w:r>
            <w:r w:rsidRPr="00B311DD">
              <w:rPr>
                <w:rFonts w:ascii="Verdana" w:hAnsi="Verdana" w:cs="Verdana"/>
              </w:rPr>
              <w:t xml:space="preserve"> </w:t>
            </w:r>
            <w:r w:rsidRPr="00694E61">
              <w:rPr>
                <w:rFonts w:ascii="Verdana" w:hAnsi="Verdana" w:cs="Verdana"/>
                <w:noProof/>
              </w:rPr>
              <w:t>Power Tecnology</w:t>
            </w:r>
            <w:r w:rsidRPr="00B311DD">
              <w:rPr>
                <w:rFonts w:ascii="Verdana" w:hAnsi="Verdana" w:cs="Verdana"/>
              </w:rPr>
              <w:t xml:space="preserve"> </w:t>
            </w:r>
          </w:p>
          <w:p w:rsidR="00B8323F" w:rsidRDefault="00B8323F">
            <w:pPr>
              <w:pStyle w:val="Corpodeltesto21"/>
              <w:jc w:val="center"/>
            </w:pPr>
          </w:p>
        </w:tc>
      </w:tr>
    </w:tbl>
    <w:p w:rsidR="00B8323F" w:rsidRDefault="00B8323F">
      <w:pPr>
        <w:pStyle w:val="Titolo3"/>
        <w:ind w:left="567"/>
        <w:jc w:val="both"/>
      </w:pPr>
    </w:p>
    <w:sectPr w:rsidR="00B8323F">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FD7" w:rsidRDefault="00C52FD7">
      <w:r>
        <w:separator/>
      </w:r>
    </w:p>
  </w:endnote>
  <w:endnote w:type="continuationSeparator" w:id="0">
    <w:p w:rsidR="00C52FD7" w:rsidRDefault="00C5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FD7" w:rsidRDefault="00C52FD7">
      <w:r>
        <w:rPr>
          <w:color w:val="000000"/>
        </w:rPr>
        <w:separator/>
      </w:r>
    </w:p>
  </w:footnote>
  <w:footnote w:type="continuationSeparator" w:id="0">
    <w:p w:rsidR="00C52FD7" w:rsidRDefault="00C52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124E99"/>
    <w:rsid w:val="00354DFE"/>
    <w:rsid w:val="003A63DD"/>
    <w:rsid w:val="004B3726"/>
    <w:rsid w:val="004D5DB3"/>
    <w:rsid w:val="005D34B9"/>
    <w:rsid w:val="006A798A"/>
    <w:rsid w:val="006C1D50"/>
    <w:rsid w:val="006F2D66"/>
    <w:rsid w:val="00727B78"/>
    <w:rsid w:val="007C3C57"/>
    <w:rsid w:val="00856940"/>
    <w:rsid w:val="00883A0F"/>
    <w:rsid w:val="008A411A"/>
    <w:rsid w:val="008E16FA"/>
    <w:rsid w:val="00B311DD"/>
    <w:rsid w:val="00B8323F"/>
    <w:rsid w:val="00C03745"/>
    <w:rsid w:val="00C52FD7"/>
    <w:rsid w:val="00C56EF2"/>
    <w:rsid w:val="00DF29CE"/>
    <w:rsid w:val="00E82018"/>
    <w:rsid w:val="00EA4567"/>
    <w:rsid w:val="00F2633F"/>
    <w:rsid w:val="00F64FC3"/>
    <w:rsid w:val="00F729D3"/>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BB48"/>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2148</Words>
  <Characters>12246</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2</cp:revision>
  <dcterms:created xsi:type="dcterms:W3CDTF">2024-06-20T07:54:00Z</dcterms:created>
  <dcterms:modified xsi:type="dcterms:W3CDTF">2024-06-20T15:06:00Z</dcterms:modified>
</cp:coreProperties>
</file>