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6D5F68">
        <w:trPr>
          <w:cantSplit/>
          <w:trHeight w:val="975"/>
        </w:trPr>
        <w:tc>
          <w:tcPr>
            <w:tcW w:w="1913" w:type="dxa"/>
            <w:tcMar>
              <w:top w:w="0" w:type="dxa"/>
              <w:left w:w="70" w:type="dxa"/>
              <w:bottom w:w="0" w:type="dxa"/>
              <w:right w:w="70" w:type="dxa"/>
            </w:tcMar>
          </w:tcPr>
          <w:p w:rsidR="006D5F68" w:rsidRDefault="006D5F68">
            <w:pPr>
              <w:pStyle w:val="Standard"/>
              <w:ind w:right="-144"/>
              <w:jc w:val="center"/>
            </w:pPr>
            <w:bookmarkStart w:id="0" w:name="_GoBack"/>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6D5F68" w:rsidRDefault="006D5F68">
            <w:pPr>
              <w:pStyle w:val="Titolo6"/>
              <w:ind w:right="-144"/>
            </w:pPr>
          </w:p>
          <w:p w:rsidR="006D5F68" w:rsidRDefault="006D5F68">
            <w:pPr>
              <w:pStyle w:val="Standard"/>
              <w:ind w:right="-144"/>
              <w:jc w:val="center"/>
              <w:rPr>
                <w:sz w:val="18"/>
              </w:rPr>
            </w:pPr>
            <w:r>
              <w:rPr>
                <w:sz w:val="18"/>
              </w:rPr>
              <w:t>Il Funzionario</w:t>
            </w:r>
          </w:p>
        </w:tc>
        <w:tc>
          <w:tcPr>
            <w:tcW w:w="2450" w:type="dxa"/>
            <w:tcMar>
              <w:top w:w="0" w:type="dxa"/>
              <w:left w:w="70" w:type="dxa"/>
              <w:bottom w:w="0" w:type="dxa"/>
              <w:right w:w="70" w:type="dxa"/>
            </w:tcMar>
          </w:tcPr>
          <w:p w:rsidR="006D5F68" w:rsidRDefault="006D5F68">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6D5F68" w:rsidRDefault="006D5F68">
            <w:pPr>
              <w:pStyle w:val="Testonormale1"/>
              <w:widowControl/>
              <w:snapToGrid w:val="0"/>
              <w:ind w:right="-144"/>
              <w:rPr>
                <w:rFonts w:ascii="Times New Roman" w:hAnsi="Times New Roman" w:cs="Times New Roman"/>
                <w:b/>
                <w:sz w:val="16"/>
              </w:rPr>
            </w:pPr>
          </w:p>
          <w:p w:rsidR="006D5F68" w:rsidRDefault="006D5F68">
            <w:pPr>
              <w:pStyle w:val="Testonormale1"/>
              <w:widowControl/>
              <w:ind w:right="-144"/>
              <w:rPr>
                <w:rFonts w:ascii="Times New Roman" w:hAnsi="Times New Roman" w:cs="Times New Roman"/>
                <w:b/>
                <w:sz w:val="16"/>
              </w:rPr>
            </w:pPr>
          </w:p>
          <w:p w:rsidR="006D5F68" w:rsidRDefault="006D5F68">
            <w:pPr>
              <w:pStyle w:val="Testonormale1"/>
              <w:widowControl/>
              <w:ind w:right="-144"/>
              <w:rPr>
                <w:rFonts w:ascii="Times New Roman" w:hAnsi="Times New Roman" w:cs="Times New Roman"/>
                <w:b/>
                <w:sz w:val="16"/>
              </w:rPr>
            </w:pPr>
          </w:p>
          <w:p w:rsidR="006D5F68" w:rsidRDefault="006D5F68">
            <w:pPr>
              <w:pStyle w:val="Testonormale1"/>
              <w:widowControl/>
              <w:ind w:right="-144"/>
              <w:rPr>
                <w:rFonts w:ascii="Times New Roman" w:hAnsi="Times New Roman" w:cs="Times New Roman"/>
                <w:b/>
                <w:sz w:val="16"/>
              </w:rPr>
            </w:pPr>
          </w:p>
          <w:p w:rsidR="006D5F68" w:rsidRDefault="006D5F68">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6D5F68" w:rsidRDefault="006D5F68">
            <w:pPr>
              <w:pStyle w:val="Testonormale1"/>
              <w:widowControl/>
              <w:ind w:right="-144"/>
              <w:rPr>
                <w:rFonts w:ascii="Times New Roman" w:hAnsi="Times New Roman" w:cs="Times New Roman"/>
                <w:b/>
                <w:sz w:val="16"/>
              </w:rPr>
            </w:pPr>
          </w:p>
          <w:p w:rsidR="006D5F68" w:rsidRDefault="006D5F68">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6D5F68" w:rsidRDefault="006D5F68">
            <w:pPr>
              <w:pStyle w:val="Testonormale1"/>
              <w:widowControl/>
              <w:snapToGrid w:val="0"/>
              <w:ind w:right="-144"/>
            </w:pPr>
          </w:p>
        </w:tc>
        <w:tc>
          <w:tcPr>
            <w:tcW w:w="2325" w:type="dxa"/>
            <w:gridSpan w:val="2"/>
            <w:tcMar>
              <w:top w:w="0" w:type="dxa"/>
              <w:left w:w="70" w:type="dxa"/>
              <w:bottom w:w="0" w:type="dxa"/>
              <w:right w:w="70" w:type="dxa"/>
            </w:tcMar>
          </w:tcPr>
          <w:p w:rsidR="006D5F68" w:rsidRDefault="006D5F68">
            <w:pPr>
              <w:pStyle w:val="Titolo1"/>
              <w:spacing w:before="113" w:after="113"/>
              <w:ind w:right="-144"/>
              <w:rPr>
                <w:b w:val="0"/>
                <w:sz w:val="16"/>
              </w:rPr>
            </w:pPr>
            <w:r>
              <w:rPr>
                <w:b w:val="0"/>
                <w:sz w:val="16"/>
              </w:rPr>
              <w:t>Viale Martiri</w:t>
            </w:r>
          </w:p>
          <w:p w:rsidR="006D5F68" w:rsidRDefault="006D5F68">
            <w:pPr>
              <w:pStyle w:val="Titolo1"/>
              <w:spacing w:before="113" w:after="113"/>
              <w:ind w:right="-144"/>
              <w:rPr>
                <w:b w:val="0"/>
                <w:sz w:val="16"/>
              </w:rPr>
            </w:pPr>
            <w:r>
              <w:rPr>
                <w:b w:val="0"/>
                <w:sz w:val="16"/>
              </w:rPr>
              <w:t>della Libertà n.15</w:t>
            </w:r>
          </w:p>
          <w:p w:rsidR="006D5F68" w:rsidRDefault="006D5F68">
            <w:pPr>
              <w:pStyle w:val="Standard"/>
              <w:ind w:right="-144"/>
              <w:rPr>
                <w:sz w:val="16"/>
              </w:rPr>
            </w:pPr>
            <w:r>
              <w:rPr>
                <w:sz w:val="16"/>
              </w:rPr>
              <w:t>43123 Parma</w:t>
            </w:r>
          </w:p>
          <w:p w:rsidR="006D5F68" w:rsidRDefault="006D5F68">
            <w:pPr>
              <w:pStyle w:val="Standard"/>
              <w:ind w:right="-144"/>
              <w:rPr>
                <w:sz w:val="16"/>
              </w:rPr>
            </w:pPr>
            <w:r>
              <w:rPr>
                <w:sz w:val="16"/>
              </w:rPr>
              <w:t>Tel. 0521 931924</w:t>
            </w:r>
          </w:p>
          <w:p w:rsidR="006D5F68" w:rsidRDefault="006D5F68">
            <w:pPr>
              <w:pStyle w:val="Standard"/>
              <w:ind w:right="-144"/>
              <w:rPr>
                <w:sz w:val="16"/>
              </w:rPr>
            </w:pPr>
            <w:r>
              <w:rPr>
                <w:sz w:val="16"/>
              </w:rPr>
              <w:t>Fax 0521 931755</w:t>
            </w:r>
          </w:p>
        </w:tc>
      </w:tr>
      <w:bookmarkEnd w:id="0"/>
      <w:tr w:rsidR="006D5F68">
        <w:trPr>
          <w:cantSplit/>
          <w:trHeight w:hRule="exact" w:val="80"/>
        </w:trPr>
        <w:tc>
          <w:tcPr>
            <w:tcW w:w="9449" w:type="dxa"/>
            <w:gridSpan w:val="5"/>
            <w:tcMar>
              <w:top w:w="0" w:type="dxa"/>
              <w:left w:w="70" w:type="dxa"/>
              <w:bottom w:w="0" w:type="dxa"/>
              <w:right w:w="70" w:type="dxa"/>
            </w:tcMar>
          </w:tcPr>
          <w:p w:rsidR="006D5F68" w:rsidRDefault="006D5F68">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5E32E44E"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6D5F68" w:rsidRDefault="006D5F68">
            <w:pPr>
              <w:pStyle w:val="Standard"/>
              <w:snapToGrid w:val="0"/>
              <w:ind w:right="-144"/>
              <w:rPr>
                <w:b/>
                <w:color w:val="808080"/>
              </w:rPr>
            </w:pPr>
          </w:p>
        </w:tc>
      </w:tr>
      <w:tr w:rsidR="006D5F68">
        <w:trPr>
          <w:cantSplit/>
          <w:trHeight w:val="103"/>
        </w:trPr>
        <w:tc>
          <w:tcPr>
            <w:tcW w:w="1913" w:type="dxa"/>
            <w:tcMar>
              <w:top w:w="0" w:type="dxa"/>
              <w:left w:w="70" w:type="dxa"/>
              <w:bottom w:w="0" w:type="dxa"/>
              <w:right w:w="70" w:type="dxa"/>
            </w:tcMar>
          </w:tcPr>
          <w:p w:rsidR="006D5F68" w:rsidRDefault="006D5F68">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6D5F68" w:rsidRDefault="006D5F68">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6D5F68" w:rsidRDefault="006D5F68">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6D5F68" w:rsidRDefault="006D5F68">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6D5F68" w:rsidRDefault="006D5F68">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./…..../2024</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6D5F68" w:rsidRDefault="006D5F68">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6D5F68" w:rsidRDefault="006D5F68">
      <w:pPr>
        <w:pStyle w:val="Standard"/>
        <w:tabs>
          <w:tab w:val="left" w:pos="5670"/>
        </w:tabs>
      </w:pPr>
      <w:r>
        <w:rPr>
          <w:rFonts w:ascii="Verdana" w:hAnsi="Verdana" w:cs="Verdana"/>
          <w:iCs/>
          <w:color w:val="000000"/>
          <w:spacing w:val="10"/>
          <w:kern w:val="3"/>
          <w:shd w:val="clear" w:color="auto" w:fill="FFFFFF"/>
        </w:rPr>
        <w:tab/>
      </w:r>
      <w:r w:rsidRPr="00725D3E">
        <w:rPr>
          <w:rFonts w:ascii="Verdana" w:hAnsi="Verdana" w:cs="Verdana"/>
          <w:iCs/>
          <w:noProof/>
          <w:color w:val="000000"/>
          <w:spacing w:val="10"/>
          <w:kern w:val="3"/>
          <w:shd w:val="clear" w:color="auto" w:fill="FFFFFF"/>
        </w:rPr>
        <w:t>Impresa</w:t>
      </w:r>
      <w:r>
        <w:rPr>
          <w:rFonts w:ascii="Verdana" w:hAnsi="Verdana" w:cs="Verdana"/>
          <w:iCs/>
          <w:color w:val="000000"/>
          <w:spacing w:val="10"/>
          <w:kern w:val="3"/>
          <w:shd w:val="clear" w:color="auto" w:fill="FFFFFF"/>
        </w:rPr>
        <w:t xml:space="preserve"> </w:t>
      </w:r>
      <w:r w:rsidRPr="00725D3E">
        <w:rPr>
          <w:rFonts w:ascii="Verdana" w:hAnsi="Verdana" w:cs="Verdana"/>
          <w:iCs/>
          <w:noProof/>
          <w:color w:val="000000"/>
          <w:spacing w:val="10"/>
          <w:kern w:val="3"/>
          <w:shd w:val="clear" w:color="auto" w:fill="FFFFFF"/>
        </w:rPr>
        <w:t>Calcaterra Roberto e C. S.A.S.</w:t>
      </w:r>
      <w:r>
        <w:rPr>
          <w:rFonts w:ascii="Verdana" w:hAnsi="Verdana" w:cs="Verdana"/>
          <w:iCs/>
          <w:color w:val="000000"/>
          <w:spacing w:val="10"/>
          <w:kern w:val="3"/>
          <w:shd w:val="clear" w:color="auto" w:fill="FFFFFF"/>
        </w:rPr>
        <w:t xml:space="preserve"> </w:t>
      </w:r>
    </w:p>
    <w:p w:rsidR="006D5F68" w:rsidRDefault="006D5F68">
      <w:pPr>
        <w:pStyle w:val="Standard"/>
        <w:tabs>
          <w:tab w:val="left" w:pos="5670"/>
        </w:tabs>
      </w:pPr>
      <w:r>
        <w:rPr>
          <w:rFonts w:ascii="Verdana" w:hAnsi="Verdana" w:cs="Verdana"/>
          <w:shd w:val="clear" w:color="auto" w:fill="FFFFFF"/>
        </w:rPr>
        <w:tab/>
      </w:r>
      <w:r w:rsidRPr="00725D3E">
        <w:rPr>
          <w:rFonts w:ascii="Verdana" w:hAnsi="Verdana" w:cs="Verdana"/>
          <w:noProof/>
          <w:shd w:val="clear" w:color="auto" w:fill="FFFFFF"/>
        </w:rPr>
        <w:t>Via Carlo e Amilcare Bertozzi</w:t>
      </w:r>
      <w:r>
        <w:rPr>
          <w:rFonts w:ascii="Verdana" w:hAnsi="Verdana" w:cs="Verdana"/>
          <w:shd w:val="clear" w:color="auto" w:fill="FFFFFF"/>
        </w:rPr>
        <w:t xml:space="preserve">, n. </w:t>
      </w:r>
      <w:r w:rsidRPr="00725D3E">
        <w:rPr>
          <w:rFonts w:ascii="Verdana" w:hAnsi="Verdana" w:cs="Verdana"/>
          <w:noProof/>
          <w:shd w:val="clear" w:color="auto" w:fill="FFFFFF"/>
        </w:rPr>
        <w:t>5</w:t>
      </w:r>
    </w:p>
    <w:p w:rsidR="006D5F68" w:rsidRDefault="006D5F68">
      <w:pPr>
        <w:pStyle w:val="Standard"/>
        <w:tabs>
          <w:tab w:val="left" w:pos="5670"/>
        </w:tabs>
        <w:rPr>
          <w:rFonts w:ascii="Verdana" w:hAnsi="Verdana" w:cs="Verdana"/>
          <w:shd w:val="clear" w:color="auto" w:fill="FFFFFF"/>
        </w:rPr>
      </w:pPr>
      <w:r>
        <w:rPr>
          <w:rFonts w:ascii="Verdana" w:hAnsi="Verdana" w:cs="Verdana"/>
          <w:shd w:val="clear" w:color="auto" w:fill="FFFFFF"/>
        </w:rPr>
        <w:tab/>
      </w:r>
      <w:r w:rsidRPr="00725D3E">
        <w:rPr>
          <w:rFonts w:ascii="Verdana" w:hAnsi="Verdana" w:cs="Verdana"/>
          <w:noProof/>
          <w:shd w:val="clear" w:color="auto" w:fill="FFFFFF"/>
        </w:rPr>
        <w:t>43126</w:t>
      </w:r>
      <w:r>
        <w:rPr>
          <w:rFonts w:ascii="Verdana" w:hAnsi="Verdana" w:cs="Verdana"/>
          <w:shd w:val="clear" w:color="auto" w:fill="FFFFFF"/>
        </w:rPr>
        <w:t xml:space="preserve"> - </w:t>
      </w:r>
      <w:r w:rsidRPr="00725D3E">
        <w:rPr>
          <w:rFonts w:ascii="Verdana" w:hAnsi="Verdana" w:cs="Verdana"/>
          <w:noProof/>
          <w:shd w:val="clear" w:color="auto" w:fill="FFFFFF"/>
        </w:rPr>
        <w:t>Parma</w:t>
      </w:r>
      <w:r>
        <w:rPr>
          <w:rFonts w:ascii="Verdana" w:hAnsi="Verdana" w:cs="Verdana"/>
          <w:shd w:val="clear" w:color="auto" w:fill="FFFFFF"/>
        </w:rPr>
        <w:t xml:space="preserve"> </w:t>
      </w:r>
      <w:r w:rsidRPr="00725D3E">
        <w:rPr>
          <w:rFonts w:ascii="Verdana" w:hAnsi="Verdana" w:cs="Verdana"/>
          <w:noProof/>
          <w:shd w:val="clear" w:color="auto" w:fill="FFFFFF"/>
        </w:rPr>
        <w:t>(PR)</w:t>
      </w:r>
    </w:p>
    <w:p w:rsidR="006D5F68" w:rsidRDefault="006D5F68"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725D3E">
        <w:rPr>
          <w:rFonts w:ascii="Verdana" w:hAnsi="Verdana" w:cs="Verdana"/>
          <w:iCs/>
          <w:noProof/>
          <w:color w:val="000000"/>
          <w:spacing w:val="10"/>
          <w:kern w:val="3"/>
          <w:shd w:val="clear" w:color="auto" w:fill="FFFFFF"/>
        </w:rPr>
        <w:t>calcaterrasas@gmail.com</w:t>
      </w:r>
    </w:p>
    <w:p w:rsidR="006D5F68" w:rsidRDefault="006D5F68"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725D3E">
        <w:rPr>
          <w:rFonts w:ascii="Verdana" w:hAnsi="Verdana" w:cs="Verdana"/>
          <w:iCs/>
          <w:noProof/>
          <w:color w:val="000000"/>
          <w:spacing w:val="10"/>
          <w:kern w:val="3"/>
          <w:shd w:val="clear" w:color="auto" w:fill="FFFFFF"/>
        </w:rPr>
        <w:t>calcaterrasas@pec.it</w:t>
      </w:r>
    </w:p>
    <w:p w:rsidR="006D5F68" w:rsidRDefault="006D5F68">
      <w:pPr>
        <w:pStyle w:val="Titolo1"/>
        <w:spacing w:after="567"/>
        <w:jc w:val="center"/>
      </w:pPr>
      <w:r>
        <w:t>LETTERA D’ORDINE</w:t>
      </w:r>
    </w:p>
    <w:p w:rsidR="006D5F68" w:rsidRDefault="006D5F68" w:rsidP="003F0CEC">
      <w:pPr>
        <w:pStyle w:val="Titolo2"/>
        <w:ind w:left="1417" w:hanging="1417"/>
        <w:jc w:val="both"/>
      </w:pPr>
      <w:r>
        <w:rPr>
          <w:rFonts w:cs="Arial"/>
        </w:rPr>
        <w:t>Oggetto:</w:t>
      </w:r>
      <w:r>
        <w:rPr>
          <w:rFonts w:cs="Arial"/>
        </w:rPr>
        <w:tab/>
      </w:r>
      <w:r w:rsidRPr="00725D3E">
        <w:rPr>
          <w:noProof/>
        </w:rPr>
        <w:t>LAVORI SU SERRAMENTI LICEO BERTOLUCCI DI PARMA – CUP D92B24001480003</w:t>
      </w:r>
    </w:p>
    <w:p w:rsidR="006D5F68" w:rsidRDefault="006D5F68">
      <w:pPr>
        <w:pStyle w:val="Titolo2"/>
        <w:ind w:left="1417"/>
        <w:jc w:val="left"/>
      </w:pPr>
      <w:r>
        <w:rPr>
          <w:rFonts w:cs="Arial"/>
          <w:b w:val="0"/>
          <w:i/>
          <w:iCs/>
          <w:sz w:val="24"/>
          <w:szCs w:val="24"/>
        </w:rPr>
        <w:t xml:space="preserve">CUP: </w:t>
      </w:r>
      <w:r w:rsidRPr="00725D3E">
        <w:rPr>
          <w:i/>
          <w:iCs/>
          <w:noProof/>
        </w:rPr>
        <w:t>D92B24001480003</w:t>
      </w:r>
    </w:p>
    <w:p w:rsidR="006D5F68" w:rsidRDefault="006D5F68">
      <w:pPr>
        <w:pStyle w:val="Titolo2"/>
        <w:ind w:left="1417"/>
        <w:jc w:val="left"/>
      </w:pPr>
      <w:r>
        <w:rPr>
          <w:rFonts w:cs="Arial"/>
          <w:b w:val="0"/>
          <w:i/>
          <w:iCs/>
          <w:sz w:val="24"/>
          <w:szCs w:val="24"/>
        </w:rPr>
        <w:t xml:space="preserve">CIG: </w:t>
      </w:r>
      <w:r w:rsidRPr="00725D3E">
        <w:rPr>
          <w:i/>
          <w:iCs/>
          <w:noProof/>
        </w:rPr>
        <w:t>B387342FC4</w:t>
      </w:r>
    </w:p>
    <w:p w:rsidR="006D5F68" w:rsidRDefault="006D5F68">
      <w:pPr>
        <w:pStyle w:val="Corpodeltesto21"/>
        <w:ind w:right="-144"/>
        <w:rPr>
          <w:rFonts w:eastAsia="Times New Roman"/>
        </w:rPr>
      </w:pPr>
    </w:p>
    <w:p w:rsidR="006D5F68" w:rsidRDefault="006D5F68">
      <w:pPr>
        <w:pStyle w:val="Corpodeltesto21"/>
        <w:rPr>
          <w:rFonts w:eastAsia="Times New Roman"/>
        </w:rPr>
      </w:pPr>
    </w:p>
    <w:p w:rsidR="006D5F68" w:rsidRDefault="006D5F68">
      <w:pPr>
        <w:pStyle w:val="Corpodeltesto21"/>
        <w:rPr>
          <w:rFonts w:eastAsia="Times New Roman"/>
        </w:rPr>
      </w:pPr>
      <w:r>
        <w:rPr>
          <w:rFonts w:eastAsia="Times New Roman"/>
        </w:rPr>
        <w:t>Premesso che:</w:t>
      </w:r>
    </w:p>
    <w:p w:rsidR="006D5F68" w:rsidRDefault="006D5F68">
      <w:pPr>
        <w:pStyle w:val="Corpodeltesto21"/>
      </w:pPr>
      <w:r>
        <w:rPr>
          <w:rFonts w:eastAsia="Times New Roman"/>
        </w:rPr>
        <w:t>con determinazione ____/____</w:t>
      </w:r>
      <w:r w:rsidRPr="001A38D7">
        <w:rPr>
          <w:rFonts w:eastAsia="Times New Roman"/>
        </w:rPr>
        <w:t xml:space="preserve"> del</w:t>
      </w:r>
      <w:r>
        <w:rPr>
          <w:rFonts w:eastAsia="Times New Roman"/>
        </w:rPr>
        <w:t xml:space="preserve"> __/__/____</w:t>
      </w:r>
      <w:r w:rsidRPr="001A38D7">
        <w:rPr>
          <w:rFonts w:eastAsia="Times New Roman"/>
        </w:rPr>
        <w:t xml:space="preserve"> </w:t>
      </w:r>
      <w:r>
        <w:rPr>
          <w:rFonts w:eastAsia="Times New Roman"/>
        </w:rPr>
        <w:t xml:space="preserve">si è provveduto </w:t>
      </w:r>
      <w:r w:rsidRPr="00E159F9">
        <w:rPr>
          <w:rFonts w:eastAsia="Times New Roman"/>
        </w:rPr>
        <w:t xml:space="preserve">all’affidamento dei </w:t>
      </w:r>
      <w:r w:rsidRPr="00E159F9">
        <w:rPr>
          <w:rFonts w:eastAsia="Times New Roman"/>
          <w:b/>
        </w:rPr>
        <w:t>lavori</w:t>
      </w:r>
      <w:r w:rsidRPr="00E159F9">
        <w:rPr>
          <w:rFonts w:eastAsia="Times New Roman"/>
        </w:rPr>
        <w:t xml:space="preserve"> </w:t>
      </w:r>
      <w:r w:rsidRPr="00E159F9">
        <w:t>in oggetto</w:t>
      </w:r>
      <w:r>
        <w:t>;</w:t>
      </w:r>
    </w:p>
    <w:p w:rsidR="006D5F68" w:rsidRDefault="006D5F68">
      <w:pPr>
        <w:pStyle w:val="Corpodeltesto21"/>
      </w:pPr>
    </w:p>
    <w:p w:rsidR="006D5F68" w:rsidRDefault="006D5F68">
      <w:pPr>
        <w:pStyle w:val="Corpodeltesto21"/>
      </w:pPr>
      <w:r>
        <w:t>con il medesimo atto è stato approvato il presente schema di disciplinare regolante l’incarico;</w:t>
      </w:r>
    </w:p>
    <w:p w:rsidR="006D5F68" w:rsidRDefault="006D5F68">
      <w:pPr>
        <w:pStyle w:val="Corpodeltesto21"/>
      </w:pPr>
    </w:p>
    <w:p w:rsidR="006D5F68" w:rsidRDefault="006D5F68">
      <w:pPr>
        <w:pStyle w:val="Corpodeltesto21"/>
      </w:pPr>
      <w:r>
        <w:rPr>
          <w:rFonts w:eastAsia="Times New Roman"/>
        </w:rPr>
        <w:t>Richiamati</w:t>
      </w:r>
      <w:r>
        <w:t>:</w:t>
      </w:r>
    </w:p>
    <w:p w:rsidR="006D5F68" w:rsidRDefault="006D5F68" w:rsidP="003A63DD">
      <w:pPr>
        <w:pStyle w:val="Corpodeltesto21"/>
      </w:pPr>
      <w:r w:rsidRPr="00675BBA">
        <w:rPr>
          <w:rFonts w:eastAsia="Times New Roman"/>
          <w:color w:val="000000"/>
          <w:lang w:eastAsia="it-IT"/>
        </w:rPr>
        <w:t>l’art. 50 del d.lgs. 36/2023</w:t>
      </w:r>
      <w:r>
        <w:t>;</w:t>
      </w:r>
    </w:p>
    <w:p w:rsidR="006D5F68" w:rsidRDefault="006D5F68">
      <w:pPr>
        <w:pStyle w:val="Corpodeltesto21"/>
      </w:pPr>
    </w:p>
    <w:p w:rsidR="006D5F68" w:rsidRDefault="006D5F68">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6D5F68" w:rsidRDefault="006D5F68">
      <w:pPr>
        <w:pStyle w:val="Corpodeltesto21"/>
      </w:pPr>
    </w:p>
    <w:p w:rsidR="006D5F68" w:rsidRDefault="006D5F68">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6D5F68" w:rsidRDefault="006D5F68">
      <w:pPr>
        <w:pStyle w:val="Corpodeltesto21"/>
      </w:pPr>
    </w:p>
    <w:p w:rsidR="006D5F68" w:rsidRDefault="006D5F68">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6D5F68" w:rsidRDefault="006D5F68">
      <w:pPr>
        <w:pStyle w:val="Corpodeltesto21"/>
      </w:pPr>
    </w:p>
    <w:p w:rsidR="006D5F68" w:rsidRDefault="006D5F68">
      <w:pPr>
        <w:pStyle w:val="Corpodeltesto21"/>
      </w:pPr>
      <w:r>
        <w:t xml:space="preserve">il DPR n. 62/2013 - Regolamento recante codice di comportamento dei dipendenti pubblici, ai sensi dell’art. 54 del D. Lgs n. 165/2001, di cui il Professionista dichiara di avere preso visione e di ben </w:t>
      </w:r>
      <w:r>
        <w:lastRenderedPageBreak/>
        <w:t>conoscere con la consapevolezza che l’inosservanza e/o violazione degli obblighi derivanti dal Codice stesso comporterà la risoluzione e la decadenza del rapporto di lavoro con l’operatore economico interessato;</w:t>
      </w:r>
    </w:p>
    <w:p w:rsidR="006D5F68" w:rsidRDefault="006D5F68">
      <w:pPr>
        <w:pStyle w:val="Corpodeltesto21"/>
      </w:pPr>
    </w:p>
    <w:p w:rsidR="006D5F68" w:rsidRDefault="006D5F68">
      <w:pPr>
        <w:pStyle w:val="Corpodeltesto21"/>
      </w:pPr>
      <w:r>
        <w:t>Si stipula quanto segue:</w:t>
      </w:r>
    </w:p>
    <w:p w:rsidR="006D5F68" w:rsidRDefault="006D5F68">
      <w:pPr>
        <w:pStyle w:val="Titolo1"/>
      </w:pPr>
      <w:r>
        <w:t>Articolo 1 – Oggetto dell’incarico e parti interessate</w:t>
      </w:r>
    </w:p>
    <w:p w:rsidR="006D5F68" w:rsidRDefault="006D5F68">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6D5F68" w:rsidRDefault="006D5F68">
      <w:pPr>
        <w:pStyle w:val="Corpodeltesto21"/>
      </w:pPr>
    </w:p>
    <w:p w:rsidR="006D5F68" w:rsidRPr="006D5F68" w:rsidRDefault="006D5F68">
      <w:pPr>
        <w:pStyle w:val="Corpodeltesto21"/>
      </w:pPr>
      <w:r>
        <w:rPr>
          <w:b/>
          <w:bCs/>
          <w:color w:val="000000"/>
          <w:spacing w:val="10"/>
          <w:kern w:val="3"/>
          <w:shd w:val="clear" w:color="auto" w:fill="FFFFFF"/>
        </w:rPr>
        <w:t>Operatore Economico incaricato:</w:t>
      </w:r>
      <w:r>
        <w:rPr>
          <w:color w:val="000000"/>
          <w:spacing w:val="10"/>
          <w:kern w:val="3"/>
          <w:shd w:val="clear" w:color="auto" w:fill="FFFFFF"/>
        </w:rPr>
        <w:t xml:space="preserve"> </w:t>
      </w:r>
      <w:r w:rsidRPr="00725D3E">
        <w:rPr>
          <w:iCs/>
          <w:noProof/>
          <w:color w:val="000000"/>
          <w:spacing w:val="10"/>
          <w:kern w:val="3"/>
          <w:shd w:val="clear" w:color="auto" w:fill="FFFFFF"/>
        </w:rPr>
        <w:t>Impresa</w:t>
      </w:r>
      <w:r>
        <w:rPr>
          <w:iCs/>
          <w:color w:val="000000"/>
          <w:spacing w:val="10"/>
          <w:kern w:val="3"/>
          <w:shd w:val="clear" w:color="auto" w:fill="FFFFFF"/>
        </w:rPr>
        <w:t xml:space="preserve"> </w:t>
      </w:r>
      <w:r w:rsidRPr="00725D3E">
        <w:rPr>
          <w:noProof/>
          <w:color w:val="000000"/>
          <w:spacing w:val="10"/>
          <w:kern w:val="3"/>
          <w:shd w:val="clear" w:color="auto" w:fill="FFFFFF"/>
        </w:rPr>
        <w:t>Calcaterra Roberto e C. S.A.S.</w:t>
      </w:r>
      <w:r>
        <w:rPr>
          <w:color w:val="000000"/>
          <w:spacing w:val="10"/>
          <w:kern w:val="3"/>
          <w:shd w:val="clear" w:color="auto" w:fill="FFFFFF"/>
        </w:rPr>
        <w:t xml:space="preserve">  - </w:t>
      </w:r>
      <w:r w:rsidRPr="00725D3E">
        <w:rPr>
          <w:noProof/>
          <w:color w:val="000000"/>
          <w:spacing w:val="10"/>
          <w:kern w:val="3"/>
          <w:shd w:val="clear" w:color="auto" w:fill="FFFFFF"/>
        </w:rPr>
        <w:t xml:space="preserve">Via Carlo e Amilcare </w:t>
      </w:r>
      <w:r w:rsidRPr="006D5F68">
        <w:rPr>
          <w:noProof/>
          <w:color w:val="000000"/>
          <w:spacing w:val="10"/>
          <w:kern w:val="3"/>
          <w:shd w:val="clear" w:color="auto" w:fill="FFFFFF"/>
        </w:rPr>
        <w:t>Bertozzi</w:t>
      </w:r>
      <w:r w:rsidRPr="006D5F68">
        <w:rPr>
          <w:color w:val="000000"/>
          <w:spacing w:val="10"/>
          <w:kern w:val="3"/>
          <w:shd w:val="clear" w:color="auto" w:fill="FFFFFF"/>
        </w:rPr>
        <w:t xml:space="preserve">, </w:t>
      </w:r>
      <w:r w:rsidRPr="006D5F68">
        <w:rPr>
          <w:noProof/>
          <w:color w:val="000000"/>
          <w:spacing w:val="10"/>
          <w:kern w:val="3"/>
          <w:shd w:val="clear" w:color="auto" w:fill="FFFFFF"/>
        </w:rPr>
        <w:t>5</w:t>
      </w:r>
      <w:r w:rsidRPr="006D5F68">
        <w:rPr>
          <w:color w:val="000000"/>
          <w:spacing w:val="10"/>
          <w:kern w:val="3"/>
          <w:shd w:val="clear" w:color="auto" w:fill="FFFFFF"/>
        </w:rPr>
        <w:t xml:space="preserve"> - </w:t>
      </w:r>
      <w:r w:rsidRPr="006D5F68">
        <w:rPr>
          <w:noProof/>
          <w:color w:val="000000"/>
          <w:spacing w:val="10"/>
          <w:kern w:val="3"/>
          <w:shd w:val="clear" w:color="auto" w:fill="FFFFFF"/>
        </w:rPr>
        <w:t>43126</w:t>
      </w:r>
      <w:r w:rsidRPr="006D5F68">
        <w:rPr>
          <w:color w:val="000000"/>
          <w:spacing w:val="10"/>
          <w:kern w:val="3"/>
          <w:shd w:val="clear" w:color="auto" w:fill="FFFFFF"/>
        </w:rPr>
        <w:t xml:space="preserve"> </w:t>
      </w:r>
      <w:r w:rsidRPr="006D5F68">
        <w:rPr>
          <w:noProof/>
          <w:color w:val="000000"/>
          <w:spacing w:val="10"/>
          <w:kern w:val="3"/>
          <w:shd w:val="clear" w:color="auto" w:fill="FFFFFF"/>
        </w:rPr>
        <w:t>Parma</w:t>
      </w:r>
      <w:r w:rsidRPr="006D5F68">
        <w:rPr>
          <w:color w:val="000000"/>
          <w:spacing w:val="10"/>
          <w:kern w:val="3"/>
          <w:shd w:val="clear" w:color="auto" w:fill="FFFFFF"/>
        </w:rPr>
        <w:t xml:space="preserve"> </w:t>
      </w:r>
      <w:r w:rsidRPr="006D5F68">
        <w:rPr>
          <w:noProof/>
          <w:color w:val="000000"/>
          <w:spacing w:val="10"/>
          <w:kern w:val="3"/>
          <w:shd w:val="clear" w:color="auto" w:fill="FFFFFF"/>
        </w:rPr>
        <w:t>(PR)</w:t>
      </w:r>
      <w:r w:rsidRPr="006D5F68">
        <w:rPr>
          <w:color w:val="000000"/>
          <w:spacing w:val="10"/>
          <w:kern w:val="3"/>
          <w:shd w:val="clear" w:color="auto" w:fill="FFFFFF"/>
        </w:rPr>
        <w:t xml:space="preserve"> </w:t>
      </w:r>
      <w:r w:rsidRPr="006D5F68">
        <w:rPr>
          <w:noProof/>
          <w:color w:val="000000"/>
          <w:spacing w:val="10"/>
          <w:kern w:val="3"/>
          <w:shd w:val="clear" w:color="auto" w:fill="FFFFFF"/>
        </w:rPr>
        <w:t>- C.F. 02104980343</w:t>
      </w:r>
      <w:r w:rsidRPr="006D5F68">
        <w:rPr>
          <w:color w:val="000000"/>
          <w:spacing w:val="10"/>
          <w:kern w:val="3"/>
          <w:shd w:val="clear" w:color="auto" w:fill="FFFFFF"/>
        </w:rPr>
        <w:t xml:space="preserve"> </w:t>
      </w:r>
      <w:r w:rsidRPr="006D5F68">
        <w:rPr>
          <w:noProof/>
          <w:color w:val="000000"/>
          <w:spacing w:val="10"/>
          <w:kern w:val="3"/>
          <w:shd w:val="clear" w:color="auto" w:fill="FFFFFF"/>
        </w:rPr>
        <w:t>- Partita I.V.A. 02104980343</w:t>
      </w:r>
    </w:p>
    <w:p w:rsidR="006D5F68" w:rsidRPr="006D5F68" w:rsidRDefault="006D5F68">
      <w:pPr>
        <w:pStyle w:val="Corpodeltesto21"/>
      </w:pPr>
    </w:p>
    <w:p w:rsidR="006D5F68" w:rsidRPr="006D5F68" w:rsidRDefault="006D5F68" w:rsidP="008D5D7B">
      <w:pPr>
        <w:pStyle w:val="Corpodeltesto21"/>
      </w:pPr>
      <w:r w:rsidRPr="006D5F68">
        <w:t xml:space="preserve">La Provincia di Parma, con riferimento al PROGETTO DI </w:t>
      </w:r>
      <w:r w:rsidRPr="006D5F68">
        <w:rPr>
          <w:bCs/>
          <w:noProof/>
          <w:color w:val="000000"/>
          <w:spacing w:val="10"/>
          <w:kern w:val="3"/>
          <w:shd w:val="clear" w:color="auto" w:fill="FFFFFF"/>
        </w:rPr>
        <w:t>LAVORI SU SERRAMENTI LICEO BERTOLUCCI DI PARMA – CUP D92B24001480003</w:t>
      </w:r>
      <w:r w:rsidRPr="006D5F68">
        <w:rPr>
          <w:color w:val="000000"/>
          <w:spacing w:val="10"/>
          <w:kern w:val="3"/>
          <w:shd w:val="clear" w:color="auto" w:fill="FFFFFF"/>
        </w:rPr>
        <w:t xml:space="preserve">, </w:t>
      </w:r>
      <w:r w:rsidRPr="006D5F68">
        <w:t>conferisce all’Operatore Economico l’incarico per l’esecuzione di:</w:t>
      </w:r>
    </w:p>
    <w:p w:rsidR="006D5F68" w:rsidRPr="006D5F68" w:rsidRDefault="006D5F68">
      <w:pPr>
        <w:pStyle w:val="Corpodeltesto21"/>
      </w:pPr>
      <w:r w:rsidRPr="006D5F68">
        <w:rPr>
          <w:b/>
          <w:bCs/>
          <w:noProof/>
          <w:color w:val="000000"/>
          <w:spacing w:val="10"/>
          <w:kern w:val="3"/>
          <w:shd w:val="clear" w:color="auto" w:fill="FFFFFF"/>
        </w:rPr>
        <w:t>LAVORI SU SERRAMENTI LICEO BERTOLUCCI DI PARMA – CUP D92B24001480003</w:t>
      </w:r>
      <w:r w:rsidRPr="006D5F68">
        <w:rPr>
          <w:color w:val="000000"/>
          <w:spacing w:val="10"/>
          <w:kern w:val="3"/>
          <w:shd w:val="clear" w:color="auto" w:fill="FFFFFF"/>
        </w:rPr>
        <w:t>.</w:t>
      </w:r>
    </w:p>
    <w:p w:rsidR="006D5F68" w:rsidRPr="006D5F68" w:rsidRDefault="006D5F68">
      <w:pPr>
        <w:pStyle w:val="Corpodeltesto21"/>
      </w:pPr>
    </w:p>
    <w:p w:rsidR="006D5F68" w:rsidRPr="006D5F68" w:rsidRDefault="006D5F68" w:rsidP="008D5D7B">
      <w:pPr>
        <w:pStyle w:val="Corpodeltesto21"/>
      </w:pPr>
      <w:r w:rsidRPr="006D5F68">
        <w:t>L’incarico prevede principalmente le seguenti caratteristiche:</w:t>
      </w:r>
    </w:p>
    <w:p w:rsidR="006D5F68" w:rsidRPr="006D5F68" w:rsidRDefault="006D5F68" w:rsidP="003F0CEC">
      <w:pPr>
        <w:pStyle w:val="Corpodeltesto21"/>
        <w:rPr>
          <w:rFonts w:eastAsia="Times New Roman"/>
          <w:noProof/>
          <w:color w:val="000000"/>
          <w:lang w:eastAsia="it-IT"/>
        </w:rPr>
      </w:pPr>
      <w:r w:rsidRPr="006D5F68">
        <w:rPr>
          <w:bCs/>
          <w:noProof/>
          <w:color w:val="000000"/>
          <w:spacing w:val="10"/>
          <w:kern w:val="3"/>
          <w:shd w:val="clear" w:color="auto" w:fill="FFFFFF"/>
        </w:rPr>
        <w:t>LAVORI SU SERRAMENTI LICEO BERTOLUCCI DI PARMA – CUP D92B24001480003</w:t>
      </w:r>
      <w:r w:rsidRPr="006D5F68">
        <w:rPr>
          <w:color w:val="000000"/>
          <w:spacing w:val="10"/>
          <w:kern w:val="3"/>
          <w:shd w:val="clear" w:color="auto" w:fill="FFFFFF"/>
        </w:rPr>
        <w:t xml:space="preserve"> </w:t>
      </w:r>
      <w:r w:rsidRPr="006D5F68">
        <w:rPr>
          <w:rFonts w:eastAsia="Times New Roman"/>
          <w:noProof/>
          <w:color w:val="000000"/>
          <w:lang w:eastAsia="it-IT"/>
        </w:rPr>
        <w:t xml:space="preserve">come da progetto e da </w:t>
      </w:r>
      <w:r w:rsidRPr="006D5F68">
        <w:rPr>
          <w:rFonts w:eastAsia="Times New Roman"/>
          <w:color w:val="000000"/>
          <w:lang w:eastAsia="it-IT"/>
        </w:rPr>
        <w:t>documentazione inserita nella proceduta di affidamento.</w:t>
      </w:r>
    </w:p>
    <w:p w:rsidR="006D5F68" w:rsidRPr="006D5F68" w:rsidRDefault="006D5F68">
      <w:pPr>
        <w:pStyle w:val="Corpodeltesto21"/>
      </w:pPr>
    </w:p>
    <w:p w:rsidR="006D5F68" w:rsidRPr="006D5F68" w:rsidRDefault="006D5F68">
      <w:pPr>
        <w:pStyle w:val="Corpodeltesto21"/>
      </w:pPr>
      <w:r w:rsidRPr="006D5F68">
        <w:t>L’Operatore Economico si impegna a produrre i sotto riportati documenti:</w:t>
      </w:r>
    </w:p>
    <w:p w:rsidR="006D5F68" w:rsidRPr="006D5F68" w:rsidRDefault="006D5F68">
      <w:pPr>
        <w:pStyle w:val="Corpodeltesto21"/>
      </w:pPr>
      <w:r w:rsidRPr="006D5F68">
        <w:t>Report, relazioni e certificazioni dovute per legge, oltre a quelle espressamente richieste dalla Stazione Appaltante.</w:t>
      </w:r>
    </w:p>
    <w:p w:rsidR="006D5F68" w:rsidRDefault="006D5F68">
      <w:pPr>
        <w:pStyle w:val="Titolo1"/>
      </w:pPr>
      <w:r w:rsidRPr="006D5F68">
        <w:t>Articolo 2 – Tempi dell’incarico e penali</w:t>
      </w:r>
    </w:p>
    <w:p w:rsidR="006D5F68" w:rsidRDefault="006D5F68" w:rsidP="00FB48B2">
      <w:pPr>
        <w:pStyle w:val="Corpodeltesto21"/>
      </w:pPr>
      <w:r w:rsidRPr="00E159F9">
        <w:t xml:space="preserve">La prestazione affidata all’Operatore Economico dovrà essere espletata entro e non oltre </w:t>
      </w:r>
      <w:r w:rsidRPr="00725D3E">
        <w:rPr>
          <w:noProof/>
        </w:rPr>
        <w:t>30</w:t>
      </w:r>
      <w:r w:rsidRPr="00E159F9">
        <w:t xml:space="preserve"> giorni naturali e consecutivi dalla data di sottoscrizione del presente disciplinare.</w:t>
      </w:r>
    </w:p>
    <w:p w:rsidR="006D5F68" w:rsidRDefault="006D5F68" w:rsidP="00FB48B2">
      <w:pPr>
        <w:pStyle w:val="Corpodeltesto21"/>
      </w:pPr>
    </w:p>
    <w:p w:rsidR="006D5F68" w:rsidRDefault="006D5F68" w:rsidP="00FB48B2">
      <w:pPr>
        <w:pStyle w:val="Corpodeltesto21"/>
      </w:pPr>
      <w:r>
        <w:t>Rimane facoltà del Responsabile Unico del Progetto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rsidR="006D5F68" w:rsidRDefault="006D5F68" w:rsidP="00FB48B2">
      <w:pPr>
        <w:pStyle w:val="Corpodeltesto21"/>
      </w:pPr>
    </w:p>
    <w:p w:rsidR="006D5F68" w:rsidRDefault="006D5F68" w:rsidP="00FB48B2">
      <w:pPr>
        <w:pStyle w:val="Corpodeltesto21"/>
      </w:pPr>
      <w:r>
        <w:t>In caso invece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6D5F68" w:rsidRDefault="006D5F68" w:rsidP="00FB48B2">
      <w:pPr>
        <w:pStyle w:val="Corpodeltesto21"/>
      </w:pPr>
    </w:p>
    <w:p w:rsidR="006D5F68" w:rsidRDefault="006D5F68">
      <w:pPr>
        <w:pStyle w:val="Titolo1"/>
      </w:pPr>
      <w:r>
        <w:t>Articolo 3 – Corrispettivo</w:t>
      </w:r>
    </w:p>
    <w:p w:rsidR="006D5F68" w:rsidRDefault="006D5F68">
      <w:pPr>
        <w:pStyle w:val="Corpodeltesto21"/>
      </w:pPr>
      <w:r w:rsidRPr="00E159F9">
        <w:rPr>
          <w:color w:val="000000"/>
          <w:shd w:val="clear" w:color="auto" w:fill="FFFFFF"/>
        </w:rPr>
        <w:t xml:space="preserve">Il corrispettivo spettante </w:t>
      </w:r>
      <w:r w:rsidRPr="00E159F9">
        <w:t xml:space="preserve">all’Operatore Economico </w:t>
      </w:r>
      <w:r w:rsidRPr="00E159F9">
        <w:rPr>
          <w:color w:val="000000"/>
          <w:shd w:val="clear" w:color="auto" w:fill="FFFFFF"/>
        </w:rPr>
        <w:t xml:space="preserve">per lo svolgimento dell’incarico è pari ad € </w:t>
      </w:r>
      <w:r w:rsidRPr="00725D3E">
        <w:rPr>
          <w:noProof/>
          <w:color w:val="000000"/>
          <w:shd w:val="clear" w:color="auto" w:fill="FFFFFF"/>
        </w:rPr>
        <w:t>46.139,50</w:t>
      </w:r>
      <w:r w:rsidRPr="00E159F9">
        <w:rPr>
          <w:color w:val="000000"/>
          <w:shd w:val="clear" w:color="auto" w:fill="FFFFFF"/>
        </w:rPr>
        <w:t xml:space="preserve"> (I.V.A. inclus</w:t>
      </w:r>
      <w:r w:rsidRPr="00E159F9">
        <w:rPr>
          <w:rFonts w:eastAsia="Times New Roman"/>
          <w:color w:val="000000"/>
          <w:shd w:val="clear" w:color="auto" w:fill="FFFFFF"/>
        </w:rPr>
        <w:t>a</w:t>
      </w:r>
      <w:r w:rsidRPr="00E159F9">
        <w:rPr>
          <w:color w:val="000000"/>
          <w:shd w:val="clear" w:color="auto" w:fill="FFFFFF"/>
        </w:rPr>
        <w:t>).</w:t>
      </w:r>
    </w:p>
    <w:p w:rsidR="006D5F68" w:rsidRDefault="006D5F68">
      <w:pPr>
        <w:pStyle w:val="Corpodeltesto21"/>
      </w:pPr>
      <w:r>
        <w:t>Tale importo è da considerarsi comprensivo delle spese ed è così suddiviso:</w:t>
      </w: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6D5F68" w:rsidRPr="00E159F9">
        <w:trPr>
          <w:trHeight w:val="315"/>
        </w:trPr>
        <w:tc>
          <w:tcPr>
            <w:tcW w:w="4823" w:type="dxa"/>
            <w:tcMar>
              <w:top w:w="0" w:type="dxa"/>
              <w:left w:w="30" w:type="dxa"/>
              <w:bottom w:w="0" w:type="dxa"/>
              <w:right w:w="30" w:type="dxa"/>
            </w:tcMar>
            <w:vAlign w:val="bottom"/>
          </w:tcPr>
          <w:p w:rsidR="006D5F68" w:rsidRPr="00E159F9" w:rsidRDefault="006D5F68" w:rsidP="000F278A">
            <w:pPr>
              <w:pStyle w:val="Corpodeltesto21"/>
            </w:pPr>
            <w:r w:rsidRPr="00E159F9">
              <w:t>Compenso</w:t>
            </w:r>
          </w:p>
        </w:tc>
        <w:tc>
          <w:tcPr>
            <w:tcW w:w="2665" w:type="dxa"/>
            <w:tcMar>
              <w:top w:w="0" w:type="dxa"/>
              <w:left w:w="30" w:type="dxa"/>
              <w:bottom w:w="0" w:type="dxa"/>
              <w:right w:w="30" w:type="dxa"/>
            </w:tcMar>
            <w:vAlign w:val="bottom"/>
          </w:tcPr>
          <w:p w:rsidR="006D5F68" w:rsidRPr="00E159F9" w:rsidRDefault="006D5F68" w:rsidP="000F278A">
            <w:pPr>
              <w:pStyle w:val="Corpodeltesto21"/>
              <w:snapToGrid w:val="0"/>
              <w:jc w:val="right"/>
            </w:pPr>
          </w:p>
        </w:tc>
        <w:tc>
          <w:tcPr>
            <w:tcW w:w="2885" w:type="dxa"/>
            <w:tcMar>
              <w:top w:w="0" w:type="dxa"/>
              <w:left w:w="30" w:type="dxa"/>
              <w:bottom w:w="0" w:type="dxa"/>
              <w:right w:w="30" w:type="dxa"/>
            </w:tcMar>
            <w:vAlign w:val="bottom"/>
          </w:tcPr>
          <w:p w:rsidR="006D5F68" w:rsidRPr="00E159F9" w:rsidRDefault="006D5F68" w:rsidP="000F278A">
            <w:pPr>
              <w:pStyle w:val="Corpodeltesto21"/>
              <w:jc w:val="right"/>
            </w:pPr>
            <w:r w:rsidRPr="00725D3E">
              <w:rPr>
                <w:rFonts w:eastAsia="Times New Roman"/>
                <w:noProof/>
                <w:color w:val="000000"/>
                <w:shd w:val="clear" w:color="auto" w:fill="FFFFFF"/>
              </w:rPr>
              <w:t>41.154,73</w:t>
            </w:r>
            <w:r w:rsidRPr="00E159F9">
              <w:rPr>
                <w:rFonts w:eastAsia="Times New Roman"/>
                <w:color w:val="000000"/>
                <w:shd w:val="clear" w:color="auto" w:fill="FFFFFF"/>
              </w:rPr>
              <w:t xml:space="preserve"> €</w:t>
            </w:r>
          </w:p>
        </w:tc>
      </w:tr>
      <w:tr w:rsidR="006D5F68" w:rsidRPr="00E159F9">
        <w:trPr>
          <w:trHeight w:val="315"/>
        </w:trPr>
        <w:tc>
          <w:tcPr>
            <w:tcW w:w="4823" w:type="dxa"/>
            <w:tcMar>
              <w:top w:w="0" w:type="dxa"/>
              <w:left w:w="30" w:type="dxa"/>
              <w:bottom w:w="0" w:type="dxa"/>
              <w:right w:w="30" w:type="dxa"/>
            </w:tcMar>
            <w:vAlign w:val="bottom"/>
          </w:tcPr>
          <w:p w:rsidR="006D5F68" w:rsidRPr="00E159F9" w:rsidRDefault="006D5F68" w:rsidP="000F278A">
            <w:pPr>
              <w:pStyle w:val="Corpodeltesto21"/>
            </w:pPr>
            <w:r w:rsidRPr="00E159F9">
              <w:t>Costi sicurezza</w:t>
            </w:r>
          </w:p>
        </w:tc>
        <w:tc>
          <w:tcPr>
            <w:tcW w:w="2665" w:type="dxa"/>
            <w:tcMar>
              <w:top w:w="0" w:type="dxa"/>
              <w:left w:w="30" w:type="dxa"/>
              <w:bottom w:w="0" w:type="dxa"/>
              <w:right w:w="30" w:type="dxa"/>
            </w:tcMar>
            <w:vAlign w:val="bottom"/>
          </w:tcPr>
          <w:p w:rsidR="006D5F68" w:rsidRPr="00E159F9" w:rsidRDefault="006D5F68" w:rsidP="000F278A">
            <w:pPr>
              <w:pStyle w:val="Corpodeltesto21"/>
              <w:snapToGrid w:val="0"/>
              <w:jc w:val="right"/>
            </w:pPr>
          </w:p>
        </w:tc>
        <w:tc>
          <w:tcPr>
            <w:tcW w:w="2885" w:type="dxa"/>
            <w:tcMar>
              <w:top w:w="0" w:type="dxa"/>
              <w:left w:w="30" w:type="dxa"/>
              <w:bottom w:w="0" w:type="dxa"/>
              <w:right w:w="30" w:type="dxa"/>
            </w:tcMar>
            <w:vAlign w:val="bottom"/>
          </w:tcPr>
          <w:p w:rsidR="006D5F68" w:rsidRPr="00E159F9" w:rsidRDefault="006D5F68" w:rsidP="000F278A">
            <w:pPr>
              <w:pStyle w:val="Corpodeltesto21"/>
              <w:jc w:val="right"/>
            </w:pPr>
            <w:r w:rsidRPr="00725D3E">
              <w:rPr>
                <w:rFonts w:eastAsia="Times New Roman"/>
                <w:noProof/>
                <w:color w:val="000000"/>
                <w:shd w:val="clear" w:color="auto" w:fill="FFFFFF"/>
              </w:rPr>
              <w:t>790,27</w:t>
            </w:r>
            <w:r w:rsidRPr="00E159F9">
              <w:rPr>
                <w:color w:val="000000"/>
                <w:shd w:val="clear" w:color="auto" w:fill="FFFFFF"/>
              </w:rPr>
              <w:t xml:space="preserve"> </w:t>
            </w:r>
            <w:r w:rsidRPr="00E159F9">
              <w:rPr>
                <w:rFonts w:eastAsia="Times New Roman"/>
                <w:color w:val="000000"/>
                <w:shd w:val="clear" w:color="auto" w:fill="FFFFFF"/>
              </w:rPr>
              <w:t>€</w:t>
            </w:r>
          </w:p>
        </w:tc>
      </w:tr>
      <w:tr w:rsidR="006D5F68" w:rsidRPr="00E159F9">
        <w:trPr>
          <w:trHeight w:val="315"/>
        </w:trPr>
        <w:tc>
          <w:tcPr>
            <w:tcW w:w="4823" w:type="dxa"/>
            <w:tcMar>
              <w:top w:w="0" w:type="dxa"/>
              <w:left w:w="30" w:type="dxa"/>
              <w:bottom w:w="0" w:type="dxa"/>
              <w:right w:w="30" w:type="dxa"/>
            </w:tcMar>
            <w:vAlign w:val="bottom"/>
          </w:tcPr>
          <w:p w:rsidR="006D5F68" w:rsidRPr="00E159F9" w:rsidRDefault="006D5F68" w:rsidP="000F278A">
            <w:pPr>
              <w:pStyle w:val="Corpodeltesto21"/>
            </w:pPr>
            <w:r w:rsidRPr="00E159F9">
              <w:t>Altri compensi</w:t>
            </w:r>
          </w:p>
        </w:tc>
        <w:tc>
          <w:tcPr>
            <w:tcW w:w="2665" w:type="dxa"/>
            <w:tcMar>
              <w:top w:w="0" w:type="dxa"/>
              <w:left w:w="30" w:type="dxa"/>
              <w:bottom w:w="0" w:type="dxa"/>
              <w:right w:w="30" w:type="dxa"/>
            </w:tcMar>
            <w:vAlign w:val="bottom"/>
          </w:tcPr>
          <w:p w:rsidR="006D5F68" w:rsidRPr="00E159F9" w:rsidRDefault="006D5F68" w:rsidP="000F278A">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6D5F68" w:rsidRPr="00E159F9" w:rsidRDefault="006D5F68" w:rsidP="000F278A">
            <w:pPr>
              <w:pStyle w:val="Corpodeltesto21"/>
              <w:jc w:val="right"/>
            </w:pPr>
            <w:r w:rsidRPr="00725D3E">
              <w:rPr>
                <w:rFonts w:eastAsia="Times New Roman"/>
                <w:noProof/>
                <w:color w:val="000000"/>
                <w:shd w:val="clear" w:color="auto" w:fill="FFFFFF"/>
              </w:rPr>
              <w:t>0,00</w:t>
            </w:r>
            <w:r w:rsidRPr="00E159F9">
              <w:rPr>
                <w:color w:val="000000"/>
                <w:shd w:val="clear" w:color="auto" w:fill="FFFFFF"/>
              </w:rPr>
              <w:t xml:space="preserve"> </w:t>
            </w:r>
            <w:r w:rsidRPr="00E159F9">
              <w:rPr>
                <w:rFonts w:eastAsia="Times New Roman"/>
                <w:color w:val="000000"/>
                <w:shd w:val="clear" w:color="auto" w:fill="FFFFFF"/>
              </w:rPr>
              <w:t>€</w:t>
            </w:r>
          </w:p>
        </w:tc>
      </w:tr>
      <w:tr w:rsidR="006D5F68" w:rsidRPr="00E159F9">
        <w:trPr>
          <w:trHeight w:val="315"/>
        </w:trPr>
        <w:tc>
          <w:tcPr>
            <w:tcW w:w="4823" w:type="dxa"/>
            <w:tcBorders>
              <w:top w:val="single" w:sz="2" w:space="0" w:color="000000"/>
            </w:tcBorders>
            <w:tcMar>
              <w:top w:w="0" w:type="dxa"/>
              <w:left w:w="28" w:type="dxa"/>
              <w:bottom w:w="0" w:type="dxa"/>
              <w:right w:w="28" w:type="dxa"/>
            </w:tcMar>
            <w:vAlign w:val="bottom"/>
          </w:tcPr>
          <w:p w:rsidR="006D5F68" w:rsidRPr="00E159F9" w:rsidRDefault="006D5F68">
            <w:pPr>
              <w:pStyle w:val="Corpodeltesto21"/>
            </w:pPr>
            <w:r w:rsidRPr="00E159F9">
              <w:t>Imponibile IVA</w:t>
            </w:r>
          </w:p>
        </w:tc>
        <w:tc>
          <w:tcPr>
            <w:tcW w:w="2665" w:type="dxa"/>
            <w:tcBorders>
              <w:top w:val="single" w:sz="2" w:space="0" w:color="000000"/>
            </w:tcBorders>
            <w:tcMar>
              <w:top w:w="0" w:type="dxa"/>
              <w:left w:w="28" w:type="dxa"/>
              <w:bottom w:w="0" w:type="dxa"/>
              <w:right w:w="28" w:type="dxa"/>
            </w:tcMar>
            <w:vAlign w:val="bottom"/>
          </w:tcPr>
          <w:p w:rsidR="006D5F68" w:rsidRPr="00E159F9" w:rsidRDefault="006D5F68">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6D5F68" w:rsidRPr="00E159F9" w:rsidRDefault="006D5F68">
            <w:pPr>
              <w:pStyle w:val="Corpodeltesto21"/>
              <w:jc w:val="right"/>
            </w:pPr>
            <w:r w:rsidRPr="00725D3E">
              <w:rPr>
                <w:rFonts w:eastAsia="Times New Roman"/>
                <w:noProof/>
                <w:color w:val="000000"/>
                <w:shd w:val="clear" w:color="auto" w:fill="FFFFFF"/>
              </w:rPr>
              <w:t>41.945,00</w:t>
            </w:r>
            <w:r w:rsidRPr="00E159F9">
              <w:rPr>
                <w:color w:val="000000"/>
                <w:shd w:val="clear" w:color="auto" w:fill="FFFFFF"/>
              </w:rPr>
              <w:t xml:space="preserve"> </w:t>
            </w:r>
            <w:r w:rsidRPr="00E159F9">
              <w:rPr>
                <w:rFonts w:eastAsia="Times New Roman"/>
                <w:color w:val="000000"/>
                <w:shd w:val="clear" w:color="auto" w:fill="FFFFFF"/>
              </w:rPr>
              <w:t>€</w:t>
            </w:r>
          </w:p>
        </w:tc>
      </w:tr>
      <w:tr w:rsidR="006D5F68" w:rsidRPr="00E159F9">
        <w:trPr>
          <w:trHeight w:val="315"/>
        </w:trPr>
        <w:tc>
          <w:tcPr>
            <w:tcW w:w="4823" w:type="dxa"/>
            <w:tcMar>
              <w:top w:w="0" w:type="dxa"/>
              <w:left w:w="30" w:type="dxa"/>
              <w:bottom w:w="0" w:type="dxa"/>
              <w:right w:w="30" w:type="dxa"/>
            </w:tcMar>
            <w:vAlign w:val="bottom"/>
          </w:tcPr>
          <w:p w:rsidR="006D5F68" w:rsidRPr="00E159F9" w:rsidRDefault="006D5F68">
            <w:pPr>
              <w:pStyle w:val="Corpodeltesto21"/>
            </w:pPr>
            <w:r w:rsidRPr="00E159F9">
              <w:lastRenderedPageBreak/>
              <w:t>IVA</w:t>
            </w:r>
          </w:p>
        </w:tc>
        <w:tc>
          <w:tcPr>
            <w:tcW w:w="2665" w:type="dxa"/>
            <w:tcMar>
              <w:top w:w="0" w:type="dxa"/>
              <w:left w:w="30" w:type="dxa"/>
              <w:bottom w:w="0" w:type="dxa"/>
              <w:right w:w="30" w:type="dxa"/>
            </w:tcMar>
            <w:vAlign w:val="bottom"/>
          </w:tcPr>
          <w:p w:rsidR="006D5F68" w:rsidRPr="00E159F9" w:rsidRDefault="006D5F68">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6D5F68" w:rsidRPr="00E159F9" w:rsidRDefault="006D5F68">
            <w:pPr>
              <w:pStyle w:val="Corpodeltesto21"/>
              <w:jc w:val="right"/>
            </w:pPr>
            <w:r w:rsidRPr="00725D3E">
              <w:rPr>
                <w:rFonts w:eastAsia="Times New Roman"/>
                <w:noProof/>
                <w:color w:val="000000"/>
                <w:shd w:val="clear" w:color="auto" w:fill="FFFFFF"/>
              </w:rPr>
              <w:t>4.194,50</w:t>
            </w:r>
            <w:r w:rsidRPr="00E159F9">
              <w:rPr>
                <w:color w:val="000000"/>
                <w:shd w:val="clear" w:color="auto" w:fill="FFFFFF"/>
              </w:rPr>
              <w:t xml:space="preserve"> </w:t>
            </w:r>
            <w:r w:rsidRPr="00E159F9">
              <w:rPr>
                <w:rFonts w:eastAsia="Times New Roman"/>
                <w:color w:val="000000"/>
                <w:shd w:val="clear" w:color="auto" w:fill="FFFFFF"/>
              </w:rPr>
              <w:t>€</w:t>
            </w:r>
          </w:p>
        </w:tc>
      </w:tr>
      <w:tr w:rsidR="006D5F68">
        <w:trPr>
          <w:trHeight w:val="315"/>
        </w:trPr>
        <w:tc>
          <w:tcPr>
            <w:tcW w:w="4823" w:type="dxa"/>
            <w:tcBorders>
              <w:top w:val="single" w:sz="2" w:space="0" w:color="000000"/>
            </w:tcBorders>
            <w:tcMar>
              <w:top w:w="0" w:type="dxa"/>
              <w:left w:w="28" w:type="dxa"/>
              <w:bottom w:w="0" w:type="dxa"/>
              <w:right w:w="28" w:type="dxa"/>
            </w:tcMar>
            <w:vAlign w:val="bottom"/>
          </w:tcPr>
          <w:p w:rsidR="006D5F68" w:rsidRPr="00E159F9" w:rsidRDefault="006D5F68">
            <w:pPr>
              <w:pStyle w:val="Corpodeltesto21"/>
            </w:pPr>
            <w:r w:rsidRPr="00E159F9">
              <w:t>Totale</w:t>
            </w:r>
          </w:p>
        </w:tc>
        <w:tc>
          <w:tcPr>
            <w:tcW w:w="2665" w:type="dxa"/>
            <w:tcBorders>
              <w:top w:val="single" w:sz="2" w:space="0" w:color="000000"/>
            </w:tcBorders>
            <w:tcMar>
              <w:top w:w="0" w:type="dxa"/>
              <w:left w:w="28" w:type="dxa"/>
              <w:bottom w:w="0" w:type="dxa"/>
              <w:right w:w="28" w:type="dxa"/>
            </w:tcMar>
            <w:vAlign w:val="bottom"/>
          </w:tcPr>
          <w:p w:rsidR="006D5F68" w:rsidRPr="00E159F9" w:rsidRDefault="006D5F68">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6D5F68" w:rsidRDefault="006D5F68">
            <w:pPr>
              <w:pStyle w:val="Corpodeltesto21"/>
              <w:jc w:val="right"/>
            </w:pPr>
            <w:r w:rsidRPr="00725D3E">
              <w:rPr>
                <w:noProof/>
                <w:color w:val="000000"/>
                <w:shd w:val="clear" w:color="auto" w:fill="FFFFFF"/>
              </w:rPr>
              <w:t>46.139,50</w:t>
            </w:r>
            <w:r w:rsidRPr="00E159F9">
              <w:rPr>
                <w:b/>
                <w:bCs/>
                <w:color w:val="000000"/>
                <w:spacing w:val="10"/>
                <w:kern w:val="3"/>
                <w:shd w:val="clear" w:color="auto" w:fill="FFFFFF"/>
              </w:rPr>
              <w:t xml:space="preserve"> </w:t>
            </w:r>
            <w:r w:rsidRPr="00E159F9">
              <w:rPr>
                <w:rFonts w:eastAsia="Times New Roman"/>
                <w:b/>
                <w:color w:val="000000"/>
                <w:shd w:val="clear" w:color="auto" w:fill="FFFFFF"/>
              </w:rPr>
              <w:t>€</w:t>
            </w:r>
          </w:p>
        </w:tc>
      </w:tr>
    </w:tbl>
    <w:p w:rsidR="006D5F68" w:rsidRDefault="006D5F68">
      <w:pPr>
        <w:pStyle w:val="Titolo1"/>
      </w:pPr>
      <w:r>
        <w:t>Articolo 4 – Pagamenti</w:t>
      </w:r>
    </w:p>
    <w:p w:rsidR="006D5F68" w:rsidRDefault="006D5F68">
      <w:pPr>
        <w:pStyle w:val="Corpodeltesto21"/>
      </w:pPr>
      <w:r>
        <w:t>L’importo di cui al precedente articolo 3) verrà corrisposto, dietro presentazione di regolare fattura elettronica intestata a Provincia di Parma – V.le Martiri della Libertà, 15 – 43123 Parma (C.F. 80015230347 - codice IPA: UF930G):</w:t>
      </w:r>
    </w:p>
    <w:p w:rsidR="006D5F68" w:rsidRPr="00E159F9" w:rsidRDefault="006D5F68">
      <w:pPr>
        <w:pStyle w:val="Corpodeltesto21"/>
      </w:pPr>
      <w:r w:rsidRPr="00E159F9">
        <w:t>una volta eseguite le prestazioni ed accertata la regolarità delle stesse da parte del Responsabile del Procedimento.</w:t>
      </w:r>
    </w:p>
    <w:p w:rsidR="006D5F68" w:rsidRDefault="006D5F68" w:rsidP="00124E99">
      <w:pPr>
        <w:pStyle w:val="Corpodeltesto21"/>
        <w:rPr>
          <w:shd w:val="clear" w:color="auto" w:fill="FFFFFF"/>
        </w:rPr>
      </w:pPr>
    </w:p>
    <w:p w:rsidR="006D5F68" w:rsidRDefault="006D5F68" w:rsidP="00124E99">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6D5F68" w:rsidRDefault="006D5F68" w:rsidP="00124E99">
      <w:pPr>
        <w:pStyle w:val="Corpodeltesto21"/>
      </w:pPr>
    </w:p>
    <w:p w:rsidR="006D5F68" w:rsidRDefault="006D5F68" w:rsidP="00124E99">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6D5F68" w:rsidRDefault="006D5F68">
      <w:pPr>
        <w:pStyle w:val="Titolo1"/>
      </w:pPr>
      <w:r>
        <w:t>Articolo 5 - Tracciabilità dei flussi finanziari</w:t>
      </w:r>
    </w:p>
    <w:p w:rsidR="006D5F68" w:rsidRDefault="006D5F68" w:rsidP="000F278A">
      <w:pPr>
        <w:pStyle w:val="Corpodeltesto21"/>
      </w:pPr>
      <w:r>
        <w:t>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6D5F68" w:rsidRDefault="006D5F68">
      <w:pPr>
        <w:pStyle w:val="Titolo1"/>
      </w:pPr>
      <w:r>
        <w:t>Articolo 6 - Controversie</w:t>
      </w:r>
    </w:p>
    <w:p w:rsidR="006D5F68" w:rsidRDefault="006D5F68" w:rsidP="00124E99">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6D5F68" w:rsidRDefault="006D5F68">
      <w:pPr>
        <w:pStyle w:val="Titolo1"/>
      </w:pPr>
      <w:r>
        <w:t>Articolo 7 - Contratto</w:t>
      </w:r>
    </w:p>
    <w:p w:rsidR="006D5F68" w:rsidRDefault="006D5F68">
      <w:pPr>
        <w:pStyle w:val="Corpodeltesto21"/>
      </w:pPr>
      <w:r>
        <w:t>Il presente disciplinare d’incarico, redatto in forma di scrittura privata, è da ritornare all’Amministrazione e sarà registrata in caso d’uso, ai sensi di legge, a cura ed a spese della parte richiedente.</w:t>
      </w:r>
    </w:p>
    <w:p w:rsidR="006D5F68" w:rsidRDefault="006D5F68">
      <w:pPr>
        <w:pStyle w:val="Titolo1"/>
      </w:pPr>
      <w:r>
        <w:t>Articolo 8 – Trattamento dei dati personali</w:t>
      </w:r>
    </w:p>
    <w:p w:rsidR="006D5F68" w:rsidRDefault="006D5F68" w:rsidP="00124E99">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6D5F68" w:rsidRDefault="006D5F68" w:rsidP="00124E99">
      <w:pPr>
        <w:pStyle w:val="Corpodeltesto21"/>
      </w:pPr>
    </w:p>
    <w:p w:rsidR="006D5F68" w:rsidRDefault="006D5F68" w:rsidP="00124E99">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6D5F68" w:rsidRDefault="006D5F68" w:rsidP="00124E99">
      <w:pPr>
        <w:pStyle w:val="Corpodeltesto21"/>
      </w:pPr>
    </w:p>
    <w:p w:rsidR="006D5F68" w:rsidRDefault="006D5F68" w:rsidP="00124E99">
      <w:pPr>
        <w:pStyle w:val="Corpodeltesto21"/>
      </w:pPr>
      <w:r>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6D5F68" w:rsidRDefault="006D5F68" w:rsidP="00124E99">
      <w:pPr>
        <w:pStyle w:val="Corpodeltesto21"/>
      </w:pPr>
    </w:p>
    <w:p w:rsidR="006D5F68" w:rsidRDefault="006D5F68" w:rsidP="00124E99">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6D5F68" w:rsidRDefault="006D5F68">
      <w:pPr>
        <w:pStyle w:val="Titolo1"/>
      </w:pPr>
      <w:r>
        <w:t>Articolo 9 – Aspetti generali</w:t>
      </w:r>
    </w:p>
    <w:p w:rsidR="006D5F68" w:rsidRDefault="006D5F68" w:rsidP="00124E99">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6D5F68" w:rsidRDefault="006D5F68" w:rsidP="00124E99">
      <w:pPr>
        <w:pStyle w:val="Corpodeltesto21"/>
      </w:pPr>
    </w:p>
    <w:p w:rsidR="006D5F68" w:rsidRDefault="006D5F68" w:rsidP="00124E99">
      <w:pPr>
        <w:pStyle w:val="Corpodeltesto21"/>
        <w:numPr>
          <w:ilvl w:val="0"/>
          <w:numId w:val="8"/>
        </w:numPr>
        <w:autoSpaceDN/>
        <w:ind w:left="0" w:firstLine="0"/>
      </w:pPr>
      <w:r>
        <w:t>L’obbligo di cui al precedente comma sussiste, altresì, relativamente a tutto il materiale originario o predisposto in esecuzione del Contratto.</w:t>
      </w:r>
    </w:p>
    <w:p w:rsidR="006D5F68" w:rsidRDefault="006D5F68" w:rsidP="00124E99">
      <w:pPr>
        <w:pStyle w:val="Corpodeltesto21"/>
        <w:numPr>
          <w:ilvl w:val="0"/>
          <w:numId w:val="8"/>
        </w:numPr>
        <w:autoSpaceDN/>
        <w:ind w:left="0" w:firstLine="0"/>
      </w:pPr>
    </w:p>
    <w:p w:rsidR="006D5F68" w:rsidRDefault="006D5F68" w:rsidP="00124E99">
      <w:pPr>
        <w:pStyle w:val="Corpodeltesto21"/>
        <w:numPr>
          <w:ilvl w:val="0"/>
          <w:numId w:val="8"/>
        </w:numPr>
        <w:autoSpaceDN/>
        <w:ind w:left="0" w:firstLine="0"/>
      </w:pPr>
      <w:r>
        <w:t>L’obbligo di cui ai precedenti paragrafi non concerne i dati che siano o divengano di pubblico dominio.</w:t>
      </w:r>
    </w:p>
    <w:p w:rsidR="006D5F68" w:rsidRDefault="006D5F68" w:rsidP="00124E99">
      <w:pPr>
        <w:pStyle w:val="Corpodeltesto21"/>
      </w:pPr>
    </w:p>
    <w:p w:rsidR="006D5F68" w:rsidRDefault="006D5F68" w:rsidP="00124E99">
      <w:pPr>
        <w:pStyle w:val="Corpodeltesto21"/>
        <w:numPr>
          <w:ilvl w:val="0"/>
          <w:numId w:val="9"/>
        </w:numPr>
        <w:autoSpaceDN/>
        <w:ind w:left="0" w:firstLine="0"/>
      </w:pPr>
      <w: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6D5F68" w:rsidRDefault="006D5F68" w:rsidP="00124E99">
      <w:pPr>
        <w:pStyle w:val="Corpodeltesto21"/>
      </w:pPr>
    </w:p>
    <w:p w:rsidR="006D5F68" w:rsidRDefault="006D5F68" w:rsidP="00124E99">
      <w:pPr>
        <w:pStyle w:val="Corpodeltesto21"/>
        <w:numPr>
          <w:ilvl w:val="0"/>
          <w:numId w:val="9"/>
        </w:numPr>
        <w:autoSpaceDN/>
        <w:ind w:left="0" w:firstLine="0"/>
      </w:pPr>
      <w:r>
        <w:t>L’operatore economico può utilizzare servizi di cloud pubblici ove memorizzare i dati e le informazioni trattate nell'espletamento del lavoro affidato, solo previa autorizzazione dell’Ente.</w:t>
      </w:r>
    </w:p>
    <w:p w:rsidR="006D5F68" w:rsidRDefault="006D5F68" w:rsidP="00124E99">
      <w:pPr>
        <w:pStyle w:val="Corpodeltesto21"/>
      </w:pPr>
    </w:p>
    <w:p w:rsidR="006D5F68" w:rsidRDefault="006D5F68" w:rsidP="00124E99">
      <w:pPr>
        <w:pStyle w:val="Corpodeltesto21"/>
        <w:numPr>
          <w:ilvl w:val="0"/>
          <w:numId w:val="9"/>
        </w:numPr>
        <w:autoSpaceDN/>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6D5F68" w:rsidRDefault="006D5F68" w:rsidP="00124E99">
      <w:pPr>
        <w:pStyle w:val="Corpodeltesto21"/>
      </w:pPr>
    </w:p>
    <w:p w:rsidR="006D5F68" w:rsidRDefault="006D5F68" w:rsidP="00124E99">
      <w:pPr>
        <w:pStyle w:val="Corpodeltesto21"/>
        <w:numPr>
          <w:ilvl w:val="0"/>
          <w:numId w:val="9"/>
        </w:numPr>
        <w:autoSpaceDN/>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6D5F68" w:rsidRDefault="006D5F68" w:rsidP="00124E99">
      <w:pPr>
        <w:pStyle w:val="Corpodeltesto21"/>
        <w:numPr>
          <w:ilvl w:val="0"/>
          <w:numId w:val="9"/>
        </w:numPr>
        <w:autoSpaceDN/>
        <w:ind w:left="0" w:firstLine="0"/>
      </w:pPr>
    </w:p>
    <w:p w:rsidR="006D5F68" w:rsidRDefault="006D5F68" w:rsidP="00124E99">
      <w:pPr>
        <w:pStyle w:val="Corpodeltesto21"/>
        <w:numPr>
          <w:ilvl w:val="0"/>
          <w:numId w:val="9"/>
        </w:numPr>
        <w:autoSpaceDN/>
        <w:ind w:left="0" w:firstLine="0"/>
      </w:pPr>
      <w:r>
        <w:t>Sarà possibile ogni operazione di auditing da parte della Amministrazione attinente alle procedure adottate dal Contraente in materia di riservatezza e degli altri obblighi assunti dal presente contratto.</w:t>
      </w:r>
    </w:p>
    <w:p w:rsidR="006D5F68" w:rsidRDefault="006D5F68" w:rsidP="00124E99">
      <w:pPr>
        <w:pStyle w:val="Corpodeltesto21"/>
      </w:pPr>
    </w:p>
    <w:p w:rsidR="006D5F68" w:rsidRDefault="006D5F68" w:rsidP="00124E99">
      <w:pPr>
        <w:pStyle w:val="Corpodeltesto21"/>
        <w:numPr>
          <w:ilvl w:val="0"/>
          <w:numId w:val="9"/>
        </w:numPr>
        <w:autoSpaceDN/>
        <w:ind w:left="0" w:firstLine="0"/>
      </w:pPr>
      <w:r>
        <w:t>L’operatore economico non potrà conservare copia di dati e programmi della Amministrazione, né alcuna documentazione inerente ad essi dopo la scadenza del Contratto e dovrà, su richiesta, ritrasmetterli all'Amministrazione.</w:t>
      </w:r>
    </w:p>
    <w:p w:rsidR="006D5F68" w:rsidRDefault="006D5F68">
      <w:pPr>
        <w:pStyle w:val="Corpodeltesto21"/>
        <w:numPr>
          <w:ilvl w:val="0"/>
          <w:numId w:val="2"/>
        </w:numPr>
        <w:ind w:left="0" w:firstLine="0"/>
      </w:pPr>
    </w:p>
    <w:p w:rsidR="006D5F68" w:rsidRDefault="006D5F68">
      <w:pPr>
        <w:pStyle w:val="Corpodeltesto21"/>
      </w:pPr>
    </w:p>
    <w:p w:rsidR="006D5F68" w:rsidRDefault="006D5F68">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6D5F68">
        <w:tc>
          <w:tcPr>
            <w:tcW w:w="5209" w:type="dxa"/>
            <w:tcMar>
              <w:top w:w="0" w:type="dxa"/>
              <w:left w:w="108" w:type="dxa"/>
              <w:bottom w:w="0" w:type="dxa"/>
              <w:right w:w="108" w:type="dxa"/>
            </w:tcMar>
          </w:tcPr>
          <w:p w:rsidR="006D5F68" w:rsidRDefault="006D5F68">
            <w:pPr>
              <w:pStyle w:val="Standard"/>
              <w:jc w:val="center"/>
              <w:rPr>
                <w:rFonts w:ascii="Verdana" w:hAnsi="Verdana" w:cs="Verdana"/>
              </w:rPr>
            </w:pPr>
            <w:r>
              <w:rPr>
                <w:rFonts w:ascii="Verdana" w:hAnsi="Verdana" w:cs="Verdana"/>
              </w:rPr>
              <w:t>P/La PROVINCIA DI PARMA</w:t>
            </w:r>
          </w:p>
          <w:p w:rsidR="006D5F68" w:rsidRDefault="006D5F68">
            <w:pPr>
              <w:pStyle w:val="Standard"/>
              <w:jc w:val="center"/>
              <w:rPr>
                <w:rFonts w:ascii="Verdana" w:hAnsi="Verdana" w:cs="Verdana"/>
              </w:rPr>
            </w:pPr>
            <w:r>
              <w:rPr>
                <w:rFonts w:ascii="Verdana" w:hAnsi="Verdana" w:cs="Verdana"/>
              </w:rPr>
              <w:t>Il Responsabile U.O.</w:t>
            </w:r>
          </w:p>
          <w:p w:rsidR="006D5F68" w:rsidRDefault="006D5F68">
            <w:pPr>
              <w:pStyle w:val="Standard"/>
              <w:jc w:val="center"/>
              <w:rPr>
                <w:rFonts w:ascii="Verdana" w:hAnsi="Verdana" w:cs="Verdana"/>
              </w:rPr>
            </w:pPr>
            <w:r>
              <w:rPr>
                <w:rFonts w:ascii="Verdana" w:hAnsi="Verdana" w:cs="Verdana"/>
              </w:rPr>
              <w:t>Edilizia Scolastica</w:t>
            </w:r>
          </w:p>
          <w:p w:rsidR="006D5F68" w:rsidRDefault="006D5F68">
            <w:pPr>
              <w:pStyle w:val="Standard"/>
              <w:jc w:val="center"/>
              <w:rPr>
                <w:rFonts w:ascii="Verdana" w:hAnsi="Verdana" w:cs="Verdana"/>
              </w:rPr>
            </w:pPr>
            <w:r>
              <w:rPr>
                <w:rFonts w:ascii="Verdana" w:hAnsi="Verdana" w:cs="Verdana"/>
              </w:rPr>
              <w:t>Ing. Paola Cassinelli</w:t>
            </w:r>
          </w:p>
          <w:p w:rsidR="006D5F68" w:rsidRDefault="006D5F68">
            <w:pPr>
              <w:pStyle w:val="Standard"/>
              <w:jc w:val="center"/>
              <w:rPr>
                <w:rFonts w:ascii="Verdana" w:eastAsia="Verdana" w:hAnsi="Verdana" w:cs="Verdana"/>
              </w:rPr>
            </w:pPr>
          </w:p>
        </w:tc>
        <w:tc>
          <w:tcPr>
            <w:tcW w:w="5059" w:type="dxa"/>
            <w:tcMar>
              <w:top w:w="0" w:type="dxa"/>
              <w:left w:w="108" w:type="dxa"/>
              <w:bottom w:w="0" w:type="dxa"/>
              <w:right w:w="108" w:type="dxa"/>
            </w:tcMar>
          </w:tcPr>
          <w:p w:rsidR="006D5F68" w:rsidRPr="00B311DD" w:rsidRDefault="006D5F68">
            <w:pPr>
              <w:pStyle w:val="Standard"/>
              <w:jc w:val="center"/>
              <w:rPr>
                <w:rFonts w:ascii="Verdana" w:hAnsi="Verdana" w:cs="Verdana"/>
              </w:rPr>
            </w:pPr>
            <w:r>
              <w:rPr>
                <w:rFonts w:ascii="Verdana" w:hAnsi="Verdana" w:cs="Verdana"/>
              </w:rPr>
              <w:t>L’Operatore Economico incaricato</w:t>
            </w:r>
          </w:p>
          <w:p w:rsidR="006D5F68" w:rsidRPr="00B311DD" w:rsidRDefault="006D5F68" w:rsidP="00B311DD">
            <w:pPr>
              <w:pStyle w:val="Standard"/>
              <w:jc w:val="center"/>
              <w:rPr>
                <w:rFonts w:ascii="Verdana" w:hAnsi="Verdana" w:cs="Verdana"/>
              </w:rPr>
            </w:pPr>
            <w:r w:rsidRPr="00725D3E">
              <w:rPr>
                <w:rFonts w:ascii="Verdana" w:hAnsi="Verdana" w:cs="Verdana"/>
                <w:noProof/>
              </w:rPr>
              <w:t>Impresa</w:t>
            </w:r>
            <w:r w:rsidRPr="00B311DD">
              <w:rPr>
                <w:rFonts w:ascii="Verdana" w:hAnsi="Verdana" w:cs="Verdana"/>
              </w:rPr>
              <w:t xml:space="preserve"> </w:t>
            </w:r>
            <w:r w:rsidRPr="00725D3E">
              <w:rPr>
                <w:rFonts w:ascii="Verdana" w:hAnsi="Verdana" w:cs="Verdana"/>
                <w:noProof/>
              </w:rPr>
              <w:t>Calcaterra Roberto e C. S.A.S.</w:t>
            </w:r>
            <w:r w:rsidRPr="00B311DD">
              <w:rPr>
                <w:rFonts w:ascii="Verdana" w:hAnsi="Verdana" w:cs="Verdana"/>
              </w:rPr>
              <w:t xml:space="preserve"> </w:t>
            </w:r>
          </w:p>
          <w:p w:rsidR="006D5F68" w:rsidRDefault="006D5F68">
            <w:pPr>
              <w:pStyle w:val="Corpodeltesto21"/>
              <w:jc w:val="center"/>
            </w:pPr>
          </w:p>
        </w:tc>
      </w:tr>
    </w:tbl>
    <w:p w:rsidR="006D5F68" w:rsidRDefault="006D5F68">
      <w:pPr>
        <w:pStyle w:val="Titolo3"/>
        <w:ind w:left="567"/>
        <w:jc w:val="both"/>
      </w:pPr>
    </w:p>
    <w:sectPr w:rsidR="006D5F68">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B23" w:rsidRDefault="00BE2B23">
      <w:r>
        <w:separator/>
      </w:r>
    </w:p>
  </w:endnote>
  <w:endnote w:type="continuationSeparator" w:id="0">
    <w:p w:rsidR="00BE2B23" w:rsidRDefault="00BE2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B23" w:rsidRDefault="00BE2B23">
      <w:r>
        <w:rPr>
          <w:color w:val="000000"/>
        </w:rPr>
        <w:separator/>
      </w:r>
    </w:p>
  </w:footnote>
  <w:footnote w:type="continuationSeparator" w:id="0">
    <w:p w:rsidR="00BE2B23" w:rsidRDefault="00BE2B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1F746F4F"/>
    <w:multiLevelType w:val="multilevel"/>
    <w:tmpl w:val="0738351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1"/>
    <w:lvlOverride w:ilvl="0">
      <w:lvl w:ilvl="0">
        <w:start w:val="1"/>
        <w:numFmt w:val="none"/>
        <w:suff w:val="nothing"/>
        <w:lvlText w:val=""/>
        <w:lvlJc w:val="left"/>
        <w:pPr>
          <w:ind w:left="432" w:hanging="432"/>
        </w:pPr>
        <w:rPr>
          <w:rFonts w:eastAsia="Arial" w:cs="Arial"/>
          <w:bC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73AA4"/>
    <w:rsid w:val="00080408"/>
    <w:rsid w:val="000E30D6"/>
    <w:rsid w:val="000F278A"/>
    <w:rsid w:val="00124E99"/>
    <w:rsid w:val="001D2EEC"/>
    <w:rsid w:val="002368E5"/>
    <w:rsid w:val="00321AAF"/>
    <w:rsid w:val="00354DFE"/>
    <w:rsid w:val="00383A8A"/>
    <w:rsid w:val="003A63DD"/>
    <w:rsid w:val="003F0CEC"/>
    <w:rsid w:val="004B3726"/>
    <w:rsid w:val="004D4794"/>
    <w:rsid w:val="004E4EE2"/>
    <w:rsid w:val="005D34B9"/>
    <w:rsid w:val="006C1D50"/>
    <w:rsid w:val="006D5C58"/>
    <w:rsid w:val="006D5F68"/>
    <w:rsid w:val="006F2D66"/>
    <w:rsid w:val="00727B78"/>
    <w:rsid w:val="007C3C57"/>
    <w:rsid w:val="008167F3"/>
    <w:rsid w:val="00856940"/>
    <w:rsid w:val="00883A0F"/>
    <w:rsid w:val="008D5D7B"/>
    <w:rsid w:val="008E16FA"/>
    <w:rsid w:val="00A13260"/>
    <w:rsid w:val="00B311DD"/>
    <w:rsid w:val="00BE2B23"/>
    <w:rsid w:val="00C03745"/>
    <w:rsid w:val="00C56EF2"/>
    <w:rsid w:val="00CC4983"/>
    <w:rsid w:val="00DF29CE"/>
    <w:rsid w:val="00E07037"/>
    <w:rsid w:val="00E159F9"/>
    <w:rsid w:val="00E82018"/>
    <w:rsid w:val="00EA4567"/>
    <w:rsid w:val="00F2633F"/>
    <w:rsid w:val="00F64FC3"/>
    <w:rsid w:val="00F729D3"/>
    <w:rsid w:val="00F87486"/>
    <w:rsid w:val="00FB48B2"/>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3B2D"/>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1647</Words>
  <Characters>9391</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3</cp:revision>
  <dcterms:created xsi:type="dcterms:W3CDTF">2024-10-17T12:53:00Z</dcterms:created>
  <dcterms:modified xsi:type="dcterms:W3CDTF">2024-10-17T15:52:00Z</dcterms:modified>
</cp:coreProperties>
</file>