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3D67DB" w14:paraId="1A2F2356" w14:textId="77777777">
        <w:trPr>
          <w:cantSplit/>
          <w:trHeight w:val="975"/>
        </w:trPr>
        <w:tc>
          <w:tcPr>
            <w:tcW w:w="1913" w:type="dxa"/>
            <w:tcMar>
              <w:top w:w="0" w:type="dxa"/>
              <w:left w:w="70" w:type="dxa"/>
              <w:bottom w:w="0" w:type="dxa"/>
              <w:right w:w="70" w:type="dxa"/>
            </w:tcMar>
          </w:tcPr>
          <w:p w14:paraId="1F3039CA" w14:textId="77777777" w:rsidR="003D67DB" w:rsidRDefault="003D67DB">
            <w:pPr>
              <w:pStyle w:val="Standard"/>
              <w:ind w:right="-144"/>
              <w:jc w:val="center"/>
            </w:pPr>
            <w:r>
              <w:rPr>
                <w:noProof/>
                <w:lang w:eastAsia="it-IT"/>
              </w:rPr>
              <w:drawing>
                <wp:inline distT="0" distB="0" distL="0" distR="0" wp14:anchorId="2FF08AA6" wp14:editId="3A03D673">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14:paraId="1825C9BC" w14:textId="77777777" w:rsidR="003D67DB" w:rsidRDefault="003D67DB">
            <w:pPr>
              <w:pStyle w:val="Titolo6"/>
              <w:ind w:right="-144"/>
            </w:pPr>
          </w:p>
          <w:p w14:paraId="7CB8F27B" w14:textId="77777777" w:rsidR="003D67DB" w:rsidRDefault="003D67DB">
            <w:pPr>
              <w:pStyle w:val="Standard"/>
              <w:ind w:right="-144"/>
              <w:jc w:val="center"/>
              <w:rPr>
                <w:sz w:val="18"/>
              </w:rPr>
            </w:pPr>
            <w:r>
              <w:rPr>
                <w:sz w:val="18"/>
              </w:rPr>
              <w:t>Il Funzionario</w:t>
            </w:r>
          </w:p>
        </w:tc>
        <w:tc>
          <w:tcPr>
            <w:tcW w:w="2450" w:type="dxa"/>
            <w:tcMar>
              <w:top w:w="0" w:type="dxa"/>
              <w:left w:w="70" w:type="dxa"/>
              <w:bottom w:w="0" w:type="dxa"/>
              <w:right w:w="70" w:type="dxa"/>
            </w:tcMar>
          </w:tcPr>
          <w:p w14:paraId="5E3B59EF" w14:textId="77777777" w:rsidR="003D67DB" w:rsidRDefault="003D67DB">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14:paraId="25F60C67" w14:textId="77777777" w:rsidR="003D67DB" w:rsidRDefault="003D67DB">
            <w:pPr>
              <w:pStyle w:val="Testonormale1"/>
              <w:widowControl/>
              <w:snapToGrid w:val="0"/>
              <w:ind w:right="-144"/>
              <w:rPr>
                <w:rFonts w:ascii="Times New Roman" w:hAnsi="Times New Roman" w:cs="Times New Roman"/>
                <w:b/>
                <w:sz w:val="16"/>
              </w:rPr>
            </w:pPr>
          </w:p>
          <w:p w14:paraId="6B469871" w14:textId="77777777" w:rsidR="003D67DB" w:rsidRDefault="003D67DB">
            <w:pPr>
              <w:pStyle w:val="Testonormale1"/>
              <w:widowControl/>
              <w:ind w:right="-144"/>
              <w:rPr>
                <w:rFonts w:ascii="Times New Roman" w:hAnsi="Times New Roman" w:cs="Times New Roman"/>
                <w:b/>
                <w:sz w:val="16"/>
              </w:rPr>
            </w:pPr>
          </w:p>
          <w:p w14:paraId="0E531CC4" w14:textId="77777777" w:rsidR="003D67DB" w:rsidRDefault="003D67DB">
            <w:pPr>
              <w:pStyle w:val="Testonormale1"/>
              <w:widowControl/>
              <w:ind w:right="-144"/>
              <w:rPr>
                <w:rFonts w:ascii="Times New Roman" w:hAnsi="Times New Roman" w:cs="Times New Roman"/>
                <w:b/>
                <w:sz w:val="16"/>
              </w:rPr>
            </w:pPr>
          </w:p>
          <w:p w14:paraId="25834C78" w14:textId="77777777" w:rsidR="003D67DB" w:rsidRDefault="003D67DB">
            <w:pPr>
              <w:pStyle w:val="Testonormale1"/>
              <w:widowControl/>
              <w:ind w:right="-144"/>
              <w:rPr>
                <w:rFonts w:ascii="Times New Roman" w:hAnsi="Times New Roman" w:cs="Times New Roman"/>
                <w:b/>
                <w:sz w:val="16"/>
              </w:rPr>
            </w:pPr>
          </w:p>
          <w:p w14:paraId="39195316" w14:textId="77777777" w:rsidR="003D67DB" w:rsidRDefault="003D67DB">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14:paraId="1B955560" w14:textId="77777777" w:rsidR="003D67DB" w:rsidRDefault="003D67DB">
            <w:pPr>
              <w:pStyle w:val="Testonormale1"/>
              <w:widowControl/>
              <w:ind w:right="-144"/>
              <w:rPr>
                <w:rFonts w:ascii="Times New Roman" w:hAnsi="Times New Roman" w:cs="Times New Roman"/>
                <w:b/>
                <w:sz w:val="16"/>
              </w:rPr>
            </w:pPr>
          </w:p>
          <w:p w14:paraId="4AF90A4F" w14:textId="77777777" w:rsidR="003D67DB" w:rsidRDefault="003D67DB">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14:paraId="4F0D48A6" w14:textId="77777777" w:rsidR="003D67DB" w:rsidRDefault="003D67DB">
            <w:pPr>
              <w:pStyle w:val="Testonormale1"/>
              <w:widowControl/>
              <w:snapToGrid w:val="0"/>
              <w:ind w:right="-144"/>
            </w:pPr>
          </w:p>
        </w:tc>
        <w:tc>
          <w:tcPr>
            <w:tcW w:w="2325" w:type="dxa"/>
            <w:gridSpan w:val="2"/>
            <w:tcMar>
              <w:top w:w="0" w:type="dxa"/>
              <w:left w:w="70" w:type="dxa"/>
              <w:bottom w:w="0" w:type="dxa"/>
              <w:right w:w="70" w:type="dxa"/>
            </w:tcMar>
          </w:tcPr>
          <w:p w14:paraId="4BA8DAE0" w14:textId="77777777" w:rsidR="003D67DB" w:rsidRDefault="003D67DB">
            <w:pPr>
              <w:pStyle w:val="Titolo1"/>
              <w:spacing w:before="113" w:after="113"/>
              <w:ind w:right="-144"/>
              <w:rPr>
                <w:b w:val="0"/>
                <w:sz w:val="16"/>
              </w:rPr>
            </w:pPr>
            <w:r>
              <w:rPr>
                <w:b w:val="0"/>
                <w:sz w:val="16"/>
              </w:rPr>
              <w:t>Viale Martiri</w:t>
            </w:r>
          </w:p>
          <w:p w14:paraId="27E1A3A9" w14:textId="77777777" w:rsidR="003D67DB" w:rsidRDefault="003D67DB">
            <w:pPr>
              <w:pStyle w:val="Titolo1"/>
              <w:spacing w:before="113" w:after="113"/>
              <w:ind w:right="-144"/>
              <w:rPr>
                <w:b w:val="0"/>
                <w:sz w:val="16"/>
              </w:rPr>
            </w:pPr>
            <w:r>
              <w:rPr>
                <w:b w:val="0"/>
                <w:sz w:val="16"/>
              </w:rPr>
              <w:t>della Libertà n.15</w:t>
            </w:r>
          </w:p>
          <w:p w14:paraId="16504D88" w14:textId="77777777" w:rsidR="003D67DB" w:rsidRDefault="003D67DB">
            <w:pPr>
              <w:pStyle w:val="Standard"/>
              <w:ind w:right="-144"/>
              <w:rPr>
                <w:sz w:val="16"/>
              </w:rPr>
            </w:pPr>
            <w:r>
              <w:rPr>
                <w:sz w:val="16"/>
              </w:rPr>
              <w:t>43123 Parma</w:t>
            </w:r>
          </w:p>
          <w:p w14:paraId="21BB2AA8" w14:textId="77777777" w:rsidR="003D67DB" w:rsidRDefault="003D67DB">
            <w:pPr>
              <w:pStyle w:val="Standard"/>
              <w:ind w:right="-144"/>
              <w:rPr>
                <w:sz w:val="16"/>
              </w:rPr>
            </w:pPr>
            <w:r>
              <w:rPr>
                <w:sz w:val="16"/>
              </w:rPr>
              <w:t>Tel. 0521 931924</w:t>
            </w:r>
          </w:p>
          <w:p w14:paraId="2460371D" w14:textId="77777777" w:rsidR="003D67DB" w:rsidRDefault="003D67DB">
            <w:pPr>
              <w:pStyle w:val="Standard"/>
              <w:ind w:right="-144"/>
              <w:rPr>
                <w:sz w:val="16"/>
              </w:rPr>
            </w:pPr>
            <w:r>
              <w:rPr>
                <w:sz w:val="16"/>
              </w:rPr>
              <w:t>Fax 0521 931755</w:t>
            </w:r>
          </w:p>
        </w:tc>
      </w:tr>
      <w:tr w:rsidR="003D67DB" w14:paraId="60BA234E" w14:textId="77777777">
        <w:trPr>
          <w:cantSplit/>
          <w:trHeight w:hRule="exact" w:val="80"/>
        </w:trPr>
        <w:tc>
          <w:tcPr>
            <w:tcW w:w="9449" w:type="dxa"/>
            <w:gridSpan w:val="5"/>
            <w:tcMar>
              <w:top w:w="0" w:type="dxa"/>
              <w:left w:w="70" w:type="dxa"/>
              <w:bottom w:w="0" w:type="dxa"/>
              <w:right w:w="70" w:type="dxa"/>
            </w:tcMar>
          </w:tcPr>
          <w:p w14:paraId="1D6B5EE1" w14:textId="77777777" w:rsidR="003D67DB" w:rsidRDefault="003D67DB">
            <w:pPr>
              <w:pStyle w:val="Standard"/>
              <w:snapToGrid w:val="0"/>
              <w:ind w:right="-144"/>
              <w:rPr>
                <w:b/>
                <w:color w:val="808080"/>
              </w:rPr>
            </w:pPr>
            <w:r>
              <w:rPr>
                <w:b/>
                <w:noProof/>
                <w:color w:val="808080"/>
                <w:lang w:eastAsia="it-IT"/>
              </w:rPr>
              <mc:AlternateContent>
                <mc:Choice Requires="wps">
                  <w:drawing>
                    <wp:anchor distT="0" distB="0" distL="114300" distR="114300" simplePos="0" relativeHeight="251659264" behindDoc="0" locked="0" layoutInCell="1" allowOverlap="1" wp14:anchorId="4046D2F1" wp14:editId="7817473B">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23A88D"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14:paraId="3B239FE7" w14:textId="77777777" w:rsidR="003D67DB" w:rsidRDefault="003D67DB">
            <w:pPr>
              <w:pStyle w:val="Standard"/>
              <w:snapToGrid w:val="0"/>
              <w:ind w:right="-144"/>
              <w:rPr>
                <w:b/>
                <w:color w:val="808080"/>
              </w:rPr>
            </w:pPr>
          </w:p>
        </w:tc>
      </w:tr>
      <w:tr w:rsidR="003D67DB" w14:paraId="59BF04E4" w14:textId="77777777">
        <w:trPr>
          <w:cantSplit/>
          <w:trHeight w:val="103"/>
        </w:trPr>
        <w:tc>
          <w:tcPr>
            <w:tcW w:w="1913" w:type="dxa"/>
            <w:tcMar>
              <w:top w:w="0" w:type="dxa"/>
              <w:left w:w="70" w:type="dxa"/>
              <w:bottom w:w="0" w:type="dxa"/>
              <w:right w:w="70" w:type="dxa"/>
            </w:tcMar>
          </w:tcPr>
          <w:p w14:paraId="5FE93EA0" w14:textId="77777777" w:rsidR="003D67DB" w:rsidRDefault="003D67DB">
            <w:pPr>
              <w:pStyle w:val="Titolo6"/>
              <w:ind w:right="-144"/>
              <w:jc w:val="left"/>
              <w:rPr>
                <w:lang w:val="fr-FR"/>
              </w:rPr>
            </w:pPr>
            <w:r>
              <w:rPr>
                <w:lang w:val="fr-FR"/>
              </w:rPr>
              <w:t xml:space="preserve"> Ing. Paola Cassinelli</w:t>
            </w:r>
          </w:p>
        </w:tc>
        <w:tc>
          <w:tcPr>
            <w:tcW w:w="2450" w:type="dxa"/>
            <w:tcMar>
              <w:top w:w="0" w:type="dxa"/>
              <w:left w:w="70" w:type="dxa"/>
              <w:bottom w:w="0" w:type="dxa"/>
              <w:right w:w="70" w:type="dxa"/>
            </w:tcMar>
          </w:tcPr>
          <w:p w14:paraId="1214716B" w14:textId="77777777" w:rsidR="003D67DB" w:rsidRDefault="003D67DB">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14:paraId="354FE1ED" w14:textId="77777777" w:rsidR="003D67DB" w:rsidRDefault="003D67DB">
            <w:pPr>
              <w:pStyle w:val="Standard"/>
              <w:ind w:right="-144"/>
            </w:pPr>
            <w:r>
              <w:rPr>
                <w:b/>
                <w:spacing w:val="10"/>
                <w:sz w:val="16"/>
              </w:rPr>
              <w:t xml:space="preserve">e-mail </w:t>
            </w:r>
            <w:r>
              <w:rPr>
                <w:spacing w:val="10"/>
                <w:sz w:val="16"/>
              </w:rPr>
              <w:t xml:space="preserve"> p.cassinelli@provincia.parma.it</w:t>
            </w:r>
          </w:p>
        </w:tc>
        <w:tc>
          <w:tcPr>
            <w:tcW w:w="2787" w:type="dxa"/>
            <w:gridSpan w:val="3"/>
            <w:tcMar>
              <w:top w:w="0" w:type="dxa"/>
              <w:left w:w="70" w:type="dxa"/>
              <w:bottom w:w="0" w:type="dxa"/>
              <w:right w:w="70" w:type="dxa"/>
            </w:tcMar>
          </w:tcPr>
          <w:p w14:paraId="549B0296" w14:textId="77777777" w:rsidR="003D67DB" w:rsidRDefault="003D67DB">
            <w:pPr>
              <w:pStyle w:val="Intestazione"/>
              <w:widowControl/>
              <w:tabs>
                <w:tab w:val="clear" w:pos="4819"/>
                <w:tab w:val="clear" w:pos="9638"/>
              </w:tabs>
              <w:ind w:left="-212" w:right="-144"/>
              <w:jc w:val="center"/>
              <w:rPr>
                <w:spacing w:val="10"/>
                <w:sz w:val="16"/>
              </w:rPr>
            </w:pPr>
            <w:r>
              <w:rPr>
                <w:spacing w:val="10"/>
                <w:sz w:val="16"/>
              </w:rPr>
              <w:t>www.provincia.parma.it</w:t>
            </w:r>
          </w:p>
        </w:tc>
      </w:tr>
    </w:tbl>
    <w:p w14:paraId="102B74D9" w14:textId="77777777" w:rsidR="003D67DB" w:rsidRPr="00D95BAD" w:rsidRDefault="003D67DB">
      <w:pPr>
        <w:pStyle w:val="Standard"/>
        <w:tabs>
          <w:tab w:val="left" w:pos="570"/>
          <w:tab w:val="left" w:pos="5385"/>
        </w:tabs>
        <w:spacing w:before="567" w:after="567"/>
        <w:rPr>
          <w:sz w:val="24"/>
          <w:szCs w:val="24"/>
        </w:rPr>
      </w:pPr>
      <w:r>
        <w:rPr>
          <w:rFonts w:ascii="Verdana" w:hAnsi="Verdana" w:cs="Verdana"/>
          <w:shd w:val="clear" w:color="auto" w:fill="FFFFFF"/>
        </w:rPr>
        <w:tab/>
      </w:r>
      <w:r w:rsidRPr="00D95BAD">
        <w:rPr>
          <w:sz w:val="24"/>
          <w:szCs w:val="24"/>
          <w:shd w:val="clear" w:color="auto" w:fill="FFFFFF"/>
        </w:rPr>
        <w:t>Parma, ……………../…..../2024</w:t>
      </w:r>
      <w:r w:rsidRPr="00D95BAD">
        <w:rPr>
          <w:sz w:val="24"/>
          <w:szCs w:val="24"/>
        </w:rPr>
        <w:tab/>
        <w:t>Prot n. …..</w:t>
      </w:r>
    </w:p>
    <w:p w14:paraId="6E2E7063" w14:textId="77777777" w:rsidR="003D67DB" w:rsidRPr="00D95BAD" w:rsidRDefault="003D67DB">
      <w:pPr>
        <w:pStyle w:val="Standard"/>
        <w:tabs>
          <w:tab w:val="left" w:pos="5385"/>
        </w:tabs>
        <w:rPr>
          <w:sz w:val="24"/>
          <w:szCs w:val="24"/>
          <w:shd w:val="clear" w:color="auto" w:fill="FFFFFF"/>
        </w:rPr>
      </w:pPr>
      <w:r w:rsidRPr="00D95BAD">
        <w:rPr>
          <w:sz w:val="24"/>
          <w:szCs w:val="24"/>
        </w:rPr>
        <w:tab/>
      </w:r>
      <w:r w:rsidRPr="00D95BAD">
        <w:rPr>
          <w:sz w:val="24"/>
          <w:szCs w:val="24"/>
          <w:shd w:val="clear" w:color="auto" w:fill="FFFFFF"/>
        </w:rPr>
        <w:t>Spett.le</w:t>
      </w:r>
    </w:p>
    <w:p w14:paraId="069A71B7" w14:textId="77777777" w:rsidR="003D67DB" w:rsidRPr="00D95BAD" w:rsidRDefault="003D67DB">
      <w:pPr>
        <w:pStyle w:val="Standard"/>
        <w:tabs>
          <w:tab w:val="left" w:pos="5670"/>
        </w:tabs>
        <w:rPr>
          <w:sz w:val="24"/>
          <w:szCs w:val="24"/>
        </w:rPr>
      </w:pPr>
      <w:r w:rsidRPr="00D95BAD">
        <w:rPr>
          <w:iCs/>
          <w:color w:val="000000"/>
          <w:spacing w:val="10"/>
          <w:kern w:val="3"/>
          <w:sz w:val="24"/>
          <w:szCs w:val="24"/>
          <w:shd w:val="clear" w:color="auto" w:fill="FFFFFF"/>
        </w:rPr>
        <w:tab/>
      </w:r>
      <w:bookmarkStart w:id="0" w:name="_GoBack"/>
      <w:bookmarkEnd w:id="0"/>
      <w:r w:rsidRPr="00D95BAD">
        <w:rPr>
          <w:iCs/>
          <w:noProof/>
          <w:color w:val="000000"/>
          <w:spacing w:val="10"/>
          <w:kern w:val="3"/>
          <w:sz w:val="24"/>
          <w:szCs w:val="24"/>
          <w:shd w:val="clear" w:color="auto" w:fill="FFFFFF"/>
        </w:rPr>
        <w:t>Ing.</w:t>
      </w:r>
      <w:r w:rsidRPr="00D95BAD">
        <w:rPr>
          <w:iCs/>
          <w:color w:val="000000"/>
          <w:spacing w:val="10"/>
          <w:kern w:val="3"/>
          <w:sz w:val="24"/>
          <w:szCs w:val="24"/>
          <w:shd w:val="clear" w:color="auto" w:fill="FFFFFF"/>
        </w:rPr>
        <w:t xml:space="preserve"> </w:t>
      </w:r>
      <w:r w:rsidRPr="00D95BAD">
        <w:rPr>
          <w:iCs/>
          <w:noProof/>
          <w:color w:val="000000"/>
          <w:spacing w:val="10"/>
          <w:kern w:val="3"/>
          <w:sz w:val="24"/>
          <w:szCs w:val="24"/>
          <w:shd w:val="clear" w:color="auto" w:fill="FFFFFF"/>
        </w:rPr>
        <w:t>Simone</w:t>
      </w:r>
      <w:r w:rsidRPr="00D95BAD">
        <w:rPr>
          <w:iCs/>
          <w:color w:val="000000"/>
          <w:spacing w:val="10"/>
          <w:kern w:val="3"/>
          <w:sz w:val="24"/>
          <w:szCs w:val="24"/>
          <w:shd w:val="clear" w:color="auto" w:fill="FFFFFF"/>
        </w:rPr>
        <w:t xml:space="preserve"> </w:t>
      </w:r>
      <w:r w:rsidRPr="00D95BAD">
        <w:rPr>
          <w:iCs/>
          <w:noProof/>
          <w:color w:val="000000"/>
          <w:spacing w:val="10"/>
          <w:kern w:val="3"/>
          <w:sz w:val="24"/>
          <w:szCs w:val="24"/>
          <w:shd w:val="clear" w:color="auto" w:fill="FFFFFF"/>
        </w:rPr>
        <w:t>Leoni</w:t>
      </w:r>
    </w:p>
    <w:p w14:paraId="6E0934BF" w14:textId="77777777" w:rsidR="003D67DB" w:rsidRPr="00D95BAD" w:rsidRDefault="003D67DB">
      <w:pPr>
        <w:pStyle w:val="Standard"/>
        <w:tabs>
          <w:tab w:val="left" w:pos="5670"/>
        </w:tabs>
        <w:rPr>
          <w:sz w:val="24"/>
          <w:szCs w:val="24"/>
        </w:rPr>
      </w:pPr>
      <w:r w:rsidRPr="00D95BAD">
        <w:rPr>
          <w:sz w:val="24"/>
          <w:szCs w:val="24"/>
          <w:shd w:val="clear" w:color="auto" w:fill="FFFFFF"/>
        </w:rPr>
        <w:tab/>
      </w:r>
      <w:r w:rsidRPr="00D95BAD">
        <w:rPr>
          <w:noProof/>
          <w:sz w:val="24"/>
          <w:szCs w:val="24"/>
          <w:shd w:val="clear" w:color="auto" w:fill="FFFFFF"/>
        </w:rPr>
        <w:t>Strada per Parma</w:t>
      </w:r>
      <w:r w:rsidRPr="00D95BAD">
        <w:rPr>
          <w:sz w:val="24"/>
          <w:szCs w:val="24"/>
          <w:shd w:val="clear" w:color="auto" w:fill="FFFFFF"/>
        </w:rPr>
        <w:t xml:space="preserve">, n. </w:t>
      </w:r>
      <w:r w:rsidRPr="00D95BAD">
        <w:rPr>
          <w:noProof/>
          <w:sz w:val="24"/>
          <w:szCs w:val="24"/>
          <w:shd w:val="clear" w:color="auto" w:fill="FFFFFF"/>
        </w:rPr>
        <w:t>35/H3</w:t>
      </w:r>
    </w:p>
    <w:p w14:paraId="72397739" w14:textId="77777777" w:rsidR="003D67DB" w:rsidRPr="00D95BAD" w:rsidRDefault="003D67DB">
      <w:pPr>
        <w:pStyle w:val="Standard"/>
        <w:tabs>
          <w:tab w:val="left" w:pos="5670"/>
        </w:tabs>
        <w:rPr>
          <w:sz w:val="24"/>
          <w:szCs w:val="24"/>
          <w:shd w:val="clear" w:color="auto" w:fill="FFFFFF"/>
        </w:rPr>
      </w:pPr>
      <w:r w:rsidRPr="00D95BAD">
        <w:rPr>
          <w:sz w:val="24"/>
          <w:szCs w:val="24"/>
          <w:shd w:val="clear" w:color="auto" w:fill="FFFFFF"/>
        </w:rPr>
        <w:tab/>
      </w:r>
      <w:r w:rsidRPr="00D95BAD">
        <w:rPr>
          <w:noProof/>
          <w:sz w:val="24"/>
          <w:szCs w:val="24"/>
          <w:shd w:val="clear" w:color="auto" w:fill="FFFFFF"/>
        </w:rPr>
        <w:t>43013</w:t>
      </w:r>
      <w:r w:rsidRPr="00D95BAD">
        <w:rPr>
          <w:sz w:val="24"/>
          <w:szCs w:val="24"/>
          <w:shd w:val="clear" w:color="auto" w:fill="FFFFFF"/>
        </w:rPr>
        <w:t xml:space="preserve"> - </w:t>
      </w:r>
      <w:r w:rsidRPr="00D95BAD">
        <w:rPr>
          <w:noProof/>
          <w:sz w:val="24"/>
          <w:szCs w:val="24"/>
          <w:shd w:val="clear" w:color="auto" w:fill="FFFFFF"/>
        </w:rPr>
        <w:t>Pilastro di Langhirano</w:t>
      </w:r>
      <w:r w:rsidRPr="00D95BAD">
        <w:rPr>
          <w:sz w:val="24"/>
          <w:szCs w:val="24"/>
          <w:shd w:val="clear" w:color="auto" w:fill="FFFFFF"/>
        </w:rPr>
        <w:t xml:space="preserve"> </w:t>
      </w:r>
      <w:r w:rsidRPr="00D95BAD">
        <w:rPr>
          <w:noProof/>
          <w:sz w:val="24"/>
          <w:szCs w:val="24"/>
          <w:shd w:val="clear" w:color="auto" w:fill="FFFFFF"/>
        </w:rPr>
        <w:t>(PR)</w:t>
      </w:r>
    </w:p>
    <w:p w14:paraId="219FBF05" w14:textId="77777777" w:rsidR="003D67DB" w:rsidRPr="00D95BAD" w:rsidRDefault="003D67DB" w:rsidP="006F2D66">
      <w:pPr>
        <w:pStyle w:val="Standard"/>
        <w:tabs>
          <w:tab w:val="left" w:pos="5670"/>
        </w:tabs>
        <w:rPr>
          <w:iCs/>
          <w:color w:val="000000"/>
          <w:spacing w:val="10"/>
          <w:kern w:val="3"/>
          <w:sz w:val="24"/>
          <w:szCs w:val="24"/>
          <w:shd w:val="clear" w:color="auto" w:fill="FFFFFF"/>
        </w:rPr>
      </w:pPr>
      <w:r w:rsidRPr="00D95BAD">
        <w:rPr>
          <w:iCs/>
          <w:color w:val="000000"/>
          <w:spacing w:val="10"/>
          <w:kern w:val="3"/>
          <w:sz w:val="24"/>
          <w:szCs w:val="24"/>
          <w:shd w:val="clear" w:color="auto" w:fill="FFFFFF"/>
        </w:rPr>
        <w:tab/>
        <w:t xml:space="preserve">E-MAIL: </w:t>
      </w:r>
      <w:r w:rsidRPr="00D95BAD">
        <w:rPr>
          <w:iCs/>
          <w:noProof/>
          <w:color w:val="000000"/>
          <w:spacing w:val="10"/>
          <w:kern w:val="3"/>
          <w:sz w:val="24"/>
          <w:szCs w:val="24"/>
          <w:shd w:val="clear" w:color="auto" w:fill="FFFFFF"/>
        </w:rPr>
        <w:t>ing.simoneleoni@sleoni.it</w:t>
      </w:r>
    </w:p>
    <w:p w14:paraId="086FD94B" w14:textId="77777777" w:rsidR="003D67DB" w:rsidRPr="00D95BAD" w:rsidRDefault="003D67DB" w:rsidP="006F2D66">
      <w:pPr>
        <w:pStyle w:val="Standard"/>
        <w:tabs>
          <w:tab w:val="left" w:pos="5670"/>
        </w:tabs>
        <w:rPr>
          <w:iCs/>
          <w:color w:val="000000"/>
          <w:spacing w:val="10"/>
          <w:kern w:val="3"/>
          <w:sz w:val="24"/>
          <w:szCs w:val="24"/>
          <w:shd w:val="clear" w:color="auto" w:fill="FFFFFF"/>
        </w:rPr>
      </w:pPr>
      <w:r w:rsidRPr="00D95BAD">
        <w:rPr>
          <w:iCs/>
          <w:color w:val="000000"/>
          <w:spacing w:val="10"/>
          <w:kern w:val="3"/>
          <w:sz w:val="24"/>
          <w:szCs w:val="24"/>
          <w:shd w:val="clear" w:color="auto" w:fill="FFFFFF"/>
        </w:rPr>
        <w:tab/>
        <w:t xml:space="preserve">PEC: </w:t>
      </w:r>
      <w:r w:rsidRPr="00D95BAD">
        <w:rPr>
          <w:iCs/>
          <w:noProof/>
          <w:color w:val="000000"/>
          <w:spacing w:val="10"/>
          <w:kern w:val="3"/>
          <w:sz w:val="24"/>
          <w:szCs w:val="24"/>
          <w:shd w:val="clear" w:color="auto" w:fill="FFFFFF"/>
        </w:rPr>
        <w:t>simone.leoni@ingpec.eu</w:t>
      </w:r>
    </w:p>
    <w:p w14:paraId="45EFC7BF" w14:textId="77777777" w:rsidR="003D67DB" w:rsidRPr="00D95BAD" w:rsidRDefault="003D67DB">
      <w:pPr>
        <w:pStyle w:val="Titolo1"/>
        <w:spacing w:after="567"/>
        <w:jc w:val="center"/>
        <w:rPr>
          <w:sz w:val="24"/>
          <w:szCs w:val="24"/>
        </w:rPr>
      </w:pPr>
      <w:r w:rsidRPr="00D95BAD">
        <w:rPr>
          <w:sz w:val="24"/>
          <w:szCs w:val="24"/>
        </w:rPr>
        <w:t>LETTERA D’ORDINE</w:t>
      </w:r>
    </w:p>
    <w:p w14:paraId="1ACEB864" w14:textId="3EB96685" w:rsidR="003D67DB" w:rsidRPr="00D95BAD" w:rsidRDefault="003D67DB" w:rsidP="004849D2">
      <w:pPr>
        <w:pStyle w:val="Titolo2"/>
        <w:ind w:left="1417" w:hanging="1417"/>
        <w:jc w:val="both"/>
        <w:rPr>
          <w:sz w:val="24"/>
          <w:szCs w:val="24"/>
        </w:rPr>
      </w:pPr>
      <w:r w:rsidRPr="00D95BAD">
        <w:rPr>
          <w:sz w:val="24"/>
          <w:szCs w:val="24"/>
        </w:rPr>
        <w:t>Oggetto:</w:t>
      </w:r>
      <w:r w:rsidRPr="00D95BAD">
        <w:rPr>
          <w:sz w:val="24"/>
          <w:szCs w:val="24"/>
        </w:rPr>
        <w:tab/>
      </w:r>
      <w:r w:rsidR="00CD00B7" w:rsidRPr="00D95BAD">
        <w:rPr>
          <w:color w:val="000000"/>
          <w:sz w:val="24"/>
          <w:szCs w:val="24"/>
          <w:shd w:val="clear" w:color="auto" w:fill="FFFFFF"/>
        </w:rPr>
        <w:t>MANUTENZIONE STRAORDINARIA IMPIANTO FOGNARIO GADDA DI LANGHIRANO" - AFFIDAMENTO INCARICO PROFESSIONALE PER CSP E CSE </w:t>
      </w:r>
      <w:r w:rsidR="00CD00B7" w:rsidRPr="00D95BAD">
        <w:rPr>
          <w:sz w:val="24"/>
          <w:szCs w:val="24"/>
        </w:rPr>
        <w:t xml:space="preserve">- </w:t>
      </w:r>
    </w:p>
    <w:p w14:paraId="07848B2E" w14:textId="1748DDB9" w:rsidR="003D67DB" w:rsidRPr="00D95BAD" w:rsidRDefault="003D67DB">
      <w:pPr>
        <w:pStyle w:val="Titolo2"/>
        <w:ind w:left="1417"/>
        <w:jc w:val="left"/>
        <w:rPr>
          <w:sz w:val="24"/>
          <w:szCs w:val="24"/>
        </w:rPr>
      </w:pPr>
      <w:r w:rsidRPr="00D95BAD">
        <w:rPr>
          <w:b w:val="0"/>
          <w:i/>
          <w:iCs/>
          <w:sz w:val="24"/>
          <w:szCs w:val="24"/>
        </w:rPr>
        <w:t xml:space="preserve">CUP: </w:t>
      </w:r>
      <w:r w:rsidR="00CD00B7" w:rsidRPr="00D95BAD">
        <w:rPr>
          <w:i/>
          <w:iCs/>
          <w:noProof/>
          <w:sz w:val="24"/>
          <w:szCs w:val="24"/>
        </w:rPr>
        <w:t>D92B24001870003</w:t>
      </w:r>
    </w:p>
    <w:p w14:paraId="02DC15B1" w14:textId="5F5CEDF7" w:rsidR="003D67DB" w:rsidRPr="00D95BAD" w:rsidRDefault="003D67DB">
      <w:pPr>
        <w:pStyle w:val="Titolo2"/>
        <w:ind w:left="1417"/>
        <w:jc w:val="left"/>
        <w:rPr>
          <w:sz w:val="24"/>
          <w:szCs w:val="24"/>
        </w:rPr>
      </w:pPr>
      <w:r w:rsidRPr="00D95BAD">
        <w:rPr>
          <w:b w:val="0"/>
          <w:i/>
          <w:iCs/>
          <w:sz w:val="24"/>
          <w:szCs w:val="24"/>
        </w:rPr>
        <w:t>CIG:</w:t>
      </w:r>
      <w:r w:rsidR="00CD00B7" w:rsidRPr="00D95BAD">
        <w:rPr>
          <w:b w:val="0"/>
          <w:i/>
          <w:iCs/>
          <w:sz w:val="24"/>
          <w:szCs w:val="24"/>
        </w:rPr>
        <w:t xml:space="preserve"> </w:t>
      </w:r>
      <w:r w:rsidR="00CD00B7" w:rsidRPr="00D95BAD">
        <w:rPr>
          <w:i/>
          <w:iCs/>
          <w:noProof/>
          <w:sz w:val="24"/>
          <w:szCs w:val="24"/>
        </w:rPr>
        <w:t>B49321DFC7</w:t>
      </w:r>
    </w:p>
    <w:p w14:paraId="5038E0B2" w14:textId="77777777" w:rsidR="003D67DB" w:rsidRPr="00D95BAD" w:rsidRDefault="003D67DB">
      <w:pPr>
        <w:pStyle w:val="Corpodeltesto21"/>
        <w:ind w:right="-144"/>
        <w:rPr>
          <w:rFonts w:ascii="Times New Roman" w:eastAsia="Times New Roman" w:hAnsi="Times New Roman" w:cs="Times New Roman"/>
          <w:sz w:val="24"/>
          <w:szCs w:val="24"/>
        </w:rPr>
      </w:pPr>
    </w:p>
    <w:p w14:paraId="0EA5E730" w14:textId="77777777" w:rsidR="00D95BAD" w:rsidRPr="00D95BAD" w:rsidRDefault="00D95BAD" w:rsidP="00D95BAD">
      <w:pPr>
        <w:pStyle w:val="Corpodeltesto21"/>
        <w:rPr>
          <w:rFonts w:ascii="Times New Roman" w:hAnsi="Times New Roman" w:cs="Times New Roman"/>
          <w:sz w:val="24"/>
          <w:szCs w:val="24"/>
        </w:rPr>
      </w:pPr>
      <w:r w:rsidRPr="00D95BAD">
        <w:rPr>
          <w:rFonts w:ascii="Times New Roman" w:hAnsi="Times New Roman" w:cs="Times New Roman"/>
          <w:b/>
          <w:bCs/>
          <w:spacing w:val="10"/>
          <w:kern w:val="3"/>
          <w:sz w:val="24"/>
          <w:szCs w:val="24"/>
          <w:shd w:val="clear" w:color="auto" w:fill="FFFFFF"/>
        </w:rPr>
        <w:t>Committente</w:t>
      </w:r>
      <w:r w:rsidRPr="00D95BAD">
        <w:rPr>
          <w:rFonts w:ascii="Times New Roman" w:hAnsi="Times New Roman" w:cs="Times New Roman"/>
          <w:spacing w:val="10"/>
          <w:kern w:val="3"/>
          <w:sz w:val="24"/>
          <w:szCs w:val="24"/>
          <w:shd w:val="clear" w:color="auto" w:fill="FFFFFF"/>
        </w:rPr>
        <w:t xml:space="preserve">: Provincia di Parma con sede in V.le Martiri della Libertà, 15 – 43123 Parma </w:t>
      </w:r>
    </w:p>
    <w:p w14:paraId="0DA2CF8B" w14:textId="77777777" w:rsidR="00D95BAD" w:rsidRPr="00D95BAD" w:rsidRDefault="00D95BAD" w:rsidP="00D95BAD">
      <w:pPr>
        <w:pStyle w:val="Corpodeltesto21"/>
        <w:rPr>
          <w:rFonts w:ascii="Times New Roman" w:hAnsi="Times New Roman" w:cs="Times New Roman"/>
          <w:sz w:val="24"/>
          <w:szCs w:val="24"/>
        </w:rPr>
      </w:pPr>
    </w:p>
    <w:p w14:paraId="3A00B654" w14:textId="5ED2FA1B" w:rsidR="00D95BAD" w:rsidRPr="00D95BAD" w:rsidRDefault="00D95BAD" w:rsidP="00D95BAD">
      <w:pPr>
        <w:pStyle w:val="Corpodeltesto21"/>
        <w:rPr>
          <w:rFonts w:ascii="Times New Roman" w:hAnsi="Times New Roman" w:cs="Times New Roman"/>
          <w:sz w:val="24"/>
          <w:szCs w:val="24"/>
        </w:rPr>
      </w:pPr>
      <w:r w:rsidRPr="00D95BAD">
        <w:rPr>
          <w:rFonts w:ascii="Times New Roman" w:hAnsi="Times New Roman" w:cs="Times New Roman"/>
          <w:b/>
          <w:bCs/>
          <w:color w:val="000000"/>
          <w:spacing w:val="10"/>
          <w:kern w:val="3"/>
          <w:sz w:val="24"/>
          <w:szCs w:val="24"/>
          <w:shd w:val="clear" w:color="auto" w:fill="FFFFFF"/>
        </w:rPr>
        <w:t>Professionist</w:t>
      </w:r>
      <w:r w:rsidRPr="00D95BAD">
        <w:rPr>
          <w:rFonts w:ascii="Times New Roman" w:hAnsi="Times New Roman" w:cs="Times New Roman"/>
          <w:b/>
          <w:bCs/>
          <w:color w:val="000000"/>
          <w:spacing w:val="10"/>
          <w:kern w:val="3"/>
          <w:sz w:val="24"/>
          <w:szCs w:val="24"/>
          <w:shd w:val="clear" w:color="auto" w:fill="FFFFFF"/>
        </w:rPr>
        <w:t>a</w:t>
      </w:r>
      <w:r w:rsidRPr="00D95BAD">
        <w:rPr>
          <w:rFonts w:ascii="Times New Roman" w:hAnsi="Times New Roman" w:cs="Times New Roman"/>
          <w:b/>
          <w:bCs/>
          <w:color w:val="000000"/>
          <w:spacing w:val="10"/>
          <w:kern w:val="3"/>
          <w:sz w:val="24"/>
          <w:szCs w:val="24"/>
          <w:shd w:val="clear" w:color="auto" w:fill="FFFFFF"/>
        </w:rPr>
        <w:t xml:space="preserve"> incaricat</w:t>
      </w:r>
      <w:r w:rsidRPr="00D95BAD">
        <w:rPr>
          <w:rFonts w:ascii="Times New Roman" w:hAnsi="Times New Roman" w:cs="Times New Roman"/>
          <w:b/>
          <w:bCs/>
          <w:color w:val="000000"/>
          <w:spacing w:val="10"/>
          <w:kern w:val="3"/>
          <w:sz w:val="24"/>
          <w:szCs w:val="24"/>
          <w:shd w:val="clear" w:color="auto" w:fill="FFFFFF"/>
        </w:rPr>
        <w:t>o</w:t>
      </w:r>
      <w:r w:rsidRPr="00D95BAD">
        <w:rPr>
          <w:rFonts w:ascii="Times New Roman" w:hAnsi="Times New Roman" w:cs="Times New Roman"/>
          <w:b/>
          <w:bCs/>
          <w:color w:val="000000"/>
          <w:spacing w:val="10"/>
          <w:kern w:val="3"/>
          <w:sz w:val="24"/>
          <w:szCs w:val="24"/>
          <w:shd w:val="clear" w:color="auto" w:fill="FFFFFF"/>
        </w:rPr>
        <w:t>:</w:t>
      </w:r>
      <w:r w:rsidRPr="00D95BAD">
        <w:rPr>
          <w:rFonts w:ascii="Times New Roman" w:hAnsi="Times New Roman" w:cs="Times New Roman"/>
          <w:color w:val="000000"/>
          <w:spacing w:val="10"/>
          <w:kern w:val="3"/>
          <w:sz w:val="24"/>
          <w:szCs w:val="24"/>
          <w:shd w:val="clear" w:color="auto" w:fill="FFFFFF"/>
        </w:rPr>
        <w:t xml:space="preserve"> </w:t>
      </w:r>
      <w:r w:rsidRPr="00D95BAD">
        <w:rPr>
          <w:rFonts w:ascii="Times New Roman" w:hAnsi="Times New Roman" w:cs="Times New Roman"/>
          <w:iCs/>
          <w:noProof/>
          <w:color w:val="000000"/>
          <w:spacing w:val="10"/>
          <w:kern w:val="3"/>
          <w:sz w:val="24"/>
          <w:szCs w:val="24"/>
          <w:shd w:val="clear" w:color="auto" w:fill="FFFFFF"/>
        </w:rPr>
        <w:t>Ing.</w:t>
      </w:r>
      <w:r w:rsidRPr="00D95BAD">
        <w:rPr>
          <w:rFonts w:ascii="Times New Roman" w:hAnsi="Times New Roman" w:cs="Times New Roman"/>
          <w:iCs/>
          <w:color w:val="000000"/>
          <w:spacing w:val="10"/>
          <w:kern w:val="3"/>
          <w:sz w:val="24"/>
          <w:szCs w:val="24"/>
          <w:shd w:val="clear" w:color="auto" w:fill="FFFFFF"/>
        </w:rPr>
        <w:t xml:space="preserve"> </w:t>
      </w:r>
      <w:r w:rsidRPr="00D95BAD">
        <w:rPr>
          <w:rFonts w:ascii="Times New Roman" w:hAnsi="Times New Roman" w:cs="Times New Roman"/>
          <w:noProof/>
          <w:color w:val="000000"/>
          <w:spacing w:val="10"/>
          <w:kern w:val="3"/>
          <w:sz w:val="24"/>
          <w:szCs w:val="24"/>
          <w:shd w:val="clear" w:color="auto" w:fill="FFFFFF"/>
        </w:rPr>
        <w:t>Simone</w:t>
      </w:r>
      <w:r w:rsidRPr="00D95BAD">
        <w:rPr>
          <w:rFonts w:ascii="Times New Roman" w:hAnsi="Times New Roman" w:cs="Times New Roman"/>
          <w:color w:val="000000"/>
          <w:spacing w:val="10"/>
          <w:kern w:val="3"/>
          <w:sz w:val="24"/>
          <w:szCs w:val="24"/>
          <w:shd w:val="clear" w:color="auto" w:fill="FFFFFF"/>
        </w:rPr>
        <w:t xml:space="preserve"> </w:t>
      </w:r>
      <w:r w:rsidRPr="00D95BAD">
        <w:rPr>
          <w:rFonts w:ascii="Times New Roman" w:hAnsi="Times New Roman" w:cs="Times New Roman"/>
          <w:noProof/>
          <w:color w:val="000000"/>
          <w:spacing w:val="10"/>
          <w:kern w:val="3"/>
          <w:sz w:val="24"/>
          <w:szCs w:val="24"/>
          <w:shd w:val="clear" w:color="auto" w:fill="FFFFFF"/>
        </w:rPr>
        <w:t>Leoni</w:t>
      </w:r>
      <w:r w:rsidRPr="00D95BAD">
        <w:rPr>
          <w:rFonts w:ascii="Times New Roman" w:hAnsi="Times New Roman" w:cs="Times New Roman"/>
          <w:color w:val="000000"/>
          <w:spacing w:val="10"/>
          <w:kern w:val="3"/>
          <w:sz w:val="24"/>
          <w:szCs w:val="24"/>
          <w:shd w:val="clear" w:color="auto" w:fill="FFFFFF"/>
        </w:rPr>
        <w:t xml:space="preserve"> - </w:t>
      </w:r>
      <w:r w:rsidRPr="00D95BAD">
        <w:rPr>
          <w:rFonts w:ascii="Times New Roman" w:hAnsi="Times New Roman" w:cs="Times New Roman"/>
          <w:noProof/>
          <w:color w:val="000000"/>
          <w:spacing w:val="10"/>
          <w:kern w:val="3"/>
          <w:sz w:val="24"/>
          <w:szCs w:val="24"/>
          <w:shd w:val="clear" w:color="auto" w:fill="FFFFFF"/>
        </w:rPr>
        <w:t>Strada per Parma</w:t>
      </w:r>
      <w:r w:rsidRPr="00D95BAD">
        <w:rPr>
          <w:rFonts w:ascii="Times New Roman" w:hAnsi="Times New Roman" w:cs="Times New Roman"/>
          <w:color w:val="000000"/>
          <w:spacing w:val="10"/>
          <w:kern w:val="3"/>
          <w:sz w:val="24"/>
          <w:szCs w:val="24"/>
          <w:shd w:val="clear" w:color="auto" w:fill="FFFFFF"/>
        </w:rPr>
        <w:t xml:space="preserve">, </w:t>
      </w:r>
      <w:r w:rsidRPr="00D95BAD">
        <w:rPr>
          <w:rFonts w:ascii="Times New Roman" w:hAnsi="Times New Roman" w:cs="Times New Roman"/>
          <w:noProof/>
          <w:color w:val="000000"/>
          <w:spacing w:val="10"/>
          <w:kern w:val="3"/>
          <w:sz w:val="24"/>
          <w:szCs w:val="24"/>
          <w:shd w:val="clear" w:color="auto" w:fill="FFFFFF"/>
        </w:rPr>
        <w:t>35/H3</w:t>
      </w:r>
      <w:r w:rsidRPr="00D95BAD">
        <w:rPr>
          <w:rFonts w:ascii="Times New Roman" w:hAnsi="Times New Roman" w:cs="Times New Roman"/>
          <w:color w:val="000000"/>
          <w:spacing w:val="10"/>
          <w:kern w:val="3"/>
          <w:sz w:val="24"/>
          <w:szCs w:val="24"/>
          <w:shd w:val="clear" w:color="auto" w:fill="FFFFFF"/>
        </w:rPr>
        <w:t xml:space="preserve"> - </w:t>
      </w:r>
      <w:r w:rsidRPr="00D95BAD">
        <w:rPr>
          <w:rFonts w:ascii="Times New Roman" w:hAnsi="Times New Roman" w:cs="Times New Roman"/>
          <w:noProof/>
          <w:color w:val="000000"/>
          <w:spacing w:val="10"/>
          <w:kern w:val="3"/>
          <w:sz w:val="24"/>
          <w:szCs w:val="24"/>
          <w:shd w:val="clear" w:color="auto" w:fill="FFFFFF"/>
        </w:rPr>
        <w:t>43013</w:t>
      </w:r>
      <w:r w:rsidRPr="00D95BAD">
        <w:rPr>
          <w:rFonts w:ascii="Times New Roman" w:hAnsi="Times New Roman" w:cs="Times New Roman"/>
          <w:color w:val="000000"/>
          <w:spacing w:val="10"/>
          <w:kern w:val="3"/>
          <w:sz w:val="24"/>
          <w:szCs w:val="24"/>
          <w:shd w:val="clear" w:color="auto" w:fill="FFFFFF"/>
        </w:rPr>
        <w:t xml:space="preserve"> </w:t>
      </w:r>
      <w:r w:rsidRPr="00D95BAD">
        <w:rPr>
          <w:rFonts w:ascii="Times New Roman" w:hAnsi="Times New Roman" w:cs="Times New Roman"/>
          <w:noProof/>
          <w:color w:val="000000"/>
          <w:spacing w:val="10"/>
          <w:kern w:val="3"/>
          <w:sz w:val="24"/>
          <w:szCs w:val="24"/>
          <w:shd w:val="clear" w:color="auto" w:fill="FFFFFF"/>
        </w:rPr>
        <w:t>Pilastro di Langhirano</w:t>
      </w:r>
      <w:r w:rsidRPr="00D95BAD">
        <w:rPr>
          <w:rFonts w:ascii="Times New Roman" w:hAnsi="Times New Roman" w:cs="Times New Roman"/>
          <w:color w:val="000000"/>
          <w:spacing w:val="10"/>
          <w:kern w:val="3"/>
          <w:sz w:val="24"/>
          <w:szCs w:val="24"/>
          <w:shd w:val="clear" w:color="auto" w:fill="FFFFFF"/>
        </w:rPr>
        <w:t xml:space="preserve"> </w:t>
      </w:r>
      <w:r w:rsidRPr="00D95BAD">
        <w:rPr>
          <w:rFonts w:ascii="Times New Roman" w:hAnsi="Times New Roman" w:cs="Times New Roman"/>
          <w:noProof/>
          <w:color w:val="000000"/>
          <w:spacing w:val="10"/>
          <w:kern w:val="3"/>
          <w:sz w:val="24"/>
          <w:szCs w:val="24"/>
          <w:shd w:val="clear" w:color="auto" w:fill="FFFFFF"/>
        </w:rPr>
        <w:t>(PR)</w:t>
      </w:r>
      <w:r w:rsidRPr="00D95BAD">
        <w:rPr>
          <w:rFonts w:ascii="Times New Roman" w:hAnsi="Times New Roman" w:cs="Times New Roman"/>
          <w:color w:val="000000"/>
          <w:spacing w:val="10"/>
          <w:kern w:val="3"/>
          <w:sz w:val="24"/>
          <w:szCs w:val="24"/>
          <w:shd w:val="clear" w:color="auto" w:fill="FFFFFF"/>
        </w:rPr>
        <w:t xml:space="preserve"> </w:t>
      </w:r>
      <w:r w:rsidRPr="00D95BAD">
        <w:rPr>
          <w:rFonts w:ascii="Times New Roman" w:hAnsi="Times New Roman" w:cs="Times New Roman"/>
          <w:noProof/>
          <w:color w:val="000000"/>
          <w:spacing w:val="10"/>
          <w:kern w:val="3"/>
          <w:sz w:val="24"/>
          <w:szCs w:val="24"/>
          <w:shd w:val="clear" w:color="auto" w:fill="FFFFFF"/>
        </w:rPr>
        <w:t>- C.F. LNESMN79T01G337S</w:t>
      </w:r>
      <w:r w:rsidRPr="00D95BAD">
        <w:rPr>
          <w:rFonts w:ascii="Times New Roman" w:hAnsi="Times New Roman" w:cs="Times New Roman"/>
          <w:color w:val="000000"/>
          <w:spacing w:val="10"/>
          <w:kern w:val="3"/>
          <w:sz w:val="24"/>
          <w:szCs w:val="24"/>
          <w:shd w:val="clear" w:color="auto" w:fill="FFFFFF"/>
        </w:rPr>
        <w:t xml:space="preserve"> </w:t>
      </w:r>
      <w:r w:rsidRPr="00D95BAD">
        <w:rPr>
          <w:rFonts w:ascii="Times New Roman" w:hAnsi="Times New Roman" w:cs="Times New Roman"/>
          <w:noProof/>
          <w:color w:val="000000"/>
          <w:spacing w:val="10"/>
          <w:kern w:val="3"/>
          <w:sz w:val="24"/>
          <w:szCs w:val="24"/>
          <w:shd w:val="clear" w:color="auto" w:fill="FFFFFF"/>
        </w:rPr>
        <w:t>- Partita I.V.A. 02430850343</w:t>
      </w:r>
    </w:p>
    <w:p w14:paraId="3110EBC0" w14:textId="77777777" w:rsidR="003D67DB" w:rsidRPr="00D95BAD" w:rsidRDefault="003D67DB">
      <w:pPr>
        <w:pStyle w:val="Corpodeltesto21"/>
        <w:rPr>
          <w:rFonts w:ascii="Times New Roman" w:eastAsia="Times New Roman" w:hAnsi="Times New Roman" w:cs="Times New Roman"/>
          <w:sz w:val="24"/>
          <w:szCs w:val="24"/>
        </w:rPr>
      </w:pPr>
    </w:p>
    <w:p w14:paraId="7131027C" w14:textId="77777777" w:rsidR="003D67DB" w:rsidRPr="00D95BAD" w:rsidRDefault="003D67DB">
      <w:pPr>
        <w:pStyle w:val="Corpodeltesto21"/>
        <w:rPr>
          <w:rFonts w:ascii="Times New Roman" w:eastAsia="Times New Roman" w:hAnsi="Times New Roman" w:cs="Times New Roman"/>
          <w:sz w:val="24"/>
          <w:szCs w:val="24"/>
        </w:rPr>
      </w:pPr>
      <w:r w:rsidRPr="00D95BAD">
        <w:rPr>
          <w:rFonts w:ascii="Times New Roman" w:eastAsia="Times New Roman" w:hAnsi="Times New Roman" w:cs="Times New Roman"/>
          <w:sz w:val="24"/>
          <w:szCs w:val="24"/>
        </w:rPr>
        <w:t>Premesso che:</w:t>
      </w:r>
    </w:p>
    <w:p w14:paraId="003931CE" w14:textId="77777777" w:rsidR="003D67DB" w:rsidRPr="00D95BAD" w:rsidRDefault="003D67DB">
      <w:pPr>
        <w:pStyle w:val="Corpodeltesto21"/>
        <w:rPr>
          <w:rFonts w:ascii="Times New Roman" w:hAnsi="Times New Roman" w:cs="Times New Roman"/>
          <w:sz w:val="24"/>
          <w:szCs w:val="24"/>
        </w:rPr>
      </w:pPr>
      <w:r w:rsidRPr="00D95BAD">
        <w:rPr>
          <w:rFonts w:ascii="Times New Roman" w:eastAsia="Times New Roman" w:hAnsi="Times New Roman" w:cs="Times New Roman"/>
          <w:sz w:val="24"/>
          <w:szCs w:val="24"/>
        </w:rPr>
        <w:t>con determinazione ____/____ del __/__/____ si è provveduto all’affidamento dell’incarico profe</w:t>
      </w:r>
      <w:r w:rsidRPr="00D95BAD">
        <w:rPr>
          <w:rFonts w:ascii="Times New Roman" w:hAnsi="Times New Roman" w:cs="Times New Roman"/>
          <w:sz w:val="24"/>
          <w:szCs w:val="24"/>
        </w:rPr>
        <w:t>ssionale in oggetto;</w:t>
      </w:r>
    </w:p>
    <w:p w14:paraId="2D386EE6" w14:textId="77777777" w:rsidR="003D67DB" w:rsidRPr="00D95BAD" w:rsidRDefault="003D67DB">
      <w:pPr>
        <w:pStyle w:val="Corpodeltesto21"/>
        <w:rPr>
          <w:rFonts w:ascii="Times New Roman" w:hAnsi="Times New Roman" w:cs="Times New Roman"/>
          <w:sz w:val="24"/>
          <w:szCs w:val="24"/>
        </w:rPr>
      </w:pPr>
    </w:p>
    <w:p w14:paraId="690336D5" w14:textId="77777777" w:rsidR="003D67DB" w:rsidRPr="00D95BAD" w:rsidRDefault="003D67DB">
      <w:pPr>
        <w:pStyle w:val="Corpodeltesto21"/>
        <w:rPr>
          <w:rFonts w:ascii="Times New Roman" w:hAnsi="Times New Roman" w:cs="Times New Roman"/>
          <w:sz w:val="24"/>
          <w:szCs w:val="24"/>
        </w:rPr>
      </w:pPr>
      <w:r w:rsidRPr="00D95BAD">
        <w:rPr>
          <w:rFonts w:ascii="Times New Roman" w:hAnsi="Times New Roman" w:cs="Times New Roman"/>
          <w:sz w:val="24"/>
          <w:szCs w:val="24"/>
        </w:rPr>
        <w:t>con il medesimo atto è stato approvato il presente schema di disciplinare regolante l’incarico;</w:t>
      </w:r>
    </w:p>
    <w:p w14:paraId="3B5B8A55" w14:textId="77777777" w:rsidR="003D67DB" w:rsidRPr="00D95BAD" w:rsidRDefault="003D67DB">
      <w:pPr>
        <w:pStyle w:val="Corpodeltesto21"/>
        <w:rPr>
          <w:rFonts w:ascii="Times New Roman" w:hAnsi="Times New Roman" w:cs="Times New Roman"/>
          <w:sz w:val="24"/>
          <w:szCs w:val="24"/>
        </w:rPr>
      </w:pPr>
    </w:p>
    <w:p w14:paraId="41D6A982" w14:textId="77777777" w:rsidR="003D67DB" w:rsidRPr="00D95BAD" w:rsidRDefault="003D67DB">
      <w:pPr>
        <w:pStyle w:val="Corpodeltesto21"/>
        <w:rPr>
          <w:rFonts w:ascii="Times New Roman" w:hAnsi="Times New Roman" w:cs="Times New Roman"/>
          <w:sz w:val="24"/>
          <w:szCs w:val="24"/>
        </w:rPr>
      </w:pPr>
      <w:r w:rsidRPr="00D95BAD">
        <w:rPr>
          <w:rFonts w:ascii="Times New Roman" w:eastAsia="Times New Roman" w:hAnsi="Times New Roman" w:cs="Times New Roman"/>
          <w:sz w:val="24"/>
          <w:szCs w:val="24"/>
        </w:rPr>
        <w:t>Richiamati</w:t>
      </w:r>
      <w:r w:rsidRPr="00D95BAD">
        <w:rPr>
          <w:rFonts w:ascii="Times New Roman" w:hAnsi="Times New Roman" w:cs="Times New Roman"/>
          <w:sz w:val="24"/>
          <w:szCs w:val="24"/>
        </w:rPr>
        <w:t>:</w:t>
      </w:r>
    </w:p>
    <w:p w14:paraId="6331B6C4" w14:textId="77777777" w:rsidR="003D67DB" w:rsidRPr="00D95BAD" w:rsidRDefault="003D67DB" w:rsidP="003A63DD">
      <w:pPr>
        <w:pStyle w:val="Corpodeltesto21"/>
        <w:rPr>
          <w:rFonts w:ascii="Times New Roman" w:hAnsi="Times New Roman" w:cs="Times New Roman"/>
          <w:sz w:val="24"/>
          <w:szCs w:val="24"/>
        </w:rPr>
      </w:pPr>
      <w:r w:rsidRPr="00D95BAD">
        <w:rPr>
          <w:rFonts w:ascii="Times New Roman" w:eastAsia="Times New Roman" w:hAnsi="Times New Roman" w:cs="Times New Roman"/>
          <w:color w:val="000000"/>
          <w:sz w:val="24"/>
          <w:szCs w:val="24"/>
          <w:lang w:eastAsia="it-IT"/>
        </w:rPr>
        <w:t>l’art. 50 del d.lgs. 36/2023</w:t>
      </w:r>
      <w:r w:rsidRPr="00D95BAD">
        <w:rPr>
          <w:rFonts w:ascii="Times New Roman" w:hAnsi="Times New Roman" w:cs="Times New Roman"/>
          <w:sz w:val="24"/>
          <w:szCs w:val="24"/>
        </w:rPr>
        <w:t>;</w:t>
      </w:r>
    </w:p>
    <w:p w14:paraId="053D758B" w14:textId="77777777" w:rsidR="003D67DB" w:rsidRPr="00D95BAD" w:rsidRDefault="003D67DB">
      <w:pPr>
        <w:pStyle w:val="Corpodeltesto21"/>
        <w:rPr>
          <w:rFonts w:ascii="Times New Roman" w:hAnsi="Times New Roman" w:cs="Times New Roman"/>
          <w:sz w:val="24"/>
          <w:szCs w:val="24"/>
        </w:rPr>
      </w:pPr>
    </w:p>
    <w:p w14:paraId="21D2FE09" w14:textId="77777777" w:rsidR="003D67DB" w:rsidRPr="00D95BAD" w:rsidRDefault="003D67DB">
      <w:pPr>
        <w:pStyle w:val="Corpodeltesto21"/>
        <w:rPr>
          <w:rFonts w:ascii="Times New Roman" w:hAnsi="Times New Roman" w:cs="Times New Roman"/>
          <w:sz w:val="24"/>
          <w:szCs w:val="24"/>
        </w:rPr>
      </w:pPr>
      <w:r w:rsidRPr="00D95BAD">
        <w:rPr>
          <w:rFonts w:ascii="Times New Roman" w:hAnsi="Times New Roman" w:cs="Times New Roman"/>
          <w:sz w:val="24"/>
          <w:szCs w:val="24"/>
        </w:rP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14:paraId="36685D03" w14:textId="77777777" w:rsidR="003D67DB" w:rsidRPr="00D95BAD" w:rsidRDefault="003D67DB">
      <w:pPr>
        <w:pStyle w:val="Corpodeltesto21"/>
        <w:rPr>
          <w:rFonts w:ascii="Times New Roman" w:hAnsi="Times New Roman" w:cs="Times New Roman"/>
          <w:sz w:val="24"/>
          <w:szCs w:val="24"/>
        </w:rPr>
      </w:pPr>
    </w:p>
    <w:p w14:paraId="5CC50957" w14:textId="77777777" w:rsidR="003D67DB" w:rsidRPr="00D95BAD" w:rsidRDefault="003D67DB">
      <w:pPr>
        <w:pStyle w:val="Corpodeltesto21"/>
        <w:rPr>
          <w:rFonts w:ascii="Times New Roman" w:hAnsi="Times New Roman" w:cs="Times New Roman"/>
          <w:sz w:val="24"/>
          <w:szCs w:val="24"/>
        </w:rPr>
      </w:pPr>
      <w:r w:rsidRPr="00D95BAD">
        <w:rPr>
          <w:rFonts w:ascii="Times New Roman" w:hAnsi="Times New Roman" w:cs="Times New Roman"/>
          <w:sz w:val="24"/>
          <w:szCs w:val="24"/>
        </w:rP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14:paraId="0E0432DD" w14:textId="77777777" w:rsidR="003D67DB" w:rsidRPr="00D95BAD" w:rsidRDefault="003D67DB">
      <w:pPr>
        <w:pStyle w:val="Corpodeltesto21"/>
        <w:rPr>
          <w:rFonts w:ascii="Times New Roman" w:hAnsi="Times New Roman" w:cs="Times New Roman"/>
          <w:sz w:val="24"/>
          <w:szCs w:val="24"/>
        </w:rPr>
      </w:pPr>
    </w:p>
    <w:p w14:paraId="521FFD1C" w14:textId="77777777" w:rsidR="003D67DB" w:rsidRPr="00D95BAD" w:rsidRDefault="003D67DB">
      <w:pPr>
        <w:pStyle w:val="Corpodeltesto21"/>
        <w:rPr>
          <w:rFonts w:ascii="Times New Roman" w:hAnsi="Times New Roman" w:cs="Times New Roman"/>
          <w:sz w:val="24"/>
          <w:szCs w:val="24"/>
        </w:rPr>
      </w:pPr>
      <w:r w:rsidRPr="00D95BAD">
        <w:rPr>
          <w:rFonts w:ascii="Times New Roman" w:hAnsi="Times New Roman" w:cs="Times New Roman"/>
          <w:sz w:val="24"/>
          <w:szCs w:val="24"/>
        </w:rPr>
        <w:lastRenderedPageBreak/>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14:paraId="303DF72F" w14:textId="77777777" w:rsidR="003D67DB" w:rsidRPr="00D95BAD" w:rsidRDefault="003D67DB">
      <w:pPr>
        <w:pStyle w:val="Corpodeltesto21"/>
        <w:rPr>
          <w:rFonts w:ascii="Times New Roman" w:hAnsi="Times New Roman" w:cs="Times New Roman"/>
          <w:sz w:val="24"/>
          <w:szCs w:val="24"/>
        </w:rPr>
      </w:pPr>
    </w:p>
    <w:p w14:paraId="5440A203" w14:textId="77777777" w:rsidR="003D67DB" w:rsidRPr="00D95BAD" w:rsidRDefault="003D67DB">
      <w:pPr>
        <w:pStyle w:val="Corpodeltesto21"/>
        <w:rPr>
          <w:rFonts w:ascii="Times New Roman" w:hAnsi="Times New Roman" w:cs="Times New Roman"/>
          <w:sz w:val="24"/>
          <w:szCs w:val="24"/>
        </w:rPr>
      </w:pPr>
      <w:r w:rsidRPr="00D95BAD">
        <w:rPr>
          <w:rFonts w:ascii="Times New Roman" w:hAnsi="Times New Roman" w:cs="Times New Roman"/>
          <w:sz w:val="24"/>
          <w:szCs w:val="24"/>
        </w:rPr>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14:paraId="4E94220F" w14:textId="77777777" w:rsidR="003D67DB" w:rsidRPr="00D95BAD" w:rsidRDefault="003D67DB">
      <w:pPr>
        <w:pStyle w:val="Corpodeltesto21"/>
        <w:rPr>
          <w:rFonts w:ascii="Times New Roman" w:hAnsi="Times New Roman" w:cs="Times New Roman"/>
          <w:sz w:val="24"/>
          <w:szCs w:val="24"/>
        </w:rPr>
      </w:pPr>
    </w:p>
    <w:p w14:paraId="23EB728A" w14:textId="77777777" w:rsidR="003D67DB" w:rsidRPr="00D95BAD" w:rsidRDefault="003D67DB">
      <w:pPr>
        <w:pStyle w:val="Corpodeltesto21"/>
        <w:rPr>
          <w:rFonts w:ascii="Times New Roman" w:hAnsi="Times New Roman" w:cs="Times New Roman"/>
          <w:sz w:val="24"/>
          <w:szCs w:val="24"/>
        </w:rPr>
      </w:pPr>
      <w:r w:rsidRPr="00D95BAD">
        <w:rPr>
          <w:rFonts w:ascii="Times New Roman" w:hAnsi="Times New Roman" w:cs="Times New Roman"/>
          <w:sz w:val="24"/>
          <w:szCs w:val="24"/>
        </w:rPr>
        <w:t>Si stipula quanto segue:</w:t>
      </w:r>
    </w:p>
    <w:p w14:paraId="1A95F0DA" w14:textId="77777777" w:rsidR="003D67DB" w:rsidRPr="00D95BAD" w:rsidRDefault="003D67DB">
      <w:pPr>
        <w:pStyle w:val="Titolo1"/>
        <w:rPr>
          <w:sz w:val="24"/>
          <w:szCs w:val="24"/>
        </w:rPr>
      </w:pPr>
      <w:r w:rsidRPr="00D95BAD">
        <w:rPr>
          <w:sz w:val="24"/>
          <w:szCs w:val="24"/>
        </w:rPr>
        <w:t>Articolo 1 – Oggetto dell’incarico e parti interessate</w:t>
      </w:r>
    </w:p>
    <w:p w14:paraId="594D6B72" w14:textId="77777777" w:rsidR="003D67DB" w:rsidRPr="00D95BAD" w:rsidRDefault="003D67DB">
      <w:pPr>
        <w:pStyle w:val="Corpodeltesto21"/>
        <w:rPr>
          <w:rFonts w:ascii="Times New Roman" w:hAnsi="Times New Roman" w:cs="Times New Roman"/>
          <w:sz w:val="24"/>
          <w:szCs w:val="24"/>
        </w:rPr>
      </w:pPr>
    </w:p>
    <w:p w14:paraId="0A1FE8EE" w14:textId="63BEEAAB" w:rsidR="003D67DB" w:rsidRPr="00D95BAD" w:rsidRDefault="003D67DB">
      <w:pPr>
        <w:pStyle w:val="Corpodeltesto21"/>
        <w:rPr>
          <w:rFonts w:ascii="Times New Roman" w:hAnsi="Times New Roman" w:cs="Times New Roman"/>
          <w:sz w:val="24"/>
          <w:szCs w:val="24"/>
        </w:rPr>
      </w:pPr>
      <w:r w:rsidRPr="00D95BAD">
        <w:rPr>
          <w:rFonts w:ascii="Times New Roman" w:hAnsi="Times New Roman" w:cs="Times New Roman"/>
          <w:sz w:val="24"/>
          <w:szCs w:val="24"/>
        </w:rPr>
        <w:t>La Provincia di Parma, con riferimento a</w:t>
      </w:r>
      <w:r w:rsidR="00D95BAD" w:rsidRPr="00D95BAD">
        <w:rPr>
          <w:rFonts w:ascii="Times New Roman" w:hAnsi="Times New Roman" w:cs="Times New Roman"/>
          <w:sz w:val="24"/>
          <w:szCs w:val="24"/>
        </w:rPr>
        <w:t xml:space="preserve">i lavori di </w:t>
      </w:r>
      <w:r w:rsidR="00CD00B7" w:rsidRPr="00D95BAD">
        <w:rPr>
          <w:rFonts w:ascii="Times New Roman" w:hAnsi="Times New Roman" w:cs="Times New Roman"/>
          <w:color w:val="000000"/>
          <w:sz w:val="24"/>
          <w:szCs w:val="24"/>
          <w:shd w:val="clear" w:color="auto" w:fill="FFFFFF"/>
        </w:rPr>
        <w:t>MANUTENZIONE STRAORDINARIA IMPIANTO FOGNARIO GADDA DI LANGHIRANO" - CUP D92B24001870003</w:t>
      </w:r>
      <w:r w:rsidRPr="00D95BAD">
        <w:rPr>
          <w:rFonts w:ascii="Times New Roman" w:hAnsi="Times New Roman" w:cs="Times New Roman"/>
          <w:color w:val="000000"/>
          <w:spacing w:val="10"/>
          <w:kern w:val="3"/>
          <w:sz w:val="24"/>
          <w:szCs w:val="24"/>
          <w:shd w:val="clear" w:color="auto" w:fill="FFFFFF"/>
        </w:rPr>
        <w:t xml:space="preserve">, </w:t>
      </w:r>
      <w:r w:rsidRPr="00D95BAD">
        <w:rPr>
          <w:rFonts w:ascii="Times New Roman" w:hAnsi="Times New Roman" w:cs="Times New Roman"/>
          <w:sz w:val="24"/>
          <w:szCs w:val="24"/>
        </w:rPr>
        <w:t xml:space="preserve">conferisce al </w:t>
      </w:r>
      <w:r w:rsidRPr="00D95BAD">
        <w:rPr>
          <w:rFonts w:ascii="Times New Roman" w:eastAsia="Times New Roman" w:hAnsi="Times New Roman" w:cs="Times New Roman"/>
          <w:sz w:val="24"/>
          <w:szCs w:val="24"/>
        </w:rPr>
        <w:t xml:space="preserve">Professionista </w:t>
      </w:r>
      <w:r w:rsidR="00A46360" w:rsidRPr="00D95BAD">
        <w:rPr>
          <w:rFonts w:ascii="Times New Roman" w:eastAsia="Times New Roman" w:hAnsi="Times New Roman" w:cs="Times New Roman"/>
          <w:sz w:val="24"/>
          <w:szCs w:val="24"/>
        </w:rPr>
        <w:t>l’</w:t>
      </w:r>
      <w:r w:rsidRPr="00D95BAD">
        <w:rPr>
          <w:rFonts w:ascii="Times New Roman" w:hAnsi="Times New Roman" w:cs="Times New Roman"/>
          <w:b/>
          <w:bCs/>
          <w:noProof/>
          <w:color w:val="000000"/>
          <w:spacing w:val="10"/>
          <w:kern w:val="3"/>
          <w:sz w:val="24"/>
          <w:szCs w:val="24"/>
          <w:shd w:val="clear" w:color="auto" w:fill="FFFFFF"/>
        </w:rPr>
        <w:t>Incarico professionale per</w:t>
      </w:r>
      <w:r w:rsidR="00C23DB7" w:rsidRPr="00D95BAD">
        <w:rPr>
          <w:rFonts w:ascii="Times New Roman" w:hAnsi="Times New Roman" w:cs="Times New Roman"/>
          <w:b/>
          <w:bCs/>
          <w:noProof/>
          <w:color w:val="000000"/>
          <w:spacing w:val="10"/>
          <w:kern w:val="3"/>
          <w:sz w:val="24"/>
          <w:szCs w:val="24"/>
          <w:shd w:val="clear" w:color="auto" w:fill="FFFFFF"/>
        </w:rPr>
        <w:t xml:space="preserve"> </w:t>
      </w:r>
      <w:r w:rsidRPr="00D95BAD">
        <w:rPr>
          <w:rFonts w:ascii="Times New Roman" w:hAnsi="Times New Roman" w:cs="Times New Roman"/>
          <w:b/>
          <w:bCs/>
          <w:noProof/>
          <w:color w:val="000000"/>
          <w:spacing w:val="10"/>
          <w:kern w:val="3"/>
          <w:sz w:val="24"/>
          <w:szCs w:val="24"/>
          <w:shd w:val="clear" w:color="auto" w:fill="FFFFFF"/>
        </w:rPr>
        <w:t>coordinamento della sicurezza in fase di progettazione ed in fase di esecuzione dei lavori</w:t>
      </w:r>
      <w:r w:rsidRPr="00D95BAD">
        <w:rPr>
          <w:rFonts w:ascii="Times New Roman" w:hAnsi="Times New Roman" w:cs="Times New Roman"/>
          <w:color w:val="000000"/>
          <w:spacing w:val="10"/>
          <w:kern w:val="3"/>
          <w:sz w:val="24"/>
          <w:szCs w:val="24"/>
          <w:shd w:val="clear" w:color="auto" w:fill="FFFFFF"/>
        </w:rPr>
        <w:t>.</w:t>
      </w:r>
    </w:p>
    <w:p w14:paraId="0537B740" w14:textId="77777777" w:rsidR="003D67DB" w:rsidRPr="00D95BAD" w:rsidRDefault="003D67DB">
      <w:pPr>
        <w:pStyle w:val="Corpodeltesto21"/>
        <w:rPr>
          <w:rFonts w:ascii="Times New Roman" w:hAnsi="Times New Roman" w:cs="Times New Roman"/>
          <w:sz w:val="24"/>
          <w:szCs w:val="24"/>
        </w:rPr>
      </w:pPr>
    </w:p>
    <w:p w14:paraId="457DBBFC" w14:textId="77777777" w:rsidR="003D67DB" w:rsidRPr="00D95BAD" w:rsidRDefault="003D67DB">
      <w:pPr>
        <w:pStyle w:val="Corpodeltesto21"/>
        <w:rPr>
          <w:rFonts w:ascii="Times New Roman" w:hAnsi="Times New Roman" w:cs="Times New Roman"/>
          <w:sz w:val="24"/>
          <w:szCs w:val="24"/>
        </w:rPr>
      </w:pPr>
      <w:r w:rsidRPr="00D95BAD">
        <w:rPr>
          <w:rFonts w:ascii="Times New Roman" w:hAnsi="Times New Roman" w:cs="Times New Roman"/>
          <w:sz w:val="24"/>
          <w:szCs w:val="24"/>
        </w:rPr>
        <w:t>L’incarico prevede principalmente le seguenti caratteristiche:</w:t>
      </w:r>
    </w:p>
    <w:p w14:paraId="1D233395" w14:textId="77777777" w:rsidR="00A46360" w:rsidRPr="00D95BAD" w:rsidRDefault="00A46360" w:rsidP="00A46360">
      <w:pPr>
        <w:pStyle w:val="Corpodeltesto21"/>
        <w:ind w:left="567" w:hanging="567"/>
        <w:rPr>
          <w:rFonts w:ascii="Times New Roman" w:hAnsi="Times New Roman" w:cs="Times New Roman"/>
          <w:sz w:val="24"/>
          <w:szCs w:val="24"/>
        </w:rPr>
      </w:pPr>
    </w:p>
    <w:p w14:paraId="6A7EA06F" w14:textId="77777777" w:rsidR="00A46360" w:rsidRPr="00D95BAD" w:rsidRDefault="00A46360" w:rsidP="00A46360">
      <w:pPr>
        <w:pStyle w:val="Corpodeltesto21"/>
        <w:numPr>
          <w:ilvl w:val="0"/>
          <w:numId w:val="8"/>
        </w:numPr>
        <w:ind w:left="567" w:hanging="567"/>
        <w:rPr>
          <w:rFonts w:ascii="Times New Roman" w:hAnsi="Times New Roman" w:cs="Times New Roman"/>
          <w:sz w:val="24"/>
          <w:szCs w:val="24"/>
        </w:rPr>
      </w:pPr>
      <w:r w:rsidRPr="00D95BAD">
        <w:rPr>
          <w:rFonts w:ascii="Times New Roman" w:hAnsi="Times New Roman" w:cs="Times New Roman"/>
          <w:b/>
          <w:sz w:val="24"/>
          <w:szCs w:val="24"/>
        </w:rPr>
        <w:t>COORDINATORE DELLA SICUREZZA IN FASE DI PROGETTAZIONE:</w:t>
      </w:r>
      <w:r w:rsidRPr="00D95BAD">
        <w:rPr>
          <w:rFonts w:ascii="Times New Roman" w:hAnsi="Times New Roman" w:cs="Times New Roman"/>
          <w:sz w:val="24"/>
          <w:szCs w:val="24"/>
        </w:rPr>
        <w:t xml:space="preserve"> analisi delle condizioni ambientali d’intervento, analisi delle interferenze tra l’esecuzione delle opere edili ed impiantistiche, analisi della fase operativa, verifica di idoneità tecnica, organizzativa delle imprese, verifica degli schemi dei contratti d’appalto, elaborazione del “crono programma” dei lavori, elaborazione dei Piano di Sicurezza e di Coordinamento  e relativi elaborati, redazione del Fascicolo dell'Opera con individuazione degli interventi previsti in fase progettuale per la esecuzione in sicurezza degli interventi</w:t>
      </w:r>
    </w:p>
    <w:p w14:paraId="16DDC334" w14:textId="77777777" w:rsidR="00A46360" w:rsidRPr="00D95BAD" w:rsidRDefault="00A46360" w:rsidP="00A46360">
      <w:pPr>
        <w:pStyle w:val="Corpodeltesto21"/>
        <w:ind w:left="567" w:hanging="567"/>
        <w:rPr>
          <w:rFonts w:ascii="Times New Roman" w:hAnsi="Times New Roman" w:cs="Times New Roman"/>
          <w:sz w:val="24"/>
          <w:szCs w:val="24"/>
        </w:rPr>
      </w:pPr>
    </w:p>
    <w:p w14:paraId="5496658D" w14:textId="77777777" w:rsidR="00A46360" w:rsidRPr="00D95BAD" w:rsidRDefault="00A46360" w:rsidP="00A46360">
      <w:pPr>
        <w:pStyle w:val="Corpodeltesto21"/>
        <w:numPr>
          <w:ilvl w:val="0"/>
          <w:numId w:val="8"/>
        </w:numPr>
        <w:ind w:left="567" w:hanging="567"/>
        <w:rPr>
          <w:rFonts w:ascii="Times New Roman" w:hAnsi="Times New Roman" w:cs="Times New Roman"/>
          <w:sz w:val="24"/>
          <w:szCs w:val="24"/>
        </w:rPr>
      </w:pPr>
      <w:r w:rsidRPr="00D95BAD">
        <w:rPr>
          <w:rFonts w:ascii="Times New Roman" w:hAnsi="Times New Roman" w:cs="Times New Roman"/>
          <w:b/>
          <w:sz w:val="24"/>
          <w:szCs w:val="24"/>
        </w:rPr>
        <w:t>COORDINATORE DELLA SICUREZZA IN FASE DI ESECUZIONE:</w:t>
      </w:r>
      <w:r w:rsidRPr="00D95BAD">
        <w:rPr>
          <w:rFonts w:ascii="Times New Roman" w:hAnsi="Times New Roman" w:cs="Times New Roman"/>
          <w:sz w:val="24"/>
          <w:szCs w:val="24"/>
        </w:rPr>
        <w:t xml:space="preserve"> verifica con azioni di coordinamento e di controllo, dell’applicazione da parte delle imprese e dei lavoratori autonomi, delle disposizioni e prescrizioni contenute del Piano di Sicurezza e Coordinamento- verifica di idoneità tecnica; organizzativa delle imprese; verifica dell’idoneità dei Piani Operativi della Sicurezza presentati dalle imprese esecutrici; analisi e valutazioni PIMUS presentato dall’impresa; notifiche preliminari SICO dell'appaltatore e dei subappaltatori; programmazione di riunioni di formazione, informazione, cooperazione e coordinamento delle attività tra le imprese esecutrici e lavoratori autonomi; redazione di verbali di riunione e coordinamento; eventuale aggiornamento del Piano di Sicurezza e Coordinamento, dei Piani Operativi della Sicurezza delle imprese esecutrici e del Cronoprogramma dei lavori</w:t>
      </w:r>
    </w:p>
    <w:p w14:paraId="28C2ACE3" w14:textId="77777777" w:rsidR="003D67DB" w:rsidRPr="00D95BAD" w:rsidRDefault="003D67DB">
      <w:pPr>
        <w:pStyle w:val="Corpodeltesto21"/>
        <w:rPr>
          <w:rFonts w:ascii="Times New Roman" w:hAnsi="Times New Roman" w:cs="Times New Roman"/>
          <w:sz w:val="24"/>
          <w:szCs w:val="24"/>
        </w:rPr>
      </w:pPr>
    </w:p>
    <w:p w14:paraId="4F6F5210" w14:textId="77777777" w:rsidR="003D67DB" w:rsidRPr="00D95BAD" w:rsidRDefault="003D67DB">
      <w:pPr>
        <w:pStyle w:val="Corpodeltesto21"/>
        <w:rPr>
          <w:rFonts w:ascii="Times New Roman" w:hAnsi="Times New Roman" w:cs="Times New Roman"/>
          <w:sz w:val="24"/>
          <w:szCs w:val="24"/>
        </w:rPr>
      </w:pPr>
      <w:r w:rsidRPr="00D95BAD">
        <w:rPr>
          <w:rFonts w:ascii="Times New Roman" w:hAnsi="Times New Roman" w:cs="Times New Roman"/>
          <w:sz w:val="24"/>
          <w:szCs w:val="24"/>
        </w:rPr>
        <w:t>Tutti gli elaborati prodotti, sia analitici (relazioni, calcoli, contabilità, ecc.) che tecnici (elaborati grafici, particolari, ecc.), dovranno essere prodotti dal Professionista all’Amministrazione Provinciale:</w:t>
      </w:r>
    </w:p>
    <w:p w14:paraId="7CAC023B" w14:textId="77777777" w:rsidR="003D67DB" w:rsidRPr="00D95BAD" w:rsidRDefault="003D67DB" w:rsidP="003D67DB">
      <w:pPr>
        <w:pStyle w:val="Corpodeltesto21"/>
        <w:numPr>
          <w:ilvl w:val="0"/>
          <w:numId w:val="3"/>
        </w:numPr>
        <w:rPr>
          <w:rFonts w:ascii="Times New Roman" w:hAnsi="Times New Roman" w:cs="Times New Roman"/>
          <w:sz w:val="24"/>
          <w:szCs w:val="24"/>
        </w:rPr>
      </w:pPr>
      <w:r w:rsidRPr="00D95BAD">
        <w:rPr>
          <w:rFonts w:ascii="Times New Roman" w:hAnsi="Times New Roman" w:cs="Times New Roman"/>
          <w:sz w:val="24"/>
          <w:szCs w:val="24"/>
        </w:rPr>
        <w:t>in formato cartaceo (almeno una copia);</w:t>
      </w:r>
    </w:p>
    <w:p w14:paraId="6DDE8A24" w14:textId="77777777" w:rsidR="003D67DB" w:rsidRPr="00D95BAD" w:rsidRDefault="003D67DB">
      <w:pPr>
        <w:pStyle w:val="Corpodeltesto21"/>
        <w:numPr>
          <w:ilvl w:val="0"/>
          <w:numId w:val="3"/>
        </w:numPr>
        <w:rPr>
          <w:rFonts w:ascii="Times New Roman" w:hAnsi="Times New Roman" w:cs="Times New Roman"/>
          <w:sz w:val="24"/>
          <w:szCs w:val="24"/>
        </w:rPr>
      </w:pPr>
      <w:r w:rsidRPr="00D95BAD">
        <w:rPr>
          <w:rFonts w:ascii="Times New Roman" w:hAnsi="Times New Roman" w:cs="Times New Roman"/>
          <w:sz w:val="24"/>
          <w:szCs w:val="24"/>
        </w:rPr>
        <w:t>in formato elettronico, sotto forma di documenti digital, sia in versione editabile (formati comunemente utilizzati e leggibili/modificabili con software di settore comunemente impiegati (.dwg, .doc, .jpg, .xls, ecc.)) che in versione non editabile, in duplice formato, uno non firmato (.pdf/a) e, qualora ricorrano i presupposti, uno sottoscritto digitalmente (.p7m o analogo).</w:t>
      </w:r>
    </w:p>
    <w:p w14:paraId="0D6678E6" w14:textId="77777777" w:rsidR="003D67DB" w:rsidRPr="00D95BAD" w:rsidRDefault="003D67DB">
      <w:pPr>
        <w:pStyle w:val="Corpodeltesto21"/>
        <w:rPr>
          <w:rFonts w:ascii="Times New Roman" w:hAnsi="Times New Roman" w:cs="Times New Roman"/>
          <w:sz w:val="24"/>
          <w:szCs w:val="24"/>
        </w:rPr>
      </w:pPr>
    </w:p>
    <w:p w14:paraId="2F38BFBC" w14:textId="77777777" w:rsidR="003D67DB" w:rsidRPr="00D95BAD" w:rsidRDefault="003D67DB">
      <w:pPr>
        <w:pStyle w:val="Corpodeltesto21"/>
        <w:rPr>
          <w:rFonts w:ascii="Times New Roman" w:hAnsi="Times New Roman" w:cs="Times New Roman"/>
          <w:sz w:val="24"/>
          <w:szCs w:val="24"/>
        </w:rPr>
      </w:pPr>
      <w:r w:rsidRPr="00D95BAD">
        <w:rPr>
          <w:rFonts w:ascii="Times New Roman" w:hAnsi="Times New Roman" w:cs="Times New Roman"/>
          <w:sz w:val="24"/>
          <w:szCs w:val="24"/>
        </w:rPr>
        <w:t>Al fine di permettere una rapida gestione dei documenti, in particolare di quelli progettuali (se previsti nell’incarico), tutti gli elaborati forniti digitalmente:</w:t>
      </w:r>
    </w:p>
    <w:p w14:paraId="2F206145" w14:textId="77777777" w:rsidR="003D67DB" w:rsidRPr="00D95BAD" w:rsidRDefault="003D67DB" w:rsidP="003D67DB">
      <w:pPr>
        <w:pStyle w:val="Corpodeltesto21"/>
        <w:numPr>
          <w:ilvl w:val="0"/>
          <w:numId w:val="4"/>
        </w:numPr>
        <w:rPr>
          <w:rFonts w:ascii="Times New Roman" w:hAnsi="Times New Roman" w:cs="Times New Roman"/>
          <w:sz w:val="24"/>
          <w:szCs w:val="24"/>
        </w:rPr>
      </w:pPr>
      <w:r w:rsidRPr="00D95BAD">
        <w:rPr>
          <w:rFonts w:ascii="Times New Roman" w:hAnsi="Times New Roman" w:cs="Times New Roman"/>
          <w:sz w:val="24"/>
          <w:szCs w:val="24"/>
        </w:rPr>
        <w:t>non dovranno contenere nel nome caratteri speciali;</w:t>
      </w:r>
    </w:p>
    <w:p w14:paraId="084062F8" w14:textId="77777777" w:rsidR="003D67DB" w:rsidRPr="00D95BAD" w:rsidRDefault="003D67DB">
      <w:pPr>
        <w:pStyle w:val="Corpodeltesto21"/>
        <w:numPr>
          <w:ilvl w:val="0"/>
          <w:numId w:val="4"/>
        </w:numPr>
        <w:rPr>
          <w:rFonts w:ascii="Times New Roman" w:hAnsi="Times New Roman" w:cs="Times New Roman"/>
          <w:sz w:val="24"/>
          <w:szCs w:val="24"/>
        </w:rPr>
      </w:pPr>
      <w:r w:rsidRPr="00D95BAD">
        <w:rPr>
          <w:rFonts w:ascii="Times New Roman" w:hAnsi="Times New Roman" w:cs="Times New Roman"/>
          <w:sz w:val="24"/>
          <w:szCs w:val="24"/>
        </w:rPr>
        <w:t xml:space="preserve">se i files in consegna </w:t>
      </w:r>
      <w:r w:rsidRPr="00D95BAD">
        <w:rPr>
          <w:rFonts w:ascii="Times New Roman" w:eastAsia="Times New Roman" w:hAnsi="Times New Roman" w:cs="Times New Roman"/>
          <w:sz w:val="24"/>
          <w:szCs w:val="24"/>
        </w:rPr>
        <w:t xml:space="preserve">sono </w:t>
      </w:r>
      <w:r w:rsidRPr="00D95BAD">
        <w:rPr>
          <w:rFonts w:ascii="Times New Roman" w:hAnsi="Times New Roman" w:cs="Times New Roman"/>
          <w:sz w:val="24"/>
          <w:szCs w:val="24"/>
        </w:rPr>
        <w:t xml:space="preserve">numericamente maggiori di 5, dovranno essere raccolti in un archivio in formato .ZIP </w:t>
      </w:r>
      <w:r w:rsidRPr="00D95BAD">
        <w:rPr>
          <w:rFonts w:ascii="Times New Roman" w:eastAsia="Times New Roman" w:hAnsi="Times New Roman" w:cs="Times New Roman"/>
          <w:sz w:val="24"/>
          <w:szCs w:val="24"/>
        </w:rPr>
        <w:t xml:space="preserve">di </w:t>
      </w:r>
      <w:r w:rsidRPr="00D95BAD">
        <w:rPr>
          <w:rFonts w:ascii="Times New Roman" w:hAnsi="Times New Roman" w:cs="Times New Roman"/>
          <w:sz w:val="24"/>
          <w:szCs w:val="24"/>
        </w:rPr>
        <w:t xml:space="preserve">dimensione inferiore a 100 MB (qualora necessario, occorrerà ottimizzare la </w:t>
      </w:r>
      <w:r w:rsidRPr="00D95BAD">
        <w:rPr>
          <w:rFonts w:ascii="Times New Roman" w:hAnsi="Times New Roman" w:cs="Times New Roman"/>
          <w:sz w:val="24"/>
          <w:szCs w:val="24"/>
        </w:rPr>
        <w:lastRenderedPageBreak/>
        <w:t>dimensione dei files in quanto 100 MB è il valore limite sotto il quale rimanere). Dove risultasse necessario inserire più archivi, il nome dei file dovrà iniziare con il numero 1- e procedere progressivamente con lo stesso criterio (esempio 1-nomefile; 2-nomefile ecc.);</w:t>
      </w:r>
    </w:p>
    <w:p w14:paraId="292181D6" w14:textId="77777777" w:rsidR="003D67DB" w:rsidRPr="00D95BAD" w:rsidRDefault="003D67DB">
      <w:pPr>
        <w:pStyle w:val="Corpodeltesto21"/>
        <w:numPr>
          <w:ilvl w:val="0"/>
          <w:numId w:val="4"/>
        </w:numPr>
        <w:rPr>
          <w:rFonts w:ascii="Times New Roman" w:hAnsi="Times New Roman" w:cs="Times New Roman"/>
          <w:sz w:val="24"/>
          <w:szCs w:val="24"/>
        </w:rPr>
      </w:pPr>
      <w:r w:rsidRPr="00D95BAD">
        <w:rPr>
          <w:rFonts w:ascii="Times New Roman" w:hAnsi="Times New Roman" w:cs="Times New Roman"/>
          <w:sz w:val="24"/>
          <w:szCs w:val="24"/>
        </w:rPr>
        <w:t>ad ogni invio dovrà essere allegato un elenco dei file trasmessi con individuazione della relativa estensione.</w:t>
      </w:r>
    </w:p>
    <w:p w14:paraId="057EBBFF" w14:textId="77777777" w:rsidR="003D67DB" w:rsidRPr="00D95BAD" w:rsidRDefault="003D67DB">
      <w:pPr>
        <w:pStyle w:val="Corpodeltesto21"/>
        <w:rPr>
          <w:rFonts w:ascii="Times New Roman" w:hAnsi="Times New Roman" w:cs="Times New Roman"/>
          <w:sz w:val="24"/>
          <w:szCs w:val="24"/>
        </w:rPr>
      </w:pPr>
      <w:r w:rsidRPr="00D95BAD">
        <w:rPr>
          <w:rFonts w:ascii="Times New Roman" w:hAnsi="Times New Roman" w:cs="Times New Roman"/>
          <w:sz w:val="24"/>
          <w:szCs w:val="24"/>
          <w:lang w:eastAsia="it-IT"/>
        </w:rPr>
        <w:t>Tutti gli elaborati dovranno essere perfettamente leggibili e nelle scale opportune</w:t>
      </w:r>
      <w:r w:rsidRPr="00D95BAD">
        <w:rPr>
          <w:rFonts w:ascii="Times New Roman" w:eastAsia="Times New Roman" w:hAnsi="Times New Roman" w:cs="Times New Roman"/>
          <w:sz w:val="24"/>
          <w:szCs w:val="24"/>
          <w:lang w:eastAsia="it-IT"/>
        </w:rPr>
        <w:t>.</w:t>
      </w:r>
    </w:p>
    <w:p w14:paraId="69FEE386" w14:textId="77777777" w:rsidR="003D67DB" w:rsidRPr="00D95BAD" w:rsidRDefault="003D67DB">
      <w:pPr>
        <w:pStyle w:val="Corpodeltesto21"/>
        <w:rPr>
          <w:rFonts w:ascii="Times New Roman" w:hAnsi="Times New Roman" w:cs="Times New Roman"/>
          <w:sz w:val="24"/>
          <w:szCs w:val="24"/>
        </w:rPr>
      </w:pPr>
    </w:p>
    <w:p w14:paraId="726B8D3A" w14:textId="77777777" w:rsidR="003D67DB" w:rsidRPr="00D95BAD" w:rsidRDefault="003D67DB">
      <w:pPr>
        <w:pStyle w:val="Corpodeltesto21"/>
        <w:rPr>
          <w:rFonts w:ascii="Times New Roman" w:hAnsi="Times New Roman" w:cs="Times New Roman"/>
          <w:sz w:val="24"/>
          <w:szCs w:val="24"/>
        </w:rPr>
      </w:pPr>
      <w:r w:rsidRPr="00D95BAD">
        <w:rPr>
          <w:rFonts w:ascii="Times New Roman" w:hAnsi="Times New Roman" w:cs="Times New Roman"/>
          <w:sz w:val="24"/>
          <w:szCs w:val="24"/>
        </w:rPr>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14:paraId="2315EC73" w14:textId="77777777" w:rsidR="003D67DB" w:rsidRPr="00D95BAD" w:rsidRDefault="003D67DB">
      <w:pPr>
        <w:pStyle w:val="Corpodeltesto21"/>
        <w:rPr>
          <w:rFonts w:ascii="Times New Roman" w:hAnsi="Times New Roman" w:cs="Times New Roman"/>
          <w:sz w:val="24"/>
          <w:szCs w:val="24"/>
        </w:rPr>
      </w:pPr>
    </w:p>
    <w:p w14:paraId="1B1CAD5B" w14:textId="77777777" w:rsidR="003D67DB" w:rsidRPr="00D95BAD" w:rsidRDefault="003D67DB">
      <w:pPr>
        <w:pStyle w:val="Corpodeltesto21"/>
        <w:rPr>
          <w:rFonts w:ascii="Times New Roman" w:hAnsi="Times New Roman" w:cs="Times New Roman"/>
          <w:sz w:val="24"/>
          <w:szCs w:val="24"/>
        </w:rPr>
      </w:pPr>
      <w:r w:rsidRPr="00D95BAD">
        <w:rPr>
          <w:rFonts w:ascii="Times New Roman" w:eastAsia="Times New Roman" w:hAnsi="Times New Roman" w:cs="Times New Roman"/>
          <w:sz w:val="24"/>
          <w:szCs w:val="24"/>
          <w:lang w:eastAsia="it-IT"/>
        </w:rPr>
        <w:t>In ogni caso, il professionista incaricato dovrà rigorosamente attenersi alle disposizioni impartite dal Responsabile Unico del Procedimento individuato per l’appalto in oggetto (</w:t>
      </w:r>
      <w:r w:rsidRPr="00D95BAD">
        <w:rPr>
          <w:rFonts w:ascii="Times New Roman" w:hAnsi="Times New Roman" w:cs="Times New Roman"/>
          <w:noProof/>
          <w:color w:val="000000"/>
          <w:spacing w:val="10"/>
          <w:kern w:val="3"/>
          <w:sz w:val="24"/>
          <w:szCs w:val="24"/>
          <w:shd w:val="clear" w:color="auto" w:fill="FFFFFF"/>
        </w:rPr>
        <w:t>Ing. Paola Cassinelli</w:t>
      </w:r>
      <w:r w:rsidRPr="00D95BAD">
        <w:rPr>
          <w:rFonts w:ascii="Times New Roman" w:eastAsia="Times New Roman" w:hAnsi="Times New Roman" w:cs="Times New Roman"/>
          <w:sz w:val="24"/>
          <w:szCs w:val="24"/>
          <w:lang w:eastAsia="it-IT"/>
        </w:rPr>
        <w:t>).</w:t>
      </w:r>
    </w:p>
    <w:p w14:paraId="36332AAA" w14:textId="77777777" w:rsidR="003D67DB" w:rsidRPr="00D95BAD" w:rsidRDefault="003D67DB">
      <w:pPr>
        <w:pStyle w:val="Corpodeltesto21"/>
        <w:rPr>
          <w:rFonts w:ascii="Times New Roman" w:eastAsia="Times New Roman" w:hAnsi="Times New Roman" w:cs="Times New Roman"/>
          <w:sz w:val="24"/>
          <w:szCs w:val="24"/>
          <w:lang w:eastAsia="it-IT"/>
        </w:rPr>
      </w:pPr>
    </w:p>
    <w:p w14:paraId="63F894D8" w14:textId="77777777" w:rsidR="003D67DB" w:rsidRPr="00D95BAD" w:rsidRDefault="003D67DB">
      <w:pPr>
        <w:pStyle w:val="Corpodeltesto21"/>
        <w:rPr>
          <w:rFonts w:ascii="Times New Roman" w:eastAsia="Times New Roman" w:hAnsi="Times New Roman" w:cs="Times New Roman"/>
          <w:sz w:val="24"/>
          <w:szCs w:val="24"/>
          <w:lang w:eastAsia="it-IT"/>
        </w:rPr>
      </w:pPr>
      <w:r w:rsidRPr="00D95BAD">
        <w:rPr>
          <w:rFonts w:ascii="Times New Roman" w:eastAsia="Times New Roman" w:hAnsi="Times New Roman" w:cs="Times New Roman"/>
          <w:sz w:val="24"/>
          <w:szCs w:val="24"/>
          <w:lang w:eastAsia="it-IT"/>
        </w:rPr>
        <w:t>Ferma restando la proprietà intellettuale di quanto predisposto dal Professionista, l’Amministrazione Provinciale è autorizzata alla utilizzazione piena ed esclusiva degli elaborati prodotti e risultanti dall’incarico.</w:t>
      </w:r>
    </w:p>
    <w:p w14:paraId="5273218C" w14:textId="77777777" w:rsidR="003D67DB" w:rsidRPr="00D95BAD" w:rsidRDefault="003D67DB">
      <w:pPr>
        <w:pStyle w:val="Titolo1"/>
        <w:rPr>
          <w:sz w:val="24"/>
          <w:szCs w:val="24"/>
        </w:rPr>
      </w:pPr>
      <w:r w:rsidRPr="00D95BAD">
        <w:rPr>
          <w:sz w:val="24"/>
          <w:szCs w:val="24"/>
        </w:rPr>
        <w:t>Articolo 2 – Tempi dell’incarico e penali</w:t>
      </w:r>
    </w:p>
    <w:p w14:paraId="25DAD419" w14:textId="77777777" w:rsidR="00A46360" w:rsidRPr="00D95BAD" w:rsidRDefault="003D67DB">
      <w:pPr>
        <w:pStyle w:val="Corpodeltesto21"/>
        <w:rPr>
          <w:rFonts w:ascii="Times New Roman" w:hAnsi="Times New Roman" w:cs="Times New Roman"/>
          <w:sz w:val="24"/>
          <w:szCs w:val="24"/>
        </w:rPr>
      </w:pPr>
      <w:r w:rsidRPr="00D95BAD">
        <w:rPr>
          <w:rFonts w:ascii="Times New Roman" w:hAnsi="Times New Roman" w:cs="Times New Roman"/>
          <w:sz w:val="24"/>
          <w:szCs w:val="24"/>
        </w:rPr>
        <w:t>La prestazione affidata al professionista dovrà essere espletata</w:t>
      </w:r>
      <w:r w:rsidR="00A46360" w:rsidRPr="00D95BAD">
        <w:rPr>
          <w:rFonts w:ascii="Times New Roman" w:hAnsi="Times New Roman" w:cs="Times New Roman"/>
          <w:sz w:val="24"/>
          <w:szCs w:val="24"/>
        </w:rPr>
        <w:t>:</w:t>
      </w:r>
    </w:p>
    <w:p w14:paraId="57CE95EB" w14:textId="5D4AF145" w:rsidR="00A46360" w:rsidRPr="00D95BAD" w:rsidRDefault="00A46360" w:rsidP="00A46360">
      <w:pPr>
        <w:pStyle w:val="Corpodeltesto21"/>
        <w:numPr>
          <w:ilvl w:val="0"/>
          <w:numId w:val="9"/>
        </w:numPr>
        <w:ind w:left="567" w:hanging="567"/>
        <w:rPr>
          <w:rFonts w:ascii="Times New Roman" w:hAnsi="Times New Roman" w:cs="Times New Roman"/>
          <w:sz w:val="24"/>
          <w:szCs w:val="24"/>
        </w:rPr>
      </w:pPr>
      <w:r w:rsidRPr="00D95BAD">
        <w:rPr>
          <w:rFonts w:ascii="Times New Roman" w:hAnsi="Times New Roman" w:cs="Times New Roman"/>
          <w:sz w:val="24"/>
          <w:szCs w:val="24"/>
        </w:rPr>
        <w:t xml:space="preserve">COORDINATORE DELLA SICUREZZA IN FASE DI PROGETTAZIONE: entro </w:t>
      </w:r>
      <w:r w:rsidR="000D5B54" w:rsidRPr="00D95BAD">
        <w:rPr>
          <w:rFonts w:ascii="Times New Roman" w:hAnsi="Times New Roman" w:cs="Times New Roman"/>
          <w:sz w:val="24"/>
          <w:szCs w:val="24"/>
        </w:rPr>
        <w:t>10</w:t>
      </w:r>
      <w:r w:rsidRPr="00D95BAD">
        <w:rPr>
          <w:rFonts w:ascii="Times New Roman" w:hAnsi="Times New Roman" w:cs="Times New Roman"/>
          <w:sz w:val="24"/>
          <w:szCs w:val="24"/>
        </w:rPr>
        <w:t xml:space="preserve"> giorni naturali e consecutivi dalla data di sottoscrizione del presente disciplinare.</w:t>
      </w:r>
    </w:p>
    <w:p w14:paraId="3E5372A5" w14:textId="0DC4B8A0" w:rsidR="00A46360" w:rsidRPr="00D95BAD" w:rsidRDefault="00A46360" w:rsidP="00A46360">
      <w:pPr>
        <w:pStyle w:val="Corpodeltesto21"/>
        <w:numPr>
          <w:ilvl w:val="0"/>
          <w:numId w:val="9"/>
        </w:numPr>
        <w:ind w:left="567" w:hanging="567"/>
        <w:rPr>
          <w:rFonts w:ascii="Times New Roman" w:hAnsi="Times New Roman" w:cs="Times New Roman"/>
          <w:sz w:val="24"/>
          <w:szCs w:val="24"/>
        </w:rPr>
      </w:pPr>
      <w:r w:rsidRPr="00D95BAD">
        <w:rPr>
          <w:rFonts w:ascii="Times New Roman" w:hAnsi="Times New Roman" w:cs="Times New Roman"/>
          <w:sz w:val="24"/>
          <w:szCs w:val="24"/>
        </w:rPr>
        <w:t xml:space="preserve">COORDINATORE DELLA SICUREZZA IN FASE DI ESECUZIONE: per tutta la durata </w:t>
      </w:r>
      <w:r w:rsidR="00D95BAD" w:rsidRPr="00D95BAD">
        <w:rPr>
          <w:rFonts w:ascii="Times New Roman" w:hAnsi="Times New Roman" w:cs="Times New Roman"/>
          <w:sz w:val="24"/>
          <w:szCs w:val="24"/>
        </w:rPr>
        <w:t xml:space="preserve">del </w:t>
      </w:r>
      <w:r w:rsidRPr="00D95BAD">
        <w:rPr>
          <w:rFonts w:ascii="Times New Roman" w:hAnsi="Times New Roman" w:cs="Times New Roman"/>
          <w:sz w:val="24"/>
          <w:szCs w:val="24"/>
        </w:rPr>
        <w:t>cantiere in oggetto;</w:t>
      </w:r>
    </w:p>
    <w:p w14:paraId="2261E8BA" w14:textId="77777777" w:rsidR="003D67DB" w:rsidRPr="00D95BAD" w:rsidRDefault="003D67DB">
      <w:pPr>
        <w:pStyle w:val="Corpodeltesto21"/>
        <w:rPr>
          <w:rFonts w:ascii="Times New Roman" w:eastAsia="Times New Roman" w:hAnsi="Times New Roman" w:cs="Times New Roman"/>
          <w:sz w:val="24"/>
          <w:szCs w:val="24"/>
          <w:lang w:eastAsia="it-IT"/>
        </w:rPr>
      </w:pPr>
    </w:p>
    <w:p w14:paraId="2129F7AC" w14:textId="4A6CFEDA" w:rsidR="003D67DB" w:rsidRPr="00D95BAD" w:rsidRDefault="003D67DB">
      <w:pPr>
        <w:pStyle w:val="Corpodeltesto21"/>
        <w:rPr>
          <w:rFonts w:ascii="Times New Roman" w:eastAsia="Times New Roman" w:hAnsi="Times New Roman" w:cs="Times New Roman"/>
          <w:sz w:val="24"/>
          <w:szCs w:val="24"/>
          <w:lang w:eastAsia="it-IT"/>
        </w:rPr>
      </w:pPr>
      <w:r w:rsidRPr="00D95BAD">
        <w:rPr>
          <w:rFonts w:ascii="Times New Roman" w:eastAsia="Times New Roman" w:hAnsi="Times New Roman" w:cs="Times New Roman"/>
          <w:sz w:val="24"/>
          <w:szCs w:val="24"/>
          <w:lang w:eastAsia="it-IT"/>
        </w:rPr>
        <w:t>Rimane facoltà del Responsabile Unico del Pr</w:t>
      </w:r>
      <w:r w:rsidR="00D95BAD" w:rsidRPr="00D95BAD">
        <w:rPr>
          <w:rFonts w:ascii="Times New Roman" w:eastAsia="Times New Roman" w:hAnsi="Times New Roman" w:cs="Times New Roman"/>
          <w:sz w:val="24"/>
          <w:szCs w:val="24"/>
          <w:lang w:eastAsia="it-IT"/>
        </w:rPr>
        <w:t>ogetto</w:t>
      </w:r>
      <w:r w:rsidRPr="00D95BAD">
        <w:rPr>
          <w:rFonts w:ascii="Times New Roman" w:eastAsia="Times New Roman" w:hAnsi="Times New Roman" w:cs="Times New Roman"/>
          <w:sz w:val="24"/>
          <w:szCs w:val="24"/>
          <w:lang w:eastAsia="it-IT"/>
        </w:rPr>
        <w:t xml:space="preserve"> concedere al Professionista ulteriori giorni rispetto a quelli indicati sopra </w:t>
      </w:r>
      <w:r w:rsidR="00A46360" w:rsidRPr="00D95BAD">
        <w:rPr>
          <w:rFonts w:ascii="Times New Roman" w:eastAsia="Times New Roman" w:hAnsi="Times New Roman" w:cs="Times New Roman"/>
          <w:sz w:val="24"/>
          <w:szCs w:val="24"/>
          <w:lang w:eastAsia="it-IT"/>
        </w:rPr>
        <w:t xml:space="preserve">(punti “a”) </w:t>
      </w:r>
      <w:r w:rsidRPr="00D95BAD">
        <w:rPr>
          <w:rFonts w:ascii="Times New Roman" w:eastAsia="Times New Roman" w:hAnsi="Times New Roman" w:cs="Times New Roman"/>
          <w:sz w:val="24"/>
          <w:szCs w:val="24"/>
          <w:lang w:eastAsia="it-IT"/>
        </w:rPr>
        <w:t>qualora si verifichino dilatazioni dei tempi non strettamente dipendenti dalla prestazione affidata (ad es. ritardi nel rilascio di eventuali pareri da parte di altri Enti, durata effettiva dei lavori maggiori, ecc.).</w:t>
      </w:r>
    </w:p>
    <w:p w14:paraId="620F3BA1" w14:textId="77777777" w:rsidR="003D67DB" w:rsidRPr="00D95BAD" w:rsidRDefault="003D67DB">
      <w:pPr>
        <w:pStyle w:val="Corpodeltesto21"/>
        <w:rPr>
          <w:rFonts w:ascii="Times New Roman" w:eastAsia="Times New Roman" w:hAnsi="Times New Roman" w:cs="Times New Roman"/>
          <w:sz w:val="24"/>
          <w:szCs w:val="24"/>
          <w:lang w:eastAsia="it-IT"/>
        </w:rPr>
      </w:pPr>
    </w:p>
    <w:p w14:paraId="7D6F6787" w14:textId="77777777" w:rsidR="00A46360" w:rsidRPr="00D95BAD" w:rsidRDefault="00A46360" w:rsidP="00A46360">
      <w:pPr>
        <w:pStyle w:val="Corpodeltesto21"/>
        <w:rPr>
          <w:rFonts w:ascii="Times New Roman" w:eastAsia="Times New Roman" w:hAnsi="Times New Roman" w:cs="Times New Roman"/>
          <w:sz w:val="24"/>
          <w:szCs w:val="24"/>
          <w:lang w:eastAsia="it-IT"/>
        </w:rPr>
      </w:pPr>
      <w:r w:rsidRPr="00D95BAD">
        <w:rPr>
          <w:rFonts w:ascii="Times New Roman" w:eastAsia="Times New Roman" w:hAnsi="Times New Roman" w:cs="Times New Roman"/>
          <w:sz w:val="24"/>
          <w:szCs w:val="24"/>
          <w:lang w:eastAsia="it-IT"/>
        </w:rPr>
        <w:t>In caso di ritardato adempimento imputabile al Professionista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l’Amministrazione potrà procedere alla risoluzione del contratto e all’affidamento dell’incarico ad altro operatore economico, iniziando contestualmente la procedura di rivalsa per danni subiti e senza rimborso alcuno delle eventuali spese sostenute dall’affidatario.</w:t>
      </w:r>
    </w:p>
    <w:p w14:paraId="35E3904B" w14:textId="77777777" w:rsidR="003D67DB" w:rsidRPr="00D95BAD" w:rsidRDefault="003D67DB">
      <w:pPr>
        <w:pStyle w:val="Titolo1"/>
        <w:rPr>
          <w:sz w:val="24"/>
          <w:szCs w:val="24"/>
        </w:rPr>
      </w:pPr>
      <w:r w:rsidRPr="00D95BAD">
        <w:rPr>
          <w:sz w:val="24"/>
          <w:szCs w:val="24"/>
        </w:rPr>
        <w:t>Articolo 3 – Corrispettivo</w:t>
      </w:r>
    </w:p>
    <w:p w14:paraId="76235699" w14:textId="401EF93A" w:rsidR="003D67DB" w:rsidRPr="00D95BAD" w:rsidRDefault="003D67DB">
      <w:pPr>
        <w:pStyle w:val="Corpodeltesto21"/>
        <w:rPr>
          <w:rFonts w:ascii="Times New Roman" w:hAnsi="Times New Roman" w:cs="Times New Roman"/>
          <w:sz w:val="24"/>
          <w:szCs w:val="24"/>
        </w:rPr>
      </w:pPr>
      <w:r w:rsidRPr="00D95BAD">
        <w:rPr>
          <w:rFonts w:ascii="Times New Roman" w:hAnsi="Times New Roman" w:cs="Times New Roman"/>
          <w:color w:val="000000"/>
          <w:sz w:val="24"/>
          <w:szCs w:val="24"/>
          <w:shd w:val="clear" w:color="auto" w:fill="FFFFFF"/>
        </w:rPr>
        <w:t xml:space="preserve">Il corrispettivo spettante al professionista per lo svolgimento dell’incarico, calcolato in base alle vigenti tariffe nazionali degli ingegneri ed architetti (D.M. 17 giugno 2016, D.Lgs 50/2016 ex D.M. 143 del 31 ottobre 2013) è pari ad € </w:t>
      </w:r>
      <w:r w:rsidR="00CD00B7" w:rsidRPr="00D95BAD">
        <w:rPr>
          <w:rFonts w:ascii="Times New Roman" w:hAnsi="Times New Roman" w:cs="Times New Roman"/>
          <w:noProof/>
          <w:color w:val="000000"/>
          <w:sz w:val="24"/>
          <w:szCs w:val="24"/>
          <w:shd w:val="clear" w:color="auto" w:fill="FFFFFF"/>
        </w:rPr>
        <w:t>3</w:t>
      </w:r>
      <w:r w:rsidRPr="00D95BAD">
        <w:rPr>
          <w:rFonts w:ascii="Times New Roman" w:hAnsi="Times New Roman" w:cs="Times New Roman"/>
          <w:noProof/>
          <w:color w:val="000000"/>
          <w:sz w:val="24"/>
          <w:szCs w:val="24"/>
          <w:shd w:val="clear" w:color="auto" w:fill="FFFFFF"/>
        </w:rPr>
        <w:t>.0</w:t>
      </w:r>
      <w:r w:rsidR="00CD00B7" w:rsidRPr="00D95BAD">
        <w:rPr>
          <w:rFonts w:ascii="Times New Roman" w:hAnsi="Times New Roman" w:cs="Times New Roman"/>
          <w:noProof/>
          <w:color w:val="000000"/>
          <w:sz w:val="24"/>
          <w:szCs w:val="24"/>
          <w:shd w:val="clear" w:color="auto" w:fill="FFFFFF"/>
        </w:rPr>
        <w:t>00</w:t>
      </w:r>
      <w:r w:rsidRPr="00D95BAD">
        <w:rPr>
          <w:rFonts w:ascii="Times New Roman" w:hAnsi="Times New Roman" w:cs="Times New Roman"/>
          <w:noProof/>
          <w:color w:val="000000"/>
          <w:sz w:val="24"/>
          <w:szCs w:val="24"/>
          <w:shd w:val="clear" w:color="auto" w:fill="FFFFFF"/>
        </w:rPr>
        <w:t>,</w:t>
      </w:r>
      <w:r w:rsidR="00CD00B7" w:rsidRPr="00D95BAD">
        <w:rPr>
          <w:rFonts w:ascii="Times New Roman" w:hAnsi="Times New Roman" w:cs="Times New Roman"/>
          <w:noProof/>
          <w:color w:val="000000"/>
          <w:sz w:val="24"/>
          <w:szCs w:val="24"/>
          <w:shd w:val="clear" w:color="auto" w:fill="FFFFFF"/>
        </w:rPr>
        <w:t>0</w:t>
      </w:r>
      <w:r w:rsidRPr="00D95BAD">
        <w:rPr>
          <w:rFonts w:ascii="Times New Roman" w:hAnsi="Times New Roman" w:cs="Times New Roman"/>
          <w:noProof/>
          <w:color w:val="000000"/>
          <w:sz w:val="24"/>
          <w:szCs w:val="24"/>
          <w:shd w:val="clear" w:color="auto" w:fill="FFFFFF"/>
        </w:rPr>
        <w:t>0</w:t>
      </w:r>
      <w:r w:rsidRPr="00D95BAD">
        <w:rPr>
          <w:rFonts w:ascii="Times New Roman" w:hAnsi="Times New Roman" w:cs="Times New Roman"/>
          <w:color w:val="000000"/>
          <w:sz w:val="24"/>
          <w:szCs w:val="24"/>
          <w:shd w:val="clear" w:color="auto" w:fill="FFFFFF"/>
        </w:rPr>
        <w:t xml:space="preserve"> (oneri e I.V.A. inclus</w:t>
      </w:r>
      <w:r w:rsidRPr="00D95BAD">
        <w:rPr>
          <w:rFonts w:ascii="Times New Roman" w:eastAsia="Times New Roman" w:hAnsi="Times New Roman" w:cs="Times New Roman"/>
          <w:color w:val="000000"/>
          <w:sz w:val="24"/>
          <w:szCs w:val="24"/>
          <w:shd w:val="clear" w:color="auto" w:fill="FFFFFF"/>
        </w:rPr>
        <w:t>i</w:t>
      </w:r>
      <w:r w:rsidRPr="00D95BAD">
        <w:rPr>
          <w:rFonts w:ascii="Times New Roman" w:hAnsi="Times New Roman" w:cs="Times New Roman"/>
          <w:color w:val="000000"/>
          <w:sz w:val="24"/>
          <w:szCs w:val="24"/>
          <w:shd w:val="clear" w:color="auto" w:fill="FFFFFF"/>
        </w:rPr>
        <w:t>).</w:t>
      </w:r>
    </w:p>
    <w:p w14:paraId="44BE251E" w14:textId="77777777" w:rsidR="003D67DB" w:rsidRPr="00D95BAD" w:rsidRDefault="003D67DB">
      <w:pPr>
        <w:pStyle w:val="Corpodeltesto21"/>
        <w:rPr>
          <w:rFonts w:ascii="Times New Roman" w:hAnsi="Times New Roman" w:cs="Times New Roman"/>
          <w:sz w:val="24"/>
          <w:szCs w:val="24"/>
        </w:rPr>
      </w:pPr>
      <w:r w:rsidRPr="00D95BAD">
        <w:rPr>
          <w:rFonts w:ascii="Times New Roman" w:hAnsi="Times New Roman" w:cs="Times New Roman"/>
          <w:sz w:val="24"/>
          <w:szCs w:val="24"/>
        </w:rPr>
        <w:t>Tale importo è da considerarsi comprensivo delle spese ed è così suddiviso:</w:t>
      </w:r>
    </w:p>
    <w:p w14:paraId="4DA2BB5A" w14:textId="77777777" w:rsidR="003D67DB" w:rsidRPr="00D95BAD" w:rsidRDefault="003D67DB">
      <w:pPr>
        <w:pStyle w:val="Corpodeltesto21"/>
        <w:rPr>
          <w:rFonts w:ascii="Times New Roman" w:hAnsi="Times New Roman" w:cs="Times New Roman"/>
          <w:sz w:val="24"/>
          <w:szCs w:val="24"/>
        </w:rPr>
      </w:pP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3D67DB" w:rsidRPr="00D95BAD" w14:paraId="56E76619" w14:textId="77777777">
        <w:trPr>
          <w:trHeight w:val="315"/>
        </w:trPr>
        <w:tc>
          <w:tcPr>
            <w:tcW w:w="4823" w:type="dxa"/>
            <w:tcMar>
              <w:top w:w="0" w:type="dxa"/>
              <w:left w:w="30" w:type="dxa"/>
              <w:bottom w:w="0" w:type="dxa"/>
              <w:right w:w="30" w:type="dxa"/>
            </w:tcMar>
            <w:vAlign w:val="bottom"/>
          </w:tcPr>
          <w:p w14:paraId="76FA4229" w14:textId="77777777" w:rsidR="003D67DB" w:rsidRPr="00D95BAD" w:rsidRDefault="003D67DB">
            <w:pPr>
              <w:pStyle w:val="Corpodeltesto21"/>
              <w:rPr>
                <w:rFonts w:ascii="Times New Roman" w:hAnsi="Times New Roman" w:cs="Times New Roman"/>
                <w:sz w:val="24"/>
                <w:szCs w:val="24"/>
              </w:rPr>
            </w:pPr>
            <w:r w:rsidRPr="00D95BAD">
              <w:rPr>
                <w:rFonts w:ascii="Times New Roman" w:hAnsi="Times New Roman" w:cs="Times New Roman"/>
                <w:sz w:val="24"/>
                <w:szCs w:val="24"/>
              </w:rPr>
              <w:t>Compenso professionale</w:t>
            </w:r>
          </w:p>
        </w:tc>
        <w:tc>
          <w:tcPr>
            <w:tcW w:w="2665" w:type="dxa"/>
            <w:tcMar>
              <w:top w:w="0" w:type="dxa"/>
              <w:left w:w="30" w:type="dxa"/>
              <w:bottom w:w="0" w:type="dxa"/>
              <w:right w:w="30" w:type="dxa"/>
            </w:tcMar>
            <w:vAlign w:val="bottom"/>
          </w:tcPr>
          <w:p w14:paraId="79C91042" w14:textId="77777777" w:rsidR="003D67DB" w:rsidRPr="00D95BAD" w:rsidRDefault="003D67DB">
            <w:pPr>
              <w:pStyle w:val="Corpodeltesto21"/>
              <w:snapToGrid w:val="0"/>
              <w:jc w:val="right"/>
              <w:rPr>
                <w:rFonts w:ascii="Times New Roman" w:hAnsi="Times New Roman" w:cs="Times New Roman"/>
                <w:sz w:val="24"/>
                <w:szCs w:val="24"/>
              </w:rPr>
            </w:pPr>
          </w:p>
        </w:tc>
        <w:tc>
          <w:tcPr>
            <w:tcW w:w="2885" w:type="dxa"/>
            <w:tcMar>
              <w:top w:w="0" w:type="dxa"/>
              <w:left w:w="30" w:type="dxa"/>
              <w:bottom w:w="0" w:type="dxa"/>
              <w:right w:w="30" w:type="dxa"/>
            </w:tcMar>
            <w:vAlign w:val="bottom"/>
          </w:tcPr>
          <w:p w14:paraId="3181AD70" w14:textId="77C7F8C6" w:rsidR="003D67DB" w:rsidRPr="00D95BAD" w:rsidRDefault="00CD00B7">
            <w:pPr>
              <w:pStyle w:val="Corpodeltesto21"/>
              <w:jc w:val="right"/>
              <w:rPr>
                <w:rFonts w:ascii="Times New Roman" w:hAnsi="Times New Roman" w:cs="Times New Roman"/>
                <w:sz w:val="24"/>
                <w:szCs w:val="24"/>
              </w:rPr>
            </w:pPr>
            <w:r w:rsidRPr="00D95BAD">
              <w:rPr>
                <w:rFonts w:ascii="Times New Roman" w:eastAsia="Times New Roman" w:hAnsi="Times New Roman" w:cs="Times New Roman"/>
                <w:noProof/>
                <w:color w:val="000000"/>
                <w:sz w:val="24"/>
                <w:szCs w:val="24"/>
                <w:shd w:val="clear" w:color="auto" w:fill="FFFFFF"/>
              </w:rPr>
              <w:t>2</w:t>
            </w:r>
            <w:r w:rsidR="003D67DB" w:rsidRPr="00D95BAD">
              <w:rPr>
                <w:rFonts w:ascii="Times New Roman" w:eastAsia="Times New Roman" w:hAnsi="Times New Roman" w:cs="Times New Roman"/>
                <w:noProof/>
                <w:color w:val="000000"/>
                <w:sz w:val="24"/>
                <w:szCs w:val="24"/>
                <w:shd w:val="clear" w:color="auto" w:fill="FFFFFF"/>
              </w:rPr>
              <w:t>.</w:t>
            </w:r>
            <w:r w:rsidRPr="00D95BAD">
              <w:rPr>
                <w:rFonts w:ascii="Times New Roman" w:eastAsia="Times New Roman" w:hAnsi="Times New Roman" w:cs="Times New Roman"/>
                <w:noProof/>
                <w:color w:val="000000"/>
                <w:sz w:val="24"/>
                <w:szCs w:val="24"/>
                <w:shd w:val="clear" w:color="auto" w:fill="FFFFFF"/>
              </w:rPr>
              <w:t>364</w:t>
            </w:r>
            <w:r w:rsidR="003D67DB" w:rsidRPr="00D95BAD">
              <w:rPr>
                <w:rFonts w:ascii="Times New Roman" w:eastAsia="Times New Roman" w:hAnsi="Times New Roman" w:cs="Times New Roman"/>
                <w:noProof/>
                <w:color w:val="000000"/>
                <w:sz w:val="24"/>
                <w:szCs w:val="24"/>
                <w:shd w:val="clear" w:color="auto" w:fill="FFFFFF"/>
              </w:rPr>
              <w:t>,</w:t>
            </w:r>
            <w:r w:rsidRPr="00D95BAD">
              <w:rPr>
                <w:rFonts w:ascii="Times New Roman" w:eastAsia="Times New Roman" w:hAnsi="Times New Roman" w:cs="Times New Roman"/>
                <w:noProof/>
                <w:color w:val="000000"/>
                <w:sz w:val="24"/>
                <w:szCs w:val="24"/>
                <w:shd w:val="clear" w:color="auto" w:fill="FFFFFF"/>
              </w:rPr>
              <w:t>44</w:t>
            </w:r>
          </w:p>
        </w:tc>
      </w:tr>
      <w:tr w:rsidR="003D67DB" w:rsidRPr="00D95BAD" w14:paraId="78FFA24B" w14:textId="77777777">
        <w:trPr>
          <w:trHeight w:val="315"/>
        </w:trPr>
        <w:tc>
          <w:tcPr>
            <w:tcW w:w="4823" w:type="dxa"/>
            <w:tcMar>
              <w:top w:w="0" w:type="dxa"/>
              <w:left w:w="30" w:type="dxa"/>
              <w:bottom w:w="0" w:type="dxa"/>
              <w:right w:w="30" w:type="dxa"/>
            </w:tcMar>
            <w:vAlign w:val="bottom"/>
          </w:tcPr>
          <w:p w14:paraId="2AE3B5BF" w14:textId="77777777" w:rsidR="003D67DB" w:rsidRPr="00D95BAD" w:rsidRDefault="003D67DB">
            <w:pPr>
              <w:pStyle w:val="Corpodeltesto21"/>
              <w:rPr>
                <w:rFonts w:ascii="Times New Roman" w:hAnsi="Times New Roman" w:cs="Times New Roman"/>
                <w:sz w:val="24"/>
                <w:szCs w:val="24"/>
              </w:rPr>
            </w:pPr>
            <w:r w:rsidRPr="00D95BAD">
              <w:rPr>
                <w:rFonts w:ascii="Times New Roman" w:hAnsi="Times New Roman" w:cs="Times New Roman"/>
                <w:sz w:val="24"/>
                <w:szCs w:val="24"/>
              </w:rPr>
              <w:t>Cassa previdenziale</w:t>
            </w:r>
          </w:p>
        </w:tc>
        <w:tc>
          <w:tcPr>
            <w:tcW w:w="2665" w:type="dxa"/>
            <w:tcMar>
              <w:top w:w="0" w:type="dxa"/>
              <w:left w:w="30" w:type="dxa"/>
              <w:bottom w:w="0" w:type="dxa"/>
              <w:right w:w="30" w:type="dxa"/>
            </w:tcMar>
            <w:vAlign w:val="bottom"/>
          </w:tcPr>
          <w:p w14:paraId="7CC01C40" w14:textId="77777777" w:rsidR="003D67DB" w:rsidRPr="00D95BAD" w:rsidRDefault="003D67DB">
            <w:pPr>
              <w:pStyle w:val="Corpodeltesto21"/>
              <w:jc w:val="right"/>
              <w:rPr>
                <w:rFonts w:ascii="Times New Roman" w:hAnsi="Times New Roman" w:cs="Times New Roman"/>
                <w:color w:val="000000"/>
                <w:spacing w:val="10"/>
                <w:kern w:val="3"/>
                <w:sz w:val="24"/>
                <w:szCs w:val="24"/>
                <w:shd w:val="clear" w:color="auto" w:fill="FFFFFF"/>
              </w:rPr>
            </w:pPr>
          </w:p>
        </w:tc>
        <w:tc>
          <w:tcPr>
            <w:tcW w:w="2885" w:type="dxa"/>
            <w:tcMar>
              <w:top w:w="0" w:type="dxa"/>
              <w:left w:w="30" w:type="dxa"/>
              <w:bottom w:w="0" w:type="dxa"/>
              <w:right w:w="30" w:type="dxa"/>
            </w:tcMar>
            <w:vAlign w:val="bottom"/>
          </w:tcPr>
          <w:p w14:paraId="7108C878" w14:textId="59FBD486" w:rsidR="003D67DB" w:rsidRPr="00D95BAD" w:rsidRDefault="00CD00B7">
            <w:pPr>
              <w:pStyle w:val="Corpodeltesto21"/>
              <w:jc w:val="right"/>
              <w:rPr>
                <w:rFonts w:ascii="Times New Roman" w:hAnsi="Times New Roman" w:cs="Times New Roman"/>
                <w:sz w:val="24"/>
                <w:szCs w:val="24"/>
              </w:rPr>
            </w:pPr>
            <w:r w:rsidRPr="00D95BAD">
              <w:rPr>
                <w:rFonts w:ascii="Times New Roman" w:eastAsia="Times New Roman" w:hAnsi="Times New Roman" w:cs="Times New Roman"/>
                <w:noProof/>
                <w:color w:val="000000"/>
                <w:sz w:val="24"/>
                <w:szCs w:val="24"/>
                <w:shd w:val="clear" w:color="auto" w:fill="FFFFFF"/>
              </w:rPr>
              <w:t>94</w:t>
            </w:r>
            <w:r w:rsidR="003D67DB" w:rsidRPr="00D95BAD">
              <w:rPr>
                <w:rFonts w:ascii="Times New Roman" w:eastAsia="Times New Roman" w:hAnsi="Times New Roman" w:cs="Times New Roman"/>
                <w:noProof/>
                <w:color w:val="000000"/>
                <w:sz w:val="24"/>
                <w:szCs w:val="24"/>
                <w:shd w:val="clear" w:color="auto" w:fill="FFFFFF"/>
              </w:rPr>
              <w:t>,</w:t>
            </w:r>
            <w:r w:rsidRPr="00D95BAD">
              <w:rPr>
                <w:rFonts w:ascii="Times New Roman" w:eastAsia="Times New Roman" w:hAnsi="Times New Roman" w:cs="Times New Roman"/>
                <w:noProof/>
                <w:color w:val="000000"/>
                <w:sz w:val="24"/>
                <w:szCs w:val="24"/>
                <w:shd w:val="clear" w:color="auto" w:fill="FFFFFF"/>
              </w:rPr>
              <w:t>58</w:t>
            </w:r>
            <w:r w:rsidR="003D67DB" w:rsidRPr="00D95BAD">
              <w:rPr>
                <w:rFonts w:ascii="Times New Roman" w:hAnsi="Times New Roman" w:cs="Times New Roman"/>
                <w:color w:val="000000"/>
                <w:sz w:val="24"/>
                <w:szCs w:val="24"/>
                <w:shd w:val="clear" w:color="auto" w:fill="FFFFFF"/>
              </w:rPr>
              <w:t xml:space="preserve"> </w:t>
            </w:r>
            <w:r w:rsidR="003D67DB" w:rsidRPr="00D95BAD">
              <w:rPr>
                <w:rFonts w:ascii="Times New Roman" w:eastAsia="Times New Roman" w:hAnsi="Times New Roman" w:cs="Times New Roman"/>
                <w:color w:val="000000"/>
                <w:sz w:val="24"/>
                <w:szCs w:val="24"/>
                <w:shd w:val="clear" w:color="auto" w:fill="FFFFFF"/>
              </w:rPr>
              <w:t>€</w:t>
            </w:r>
          </w:p>
        </w:tc>
      </w:tr>
      <w:tr w:rsidR="003D67DB" w:rsidRPr="00D95BAD" w14:paraId="307219F6" w14:textId="77777777">
        <w:trPr>
          <w:trHeight w:val="315"/>
        </w:trPr>
        <w:tc>
          <w:tcPr>
            <w:tcW w:w="4823" w:type="dxa"/>
            <w:tcBorders>
              <w:top w:val="single" w:sz="2" w:space="0" w:color="000000"/>
            </w:tcBorders>
            <w:tcMar>
              <w:top w:w="0" w:type="dxa"/>
              <w:left w:w="28" w:type="dxa"/>
              <w:bottom w:w="0" w:type="dxa"/>
              <w:right w:w="28" w:type="dxa"/>
            </w:tcMar>
            <w:vAlign w:val="bottom"/>
          </w:tcPr>
          <w:p w14:paraId="02021D72" w14:textId="77777777" w:rsidR="003D67DB" w:rsidRPr="00D95BAD" w:rsidRDefault="003D67DB">
            <w:pPr>
              <w:pStyle w:val="Corpodeltesto21"/>
              <w:rPr>
                <w:rFonts w:ascii="Times New Roman" w:hAnsi="Times New Roman" w:cs="Times New Roman"/>
                <w:sz w:val="24"/>
                <w:szCs w:val="24"/>
              </w:rPr>
            </w:pPr>
            <w:r w:rsidRPr="00D95BAD">
              <w:rPr>
                <w:rFonts w:ascii="Times New Roman" w:hAnsi="Times New Roman" w:cs="Times New Roman"/>
                <w:sz w:val="24"/>
                <w:szCs w:val="24"/>
              </w:rPr>
              <w:t>Imponibile IVA</w:t>
            </w:r>
          </w:p>
        </w:tc>
        <w:tc>
          <w:tcPr>
            <w:tcW w:w="2665" w:type="dxa"/>
            <w:tcBorders>
              <w:top w:val="single" w:sz="2" w:space="0" w:color="000000"/>
            </w:tcBorders>
            <w:tcMar>
              <w:top w:w="0" w:type="dxa"/>
              <w:left w:w="28" w:type="dxa"/>
              <w:bottom w:w="0" w:type="dxa"/>
              <w:right w:w="28" w:type="dxa"/>
            </w:tcMar>
            <w:vAlign w:val="bottom"/>
          </w:tcPr>
          <w:p w14:paraId="26305E2E" w14:textId="77777777" w:rsidR="003D67DB" w:rsidRPr="00D95BAD" w:rsidRDefault="003D67DB">
            <w:pPr>
              <w:pStyle w:val="Corpodeltesto21"/>
              <w:snapToGrid w:val="0"/>
              <w:jc w:val="right"/>
              <w:rPr>
                <w:rFonts w:ascii="Times New Roman" w:hAnsi="Times New Roman" w:cs="Times New Roman"/>
                <w:sz w:val="24"/>
                <w:szCs w:val="24"/>
              </w:rPr>
            </w:pPr>
          </w:p>
        </w:tc>
        <w:tc>
          <w:tcPr>
            <w:tcW w:w="2885" w:type="dxa"/>
            <w:tcBorders>
              <w:top w:val="single" w:sz="2" w:space="0" w:color="000000"/>
            </w:tcBorders>
            <w:tcMar>
              <w:top w:w="0" w:type="dxa"/>
              <w:left w:w="28" w:type="dxa"/>
              <w:bottom w:w="0" w:type="dxa"/>
              <w:right w:w="28" w:type="dxa"/>
            </w:tcMar>
            <w:vAlign w:val="bottom"/>
          </w:tcPr>
          <w:p w14:paraId="2899D44B" w14:textId="2AA92DA0" w:rsidR="003D67DB" w:rsidRPr="00D95BAD" w:rsidRDefault="00CD00B7">
            <w:pPr>
              <w:pStyle w:val="Corpodeltesto21"/>
              <w:jc w:val="right"/>
              <w:rPr>
                <w:rFonts w:ascii="Times New Roman" w:hAnsi="Times New Roman" w:cs="Times New Roman"/>
                <w:sz w:val="24"/>
                <w:szCs w:val="24"/>
              </w:rPr>
            </w:pPr>
            <w:r w:rsidRPr="00D95BAD">
              <w:rPr>
                <w:rFonts w:ascii="Times New Roman" w:eastAsia="Times New Roman" w:hAnsi="Times New Roman" w:cs="Times New Roman"/>
                <w:noProof/>
                <w:color w:val="000000"/>
                <w:sz w:val="24"/>
                <w:szCs w:val="24"/>
                <w:shd w:val="clear" w:color="auto" w:fill="FFFFFF"/>
              </w:rPr>
              <w:t>2.459</w:t>
            </w:r>
            <w:r w:rsidR="003D67DB" w:rsidRPr="00D95BAD">
              <w:rPr>
                <w:rFonts w:ascii="Times New Roman" w:eastAsia="Times New Roman" w:hAnsi="Times New Roman" w:cs="Times New Roman"/>
                <w:noProof/>
                <w:color w:val="000000"/>
                <w:sz w:val="24"/>
                <w:szCs w:val="24"/>
                <w:shd w:val="clear" w:color="auto" w:fill="FFFFFF"/>
              </w:rPr>
              <w:t>,0</w:t>
            </w:r>
            <w:r w:rsidRPr="00D95BAD">
              <w:rPr>
                <w:rFonts w:ascii="Times New Roman" w:eastAsia="Times New Roman" w:hAnsi="Times New Roman" w:cs="Times New Roman"/>
                <w:noProof/>
                <w:color w:val="000000"/>
                <w:sz w:val="24"/>
                <w:szCs w:val="24"/>
                <w:shd w:val="clear" w:color="auto" w:fill="FFFFFF"/>
              </w:rPr>
              <w:t>9</w:t>
            </w:r>
            <w:r w:rsidR="003D67DB" w:rsidRPr="00D95BAD">
              <w:rPr>
                <w:rFonts w:ascii="Times New Roman" w:hAnsi="Times New Roman" w:cs="Times New Roman"/>
                <w:color w:val="000000"/>
                <w:sz w:val="24"/>
                <w:szCs w:val="24"/>
                <w:shd w:val="clear" w:color="auto" w:fill="FFFFFF"/>
              </w:rPr>
              <w:t xml:space="preserve"> </w:t>
            </w:r>
            <w:r w:rsidR="003D67DB" w:rsidRPr="00D95BAD">
              <w:rPr>
                <w:rFonts w:ascii="Times New Roman" w:eastAsia="Times New Roman" w:hAnsi="Times New Roman" w:cs="Times New Roman"/>
                <w:color w:val="000000"/>
                <w:sz w:val="24"/>
                <w:szCs w:val="24"/>
                <w:shd w:val="clear" w:color="auto" w:fill="FFFFFF"/>
              </w:rPr>
              <w:t>€</w:t>
            </w:r>
          </w:p>
        </w:tc>
      </w:tr>
      <w:tr w:rsidR="003D67DB" w:rsidRPr="00D95BAD" w14:paraId="30B5A720" w14:textId="77777777">
        <w:trPr>
          <w:trHeight w:val="315"/>
        </w:trPr>
        <w:tc>
          <w:tcPr>
            <w:tcW w:w="4823" w:type="dxa"/>
            <w:tcMar>
              <w:top w:w="0" w:type="dxa"/>
              <w:left w:w="30" w:type="dxa"/>
              <w:bottom w:w="0" w:type="dxa"/>
              <w:right w:w="30" w:type="dxa"/>
            </w:tcMar>
            <w:vAlign w:val="bottom"/>
          </w:tcPr>
          <w:p w14:paraId="245ACE9B" w14:textId="77777777" w:rsidR="003D67DB" w:rsidRPr="00D95BAD" w:rsidRDefault="003D67DB">
            <w:pPr>
              <w:pStyle w:val="Corpodeltesto21"/>
              <w:rPr>
                <w:rFonts w:ascii="Times New Roman" w:hAnsi="Times New Roman" w:cs="Times New Roman"/>
                <w:sz w:val="24"/>
                <w:szCs w:val="24"/>
              </w:rPr>
            </w:pPr>
            <w:r w:rsidRPr="00D95BAD">
              <w:rPr>
                <w:rFonts w:ascii="Times New Roman" w:hAnsi="Times New Roman" w:cs="Times New Roman"/>
                <w:sz w:val="24"/>
                <w:szCs w:val="24"/>
              </w:rPr>
              <w:t>IVA</w:t>
            </w:r>
          </w:p>
        </w:tc>
        <w:tc>
          <w:tcPr>
            <w:tcW w:w="2665" w:type="dxa"/>
            <w:tcMar>
              <w:top w:w="0" w:type="dxa"/>
              <w:left w:w="30" w:type="dxa"/>
              <w:bottom w:w="0" w:type="dxa"/>
              <w:right w:w="30" w:type="dxa"/>
            </w:tcMar>
            <w:vAlign w:val="bottom"/>
          </w:tcPr>
          <w:p w14:paraId="4AB4DAC9" w14:textId="77777777" w:rsidR="003D67DB" w:rsidRPr="00D95BAD" w:rsidRDefault="003D67DB">
            <w:pPr>
              <w:pStyle w:val="Corpodeltesto21"/>
              <w:jc w:val="right"/>
              <w:rPr>
                <w:rFonts w:ascii="Times New Roman" w:hAnsi="Times New Roman" w:cs="Times New Roman"/>
                <w:color w:val="000000"/>
                <w:spacing w:val="10"/>
                <w:kern w:val="3"/>
                <w:sz w:val="24"/>
                <w:szCs w:val="24"/>
                <w:shd w:val="clear" w:color="auto" w:fill="FFFFFF"/>
              </w:rPr>
            </w:pPr>
          </w:p>
        </w:tc>
        <w:tc>
          <w:tcPr>
            <w:tcW w:w="2885" w:type="dxa"/>
            <w:tcMar>
              <w:top w:w="0" w:type="dxa"/>
              <w:left w:w="30" w:type="dxa"/>
              <w:bottom w:w="0" w:type="dxa"/>
              <w:right w:w="30" w:type="dxa"/>
            </w:tcMar>
            <w:vAlign w:val="bottom"/>
          </w:tcPr>
          <w:p w14:paraId="173A3FFE" w14:textId="1BC1FC2E" w:rsidR="003D67DB" w:rsidRPr="00D95BAD" w:rsidRDefault="00CD00B7">
            <w:pPr>
              <w:pStyle w:val="Corpodeltesto21"/>
              <w:jc w:val="right"/>
              <w:rPr>
                <w:rFonts w:ascii="Times New Roman" w:hAnsi="Times New Roman" w:cs="Times New Roman"/>
                <w:sz w:val="24"/>
                <w:szCs w:val="24"/>
              </w:rPr>
            </w:pPr>
            <w:r w:rsidRPr="00D95BAD">
              <w:rPr>
                <w:rFonts w:ascii="Times New Roman" w:eastAsia="Times New Roman" w:hAnsi="Times New Roman" w:cs="Times New Roman"/>
                <w:noProof/>
                <w:color w:val="000000"/>
                <w:sz w:val="24"/>
                <w:szCs w:val="24"/>
                <w:shd w:val="clear" w:color="auto" w:fill="FFFFFF"/>
              </w:rPr>
              <w:t>540</w:t>
            </w:r>
            <w:r w:rsidR="003D67DB" w:rsidRPr="00D95BAD">
              <w:rPr>
                <w:rFonts w:ascii="Times New Roman" w:eastAsia="Times New Roman" w:hAnsi="Times New Roman" w:cs="Times New Roman"/>
                <w:noProof/>
                <w:color w:val="000000"/>
                <w:sz w:val="24"/>
                <w:szCs w:val="24"/>
                <w:shd w:val="clear" w:color="auto" w:fill="FFFFFF"/>
              </w:rPr>
              <w:t>,</w:t>
            </w:r>
            <w:r w:rsidRPr="00D95BAD">
              <w:rPr>
                <w:rFonts w:ascii="Times New Roman" w:eastAsia="Times New Roman" w:hAnsi="Times New Roman" w:cs="Times New Roman"/>
                <w:noProof/>
                <w:color w:val="000000"/>
                <w:sz w:val="24"/>
                <w:szCs w:val="24"/>
                <w:shd w:val="clear" w:color="auto" w:fill="FFFFFF"/>
              </w:rPr>
              <w:t>98</w:t>
            </w:r>
            <w:r w:rsidR="003D67DB" w:rsidRPr="00D95BAD">
              <w:rPr>
                <w:rFonts w:ascii="Times New Roman" w:hAnsi="Times New Roman" w:cs="Times New Roman"/>
                <w:color w:val="000000"/>
                <w:sz w:val="24"/>
                <w:szCs w:val="24"/>
                <w:shd w:val="clear" w:color="auto" w:fill="FFFFFF"/>
              </w:rPr>
              <w:t xml:space="preserve"> </w:t>
            </w:r>
            <w:r w:rsidR="003D67DB" w:rsidRPr="00D95BAD">
              <w:rPr>
                <w:rFonts w:ascii="Times New Roman" w:eastAsia="Times New Roman" w:hAnsi="Times New Roman" w:cs="Times New Roman"/>
                <w:color w:val="000000"/>
                <w:sz w:val="24"/>
                <w:szCs w:val="24"/>
                <w:shd w:val="clear" w:color="auto" w:fill="FFFFFF"/>
              </w:rPr>
              <w:t>€</w:t>
            </w:r>
          </w:p>
        </w:tc>
      </w:tr>
      <w:tr w:rsidR="003D67DB" w:rsidRPr="00D95BAD" w14:paraId="53DCE64B" w14:textId="77777777">
        <w:trPr>
          <w:trHeight w:val="315"/>
        </w:trPr>
        <w:tc>
          <w:tcPr>
            <w:tcW w:w="4823" w:type="dxa"/>
            <w:tcBorders>
              <w:top w:val="single" w:sz="2" w:space="0" w:color="000000"/>
            </w:tcBorders>
            <w:tcMar>
              <w:top w:w="0" w:type="dxa"/>
              <w:left w:w="28" w:type="dxa"/>
              <w:bottom w:w="0" w:type="dxa"/>
              <w:right w:w="28" w:type="dxa"/>
            </w:tcMar>
            <w:vAlign w:val="bottom"/>
          </w:tcPr>
          <w:p w14:paraId="43D944C6" w14:textId="77777777" w:rsidR="003D67DB" w:rsidRPr="00D95BAD" w:rsidRDefault="003D67DB">
            <w:pPr>
              <w:pStyle w:val="Corpodeltesto21"/>
              <w:rPr>
                <w:rFonts w:ascii="Times New Roman" w:hAnsi="Times New Roman" w:cs="Times New Roman"/>
                <w:sz w:val="24"/>
                <w:szCs w:val="24"/>
              </w:rPr>
            </w:pPr>
            <w:r w:rsidRPr="00D95BAD">
              <w:rPr>
                <w:rFonts w:ascii="Times New Roman" w:hAnsi="Times New Roman" w:cs="Times New Roman"/>
                <w:sz w:val="24"/>
                <w:szCs w:val="24"/>
              </w:rPr>
              <w:t>Totale</w:t>
            </w:r>
          </w:p>
        </w:tc>
        <w:tc>
          <w:tcPr>
            <w:tcW w:w="2665" w:type="dxa"/>
            <w:tcBorders>
              <w:top w:val="single" w:sz="2" w:space="0" w:color="000000"/>
            </w:tcBorders>
            <w:tcMar>
              <w:top w:w="0" w:type="dxa"/>
              <w:left w:w="28" w:type="dxa"/>
              <w:bottom w:w="0" w:type="dxa"/>
              <w:right w:w="28" w:type="dxa"/>
            </w:tcMar>
            <w:vAlign w:val="bottom"/>
          </w:tcPr>
          <w:p w14:paraId="01304B15" w14:textId="77777777" w:rsidR="003D67DB" w:rsidRPr="00D95BAD" w:rsidRDefault="003D67DB">
            <w:pPr>
              <w:pStyle w:val="Corpodeltesto21"/>
              <w:snapToGrid w:val="0"/>
              <w:jc w:val="right"/>
              <w:rPr>
                <w:rFonts w:ascii="Times New Roman" w:hAnsi="Times New Roman" w:cs="Times New Roman"/>
                <w:sz w:val="24"/>
                <w:szCs w:val="24"/>
              </w:rPr>
            </w:pPr>
          </w:p>
        </w:tc>
        <w:tc>
          <w:tcPr>
            <w:tcW w:w="2885" w:type="dxa"/>
            <w:tcBorders>
              <w:top w:val="single" w:sz="2" w:space="0" w:color="000000"/>
            </w:tcBorders>
            <w:tcMar>
              <w:top w:w="0" w:type="dxa"/>
              <w:left w:w="28" w:type="dxa"/>
              <w:bottom w:w="0" w:type="dxa"/>
              <w:right w:w="28" w:type="dxa"/>
            </w:tcMar>
            <w:vAlign w:val="bottom"/>
          </w:tcPr>
          <w:p w14:paraId="34BD0E5D" w14:textId="28A1F744" w:rsidR="003D67DB" w:rsidRPr="00D95BAD" w:rsidRDefault="00CD00B7">
            <w:pPr>
              <w:pStyle w:val="Corpodeltesto21"/>
              <w:jc w:val="right"/>
              <w:rPr>
                <w:rFonts w:ascii="Times New Roman" w:hAnsi="Times New Roman" w:cs="Times New Roman"/>
                <w:sz w:val="24"/>
                <w:szCs w:val="24"/>
              </w:rPr>
            </w:pPr>
            <w:r w:rsidRPr="00D95BAD">
              <w:rPr>
                <w:rFonts w:ascii="Times New Roman" w:hAnsi="Times New Roman" w:cs="Times New Roman"/>
                <w:noProof/>
                <w:color w:val="000000"/>
                <w:sz w:val="24"/>
                <w:szCs w:val="24"/>
                <w:shd w:val="clear" w:color="auto" w:fill="FFFFFF"/>
              </w:rPr>
              <w:t>3000</w:t>
            </w:r>
            <w:r w:rsidR="003D67DB" w:rsidRPr="00D95BAD">
              <w:rPr>
                <w:rFonts w:ascii="Times New Roman" w:hAnsi="Times New Roman" w:cs="Times New Roman"/>
                <w:noProof/>
                <w:color w:val="000000"/>
                <w:sz w:val="24"/>
                <w:szCs w:val="24"/>
                <w:shd w:val="clear" w:color="auto" w:fill="FFFFFF"/>
              </w:rPr>
              <w:t>,</w:t>
            </w:r>
            <w:r w:rsidRPr="00D95BAD">
              <w:rPr>
                <w:rFonts w:ascii="Times New Roman" w:hAnsi="Times New Roman" w:cs="Times New Roman"/>
                <w:noProof/>
                <w:color w:val="000000"/>
                <w:sz w:val="24"/>
                <w:szCs w:val="24"/>
                <w:shd w:val="clear" w:color="auto" w:fill="FFFFFF"/>
              </w:rPr>
              <w:t>0</w:t>
            </w:r>
            <w:r w:rsidR="003D67DB" w:rsidRPr="00D95BAD">
              <w:rPr>
                <w:rFonts w:ascii="Times New Roman" w:hAnsi="Times New Roman" w:cs="Times New Roman"/>
                <w:noProof/>
                <w:color w:val="000000"/>
                <w:sz w:val="24"/>
                <w:szCs w:val="24"/>
                <w:shd w:val="clear" w:color="auto" w:fill="FFFFFF"/>
              </w:rPr>
              <w:t>0</w:t>
            </w:r>
            <w:r w:rsidR="003D67DB" w:rsidRPr="00D95BAD">
              <w:rPr>
                <w:rFonts w:ascii="Times New Roman" w:hAnsi="Times New Roman" w:cs="Times New Roman"/>
                <w:b/>
                <w:bCs/>
                <w:color w:val="000000"/>
                <w:spacing w:val="10"/>
                <w:kern w:val="3"/>
                <w:sz w:val="24"/>
                <w:szCs w:val="24"/>
                <w:shd w:val="clear" w:color="auto" w:fill="FFFFFF"/>
              </w:rPr>
              <w:t xml:space="preserve"> </w:t>
            </w:r>
            <w:r w:rsidR="003D67DB" w:rsidRPr="00D95BAD">
              <w:rPr>
                <w:rFonts w:ascii="Times New Roman" w:eastAsia="Times New Roman" w:hAnsi="Times New Roman" w:cs="Times New Roman"/>
                <w:b/>
                <w:color w:val="000000"/>
                <w:sz w:val="24"/>
                <w:szCs w:val="24"/>
                <w:shd w:val="clear" w:color="auto" w:fill="FFFFFF"/>
              </w:rPr>
              <w:t>€</w:t>
            </w:r>
          </w:p>
        </w:tc>
      </w:tr>
    </w:tbl>
    <w:p w14:paraId="5C7BAEC9" w14:textId="77777777" w:rsidR="003D67DB" w:rsidRPr="00D95BAD" w:rsidRDefault="003D67DB">
      <w:pPr>
        <w:pStyle w:val="Titolo1"/>
        <w:rPr>
          <w:sz w:val="24"/>
          <w:szCs w:val="24"/>
        </w:rPr>
      </w:pPr>
      <w:r w:rsidRPr="00D95BAD">
        <w:rPr>
          <w:sz w:val="24"/>
          <w:szCs w:val="24"/>
        </w:rPr>
        <w:lastRenderedPageBreak/>
        <w:t>Articolo 4 – Pagamenti</w:t>
      </w:r>
    </w:p>
    <w:p w14:paraId="27D91653" w14:textId="77777777" w:rsidR="000D5B54" w:rsidRPr="00D95BAD" w:rsidRDefault="000D5B54" w:rsidP="000D5B54">
      <w:pPr>
        <w:pStyle w:val="Corpodeltesto21"/>
        <w:rPr>
          <w:rFonts w:ascii="Times New Roman" w:hAnsi="Times New Roman" w:cs="Times New Roman"/>
          <w:sz w:val="24"/>
          <w:szCs w:val="24"/>
        </w:rPr>
      </w:pPr>
      <w:r w:rsidRPr="00D95BAD">
        <w:rPr>
          <w:rFonts w:ascii="Times New Roman" w:hAnsi="Times New Roman" w:cs="Times New Roman"/>
          <w:sz w:val="24"/>
          <w:szCs w:val="24"/>
        </w:rP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14:paraId="4E3A291F" w14:textId="77777777" w:rsidR="000D5B54" w:rsidRPr="00D95BAD" w:rsidRDefault="000D5B54" w:rsidP="000D5B54">
      <w:pPr>
        <w:pStyle w:val="Corpodeltesto21"/>
        <w:rPr>
          <w:rFonts w:ascii="Times New Roman" w:hAnsi="Times New Roman" w:cs="Times New Roman"/>
          <w:sz w:val="24"/>
          <w:szCs w:val="24"/>
          <w:shd w:val="clear" w:color="auto" w:fill="FFFFFF"/>
        </w:rPr>
      </w:pPr>
      <w:r w:rsidRPr="00D95BAD">
        <w:rPr>
          <w:rFonts w:ascii="Times New Roman" w:hAnsi="Times New Roman" w:cs="Times New Roman"/>
          <w:sz w:val="24"/>
          <w:szCs w:val="24"/>
        </w:rPr>
        <w:t>I pagamenti verranno corrisposti come di seguito</w:t>
      </w:r>
      <w:r w:rsidRPr="00D95BAD">
        <w:rPr>
          <w:rFonts w:ascii="Times New Roman" w:hAnsi="Times New Roman" w:cs="Times New Roman"/>
          <w:sz w:val="24"/>
          <w:szCs w:val="24"/>
          <w:shd w:val="clear" w:color="auto" w:fill="FFFFFF"/>
        </w:rPr>
        <w:t>:</w:t>
      </w:r>
    </w:p>
    <w:p w14:paraId="2848623B" w14:textId="4F093821" w:rsidR="000D5B54" w:rsidRPr="00D95BAD" w:rsidRDefault="000D5B54" w:rsidP="000D5B54">
      <w:pPr>
        <w:pStyle w:val="Corpodeltesto21"/>
        <w:rPr>
          <w:rFonts w:ascii="Times New Roman" w:hAnsi="Times New Roman" w:cs="Times New Roman"/>
          <w:sz w:val="24"/>
          <w:szCs w:val="24"/>
          <w:shd w:val="clear" w:color="auto" w:fill="FFFFFF"/>
        </w:rPr>
      </w:pPr>
      <w:r w:rsidRPr="00D95BAD">
        <w:rPr>
          <w:rFonts w:ascii="Times New Roman" w:hAnsi="Times New Roman" w:cs="Times New Roman"/>
          <w:sz w:val="24"/>
          <w:szCs w:val="24"/>
          <w:shd w:val="clear" w:color="auto" w:fill="FFFFFF"/>
        </w:rPr>
        <w:t xml:space="preserve">- </w:t>
      </w:r>
      <w:r w:rsidR="00D95BAD" w:rsidRPr="00D95BAD">
        <w:rPr>
          <w:rFonts w:ascii="Times New Roman" w:hAnsi="Times New Roman" w:cs="Times New Roman"/>
          <w:sz w:val="24"/>
          <w:szCs w:val="24"/>
          <w:shd w:val="clear" w:color="auto" w:fill="FFFFFF"/>
        </w:rPr>
        <w:t xml:space="preserve">€ 1.000,00 cassa previdenziale e iva compresa, </w:t>
      </w:r>
      <w:r w:rsidRPr="00D95BAD">
        <w:rPr>
          <w:rFonts w:ascii="Times New Roman" w:hAnsi="Times New Roman" w:cs="Times New Roman"/>
          <w:sz w:val="24"/>
          <w:szCs w:val="24"/>
          <w:shd w:val="clear" w:color="auto" w:fill="FFFFFF"/>
        </w:rPr>
        <w:t>alla consegn</w:t>
      </w:r>
      <w:r w:rsidR="00D95BAD" w:rsidRPr="00D95BAD">
        <w:rPr>
          <w:rFonts w:ascii="Times New Roman" w:hAnsi="Times New Roman" w:cs="Times New Roman"/>
          <w:sz w:val="24"/>
          <w:szCs w:val="24"/>
          <w:shd w:val="clear" w:color="auto" w:fill="FFFFFF"/>
        </w:rPr>
        <w:t>a di quanto stabilito all’art. 2 lettera a)</w:t>
      </w:r>
    </w:p>
    <w:p w14:paraId="7B028CB3" w14:textId="23CE052B" w:rsidR="00D95BAD" w:rsidRPr="00D95BAD" w:rsidRDefault="00D95BAD" w:rsidP="000D5B54">
      <w:pPr>
        <w:pStyle w:val="Corpodeltesto21"/>
        <w:rPr>
          <w:rFonts w:ascii="Times New Roman" w:hAnsi="Times New Roman" w:cs="Times New Roman"/>
          <w:sz w:val="24"/>
          <w:szCs w:val="24"/>
          <w:shd w:val="clear" w:color="auto" w:fill="FFFFFF"/>
        </w:rPr>
      </w:pPr>
      <w:r w:rsidRPr="00D95BAD">
        <w:rPr>
          <w:rFonts w:ascii="Times New Roman" w:hAnsi="Times New Roman" w:cs="Times New Roman"/>
          <w:sz w:val="24"/>
          <w:szCs w:val="24"/>
          <w:shd w:val="clear" w:color="auto" w:fill="FFFFFF"/>
        </w:rPr>
        <w:t xml:space="preserve">- € 2.000,00 cassa previdenziale e iva compresa all’approvazione del CRE dei lavori di </w:t>
      </w:r>
      <w:r w:rsidRPr="00D95BAD">
        <w:rPr>
          <w:rFonts w:ascii="Times New Roman" w:hAnsi="Times New Roman" w:cs="Times New Roman"/>
          <w:color w:val="000000"/>
          <w:sz w:val="24"/>
          <w:szCs w:val="24"/>
          <w:shd w:val="clear" w:color="auto" w:fill="FFFFFF"/>
        </w:rPr>
        <w:t>MANUTENZIONE STRAORDINARIA IMPIANTO FOGNARIO GADDA DI LANGHIRANO</w:t>
      </w:r>
    </w:p>
    <w:p w14:paraId="7BED2E59" w14:textId="77777777" w:rsidR="000D5B54" w:rsidRPr="00D95BAD" w:rsidRDefault="000D5B54" w:rsidP="000D5B54">
      <w:pPr>
        <w:pStyle w:val="Corpodeltesto21"/>
        <w:rPr>
          <w:rFonts w:ascii="Times New Roman" w:hAnsi="Times New Roman" w:cs="Times New Roman"/>
          <w:sz w:val="24"/>
          <w:szCs w:val="24"/>
          <w:shd w:val="clear" w:color="auto" w:fill="FFFFFF"/>
        </w:rPr>
      </w:pPr>
    </w:p>
    <w:p w14:paraId="55180005" w14:textId="6C543357" w:rsidR="000D5B54" w:rsidRPr="00D95BAD" w:rsidRDefault="000D5B54" w:rsidP="000D5B54">
      <w:pPr>
        <w:pStyle w:val="Corpodeltesto21"/>
        <w:rPr>
          <w:rFonts w:ascii="Times New Roman" w:hAnsi="Times New Roman" w:cs="Times New Roman"/>
          <w:sz w:val="24"/>
          <w:szCs w:val="24"/>
        </w:rPr>
      </w:pPr>
      <w:r w:rsidRPr="00D95BAD">
        <w:rPr>
          <w:rFonts w:ascii="Times New Roman" w:hAnsi="Times New Roman" w:cs="Times New Roman"/>
          <w:sz w:val="24"/>
          <w:szCs w:val="24"/>
          <w:shd w:val="clear" w:color="auto" w:fill="FFFFFF"/>
        </w:rPr>
        <w:t xml:space="preserve">La fattura dovrà riportare il numero dell’atto di affidamento, il codice CIG </w:t>
      </w:r>
      <w:r w:rsidRPr="00D95BAD">
        <w:rPr>
          <w:rFonts w:ascii="Times New Roman" w:eastAsia="Times New Roman" w:hAnsi="Times New Roman" w:cs="Times New Roman"/>
          <w:sz w:val="24"/>
          <w:szCs w:val="24"/>
          <w:shd w:val="clear" w:color="auto" w:fill="FFFFFF"/>
        </w:rPr>
        <w:t xml:space="preserve">collegato </w:t>
      </w:r>
      <w:r w:rsidRPr="00D95BAD">
        <w:rPr>
          <w:rFonts w:ascii="Times New Roman" w:hAnsi="Times New Roman" w:cs="Times New Roman"/>
          <w:sz w:val="24"/>
          <w:szCs w:val="24"/>
          <w:shd w:val="clear" w:color="auto" w:fill="FFFFFF"/>
        </w:rPr>
        <w:t>al presente incarico e il CUP.</w:t>
      </w:r>
    </w:p>
    <w:p w14:paraId="14C5AB0B" w14:textId="77777777" w:rsidR="000D5B54" w:rsidRPr="00D95BAD" w:rsidRDefault="000D5B54" w:rsidP="000D5B54">
      <w:pPr>
        <w:pStyle w:val="Corpodeltesto21"/>
        <w:rPr>
          <w:rFonts w:ascii="Times New Roman" w:hAnsi="Times New Roman" w:cs="Times New Roman"/>
          <w:sz w:val="24"/>
          <w:szCs w:val="24"/>
        </w:rPr>
      </w:pPr>
    </w:p>
    <w:p w14:paraId="7E3F75B2" w14:textId="77777777" w:rsidR="000D5B54" w:rsidRPr="00D95BAD" w:rsidRDefault="000D5B54" w:rsidP="000D5B54">
      <w:pPr>
        <w:pStyle w:val="Corpodeltesto21"/>
        <w:rPr>
          <w:rFonts w:ascii="Times New Roman" w:hAnsi="Times New Roman" w:cs="Times New Roman"/>
          <w:sz w:val="24"/>
          <w:szCs w:val="24"/>
        </w:rPr>
      </w:pPr>
      <w:r w:rsidRPr="00D95BAD">
        <w:rPr>
          <w:rFonts w:ascii="Times New Roman" w:hAnsi="Times New Roman" w:cs="Times New Roman"/>
          <w:sz w:val="24"/>
          <w:szCs w:val="24"/>
        </w:rPr>
        <w:t xml:space="preserve">La liquidazione delle fatture </w:t>
      </w:r>
      <w:r w:rsidRPr="00D95BAD">
        <w:rPr>
          <w:rFonts w:ascii="Times New Roman" w:eastAsia="Times New Roman" w:hAnsi="Times New Roman" w:cs="Times New Roman"/>
          <w:sz w:val="24"/>
          <w:szCs w:val="24"/>
        </w:rPr>
        <w:t xml:space="preserve">rimane </w:t>
      </w:r>
      <w:r w:rsidRPr="00D95BAD">
        <w:rPr>
          <w:rFonts w:ascii="Times New Roman" w:hAnsi="Times New Roman" w:cs="Times New Roman"/>
          <w:sz w:val="24"/>
          <w:szCs w:val="24"/>
        </w:rPr>
        <w:t>subordinata all’acquisizione, con esito regolare, dei documenti (DURC) attestanti la regolarità contributiva.</w:t>
      </w:r>
    </w:p>
    <w:p w14:paraId="63933069" w14:textId="77777777" w:rsidR="000D5B54" w:rsidRPr="00D95BAD" w:rsidRDefault="000D5B54" w:rsidP="000D5B54">
      <w:pPr>
        <w:pStyle w:val="Corpodeltesto21"/>
        <w:rPr>
          <w:rFonts w:ascii="Times New Roman" w:hAnsi="Times New Roman" w:cs="Times New Roman"/>
          <w:sz w:val="24"/>
          <w:szCs w:val="24"/>
        </w:rPr>
      </w:pPr>
    </w:p>
    <w:p w14:paraId="20B52B00" w14:textId="77777777" w:rsidR="000D5B54" w:rsidRPr="00D95BAD" w:rsidRDefault="000D5B54" w:rsidP="000D5B54">
      <w:pPr>
        <w:pStyle w:val="Corpodeltesto21"/>
        <w:rPr>
          <w:rFonts w:ascii="Times New Roman" w:hAnsi="Times New Roman" w:cs="Times New Roman"/>
          <w:sz w:val="24"/>
          <w:szCs w:val="24"/>
          <w:shd w:val="clear" w:color="auto" w:fill="FFFFFF"/>
        </w:rPr>
      </w:pPr>
      <w:r w:rsidRPr="00D95BAD">
        <w:rPr>
          <w:rFonts w:ascii="Times New Roman" w:hAnsi="Times New Roman" w:cs="Times New Roman"/>
          <w:sz w:val="24"/>
          <w:szCs w:val="24"/>
          <w:shd w:val="clear" w:color="auto" w:fill="FFFFFF"/>
        </w:rPr>
        <w:t>Si specifica che, indipendentemente dal regime fiscale adottato dal professionista (incluso il passaggio da regime forfettario a regime con IVA), l'importo lordo dell'incarico rimarrà fisso e invariabile. Pertanto, eventuali variazioni fiscali non comporteranno un incremento dell'importo dell'incarico stesso.</w:t>
      </w:r>
    </w:p>
    <w:p w14:paraId="613F6654" w14:textId="77777777" w:rsidR="000D5B54" w:rsidRPr="00D95BAD" w:rsidRDefault="000D5B54" w:rsidP="000D5B54">
      <w:pPr>
        <w:pStyle w:val="Corpodeltesto21"/>
        <w:rPr>
          <w:rFonts w:ascii="Times New Roman" w:hAnsi="Times New Roman" w:cs="Times New Roman"/>
          <w:sz w:val="24"/>
          <w:szCs w:val="24"/>
          <w:shd w:val="clear" w:color="auto" w:fill="FFFFFF"/>
        </w:rPr>
      </w:pPr>
    </w:p>
    <w:p w14:paraId="5845A1B8" w14:textId="77777777" w:rsidR="000D5B54" w:rsidRPr="00D95BAD" w:rsidRDefault="000D5B54" w:rsidP="000D5B54">
      <w:pPr>
        <w:pStyle w:val="Corpodeltesto21"/>
        <w:rPr>
          <w:rFonts w:ascii="Times New Roman" w:hAnsi="Times New Roman" w:cs="Times New Roman"/>
          <w:sz w:val="24"/>
          <w:szCs w:val="24"/>
          <w:shd w:val="clear" w:color="auto" w:fill="FFFFFF"/>
        </w:rPr>
      </w:pPr>
      <w:r w:rsidRPr="00D95BAD">
        <w:rPr>
          <w:rFonts w:ascii="Times New Roman" w:hAnsi="Times New Roman" w:cs="Times New Roman"/>
          <w:sz w:val="24"/>
          <w:szCs w:val="24"/>
          <w:shd w:val="clear" w:color="auto" w:fill="FFFFFF"/>
        </w:rPr>
        <w:t>Si precisa, inoltre, che nel caso in cui l'affidamento sia stato effettuato in regime forfettario e l'operatore economico cambi regime, l'IVA rimarrà a carico del professionista, senza alcun onere aggiuntivo per la stazione appaltante. L’importo di cui all’art. 3 è fisso e invariabile.</w:t>
      </w:r>
    </w:p>
    <w:p w14:paraId="56EB924C" w14:textId="77777777" w:rsidR="003D67DB" w:rsidRPr="00D95BAD" w:rsidRDefault="003D67DB">
      <w:pPr>
        <w:pStyle w:val="Titolo1"/>
        <w:rPr>
          <w:sz w:val="24"/>
          <w:szCs w:val="24"/>
        </w:rPr>
      </w:pPr>
      <w:r w:rsidRPr="00D95BAD">
        <w:rPr>
          <w:sz w:val="24"/>
          <w:szCs w:val="24"/>
        </w:rPr>
        <w:t>Articolo 5 - Tracciabilità dei flussi finanziari</w:t>
      </w:r>
    </w:p>
    <w:p w14:paraId="265860C7" w14:textId="77777777" w:rsidR="003D67DB" w:rsidRPr="00D95BAD" w:rsidRDefault="003D67DB">
      <w:pPr>
        <w:pStyle w:val="Corpodeltesto21"/>
        <w:rPr>
          <w:rFonts w:ascii="Times New Roman" w:hAnsi="Times New Roman" w:cs="Times New Roman"/>
          <w:sz w:val="24"/>
          <w:szCs w:val="24"/>
        </w:rPr>
      </w:pPr>
      <w:r w:rsidRPr="00D95BAD">
        <w:rPr>
          <w:rFonts w:ascii="Times New Roman" w:hAnsi="Times New Roman" w:cs="Times New Roman"/>
          <w:sz w:val="24"/>
          <w:szCs w:val="24"/>
        </w:rPr>
        <w:t>I pagamenti effettuati in dipendenza del presente contratto sono effettuati mediante accredito su apposito conto corrente bancario ai sensi dell’art. 3 della Legge 13.08.2010, n. 136. Il professionista incaricato deve comunicare a questo ente gli estremi identificativi del conto corrente di cui al precedente comma, nonché le generalità ed il codice fiscale delle persone delegate ad operare su di esso. È fatto obbligo al professionista,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14:paraId="27856CBD" w14:textId="77777777" w:rsidR="003D67DB" w:rsidRPr="00D95BAD" w:rsidRDefault="003D67DB">
      <w:pPr>
        <w:pStyle w:val="Titolo1"/>
        <w:rPr>
          <w:sz w:val="24"/>
          <w:szCs w:val="24"/>
        </w:rPr>
      </w:pPr>
      <w:r w:rsidRPr="00D95BAD">
        <w:rPr>
          <w:sz w:val="24"/>
          <w:szCs w:val="24"/>
        </w:rPr>
        <w:t>Articolo 6 - Controversie</w:t>
      </w:r>
    </w:p>
    <w:p w14:paraId="44A95C36" w14:textId="77777777" w:rsidR="003D67DB" w:rsidRPr="00D95BAD" w:rsidRDefault="003D67DB">
      <w:pPr>
        <w:pStyle w:val="Corpodeltesto21"/>
        <w:rPr>
          <w:rFonts w:ascii="Times New Roman" w:hAnsi="Times New Roman" w:cs="Times New Roman"/>
          <w:sz w:val="24"/>
          <w:szCs w:val="24"/>
        </w:rPr>
      </w:pPr>
      <w:r w:rsidRPr="00D95BAD">
        <w:rPr>
          <w:rFonts w:ascii="Times New Roman" w:hAnsi="Times New Roman" w:cs="Times New Roman"/>
          <w:sz w:val="24"/>
          <w:szCs w:val="24"/>
        </w:rPr>
        <w:t>Per quanto concerne la prestazione affidatogli, il tecnico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14:paraId="30435D62" w14:textId="77777777" w:rsidR="003D67DB" w:rsidRPr="00D95BAD" w:rsidRDefault="003D67DB">
      <w:pPr>
        <w:pStyle w:val="Titolo1"/>
        <w:rPr>
          <w:sz w:val="24"/>
          <w:szCs w:val="24"/>
        </w:rPr>
      </w:pPr>
      <w:r w:rsidRPr="00D95BAD">
        <w:rPr>
          <w:sz w:val="24"/>
          <w:szCs w:val="24"/>
        </w:rPr>
        <w:t>Articolo 7 - Contratto</w:t>
      </w:r>
    </w:p>
    <w:p w14:paraId="2362434F" w14:textId="77777777" w:rsidR="003D67DB" w:rsidRPr="00D95BAD" w:rsidRDefault="003D67DB">
      <w:pPr>
        <w:pStyle w:val="Corpodeltesto21"/>
        <w:rPr>
          <w:rFonts w:ascii="Times New Roman" w:hAnsi="Times New Roman" w:cs="Times New Roman"/>
          <w:sz w:val="24"/>
          <w:szCs w:val="24"/>
        </w:rPr>
      </w:pPr>
      <w:r w:rsidRPr="00D95BAD">
        <w:rPr>
          <w:rFonts w:ascii="Times New Roman" w:hAnsi="Times New Roman" w:cs="Times New Roman"/>
          <w:sz w:val="24"/>
          <w:szCs w:val="24"/>
        </w:rPr>
        <w:t>Il presente disciplinare d’incarico, redatto in forma di scrittura privata, è da ritornare all’Amministrazione e sarà registrata in caso d’uso, ai sensi di legge, a cura ed a spese della parte richiedente.</w:t>
      </w:r>
    </w:p>
    <w:p w14:paraId="0BBCE4DA" w14:textId="77777777" w:rsidR="003D67DB" w:rsidRPr="00D95BAD" w:rsidRDefault="003D67DB">
      <w:pPr>
        <w:pStyle w:val="Titolo1"/>
        <w:rPr>
          <w:sz w:val="24"/>
          <w:szCs w:val="24"/>
        </w:rPr>
      </w:pPr>
      <w:r w:rsidRPr="00D95BAD">
        <w:rPr>
          <w:sz w:val="24"/>
          <w:szCs w:val="24"/>
        </w:rPr>
        <w:t>Articolo 8 – Trattamento dei dati personali</w:t>
      </w:r>
    </w:p>
    <w:p w14:paraId="68A426AE" w14:textId="77777777" w:rsidR="003D67DB" w:rsidRPr="00D95BAD" w:rsidRDefault="003D67DB">
      <w:pPr>
        <w:pStyle w:val="Corpodeltesto21"/>
        <w:rPr>
          <w:rFonts w:ascii="Times New Roman" w:hAnsi="Times New Roman" w:cs="Times New Roman"/>
          <w:sz w:val="24"/>
          <w:szCs w:val="24"/>
        </w:rPr>
      </w:pPr>
      <w:r w:rsidRPr="00D95BAD">
        <w:rPr>
          <w:rFonts w:ascii="Times New Roman" w:hAnsi="Times New Roman" w:cs="Times New Roman"/>
          <w:sz w:val="24"/>
          <w:szCs w:val="24"/>
        </w:rPr>
        <w:t>Designa</w:t>
      </w:r>
      <w:r w:rsidRPr="00D95BAD">
        <w:rPr>
          <w:rFonts w:ascii="Times New Roman" w:eastAsia="Times New Roman" w:hAnsi="Times New Roman" w:cs="Times New Roman"/>
          <w:sz w:val="24"/>
          <w:szCs w:val="24"/>
        </w:rPr>
        <w:t>to</w:t>
      </w:r>
      <w:r w:rsidRPr="00D95BAD">
        <w:rPr>
          <w:rFonts w:ascii="Times New Roman" w:hAnsi="Times New Roman" w:cs="Times New Roman"/>
          <w:sz w:val="24"/>
          <w:szCs w:val="24"/>
        </w:rPr>
        <w:t xml:space="preserve"> quale sub-responsabile del trattamento dei dati personali ai sensi</w:t>
      </w:r>
      <w:r w:rsidRPr="00D95BAD">
        <w:rPr>
          <w:rFonts w:ascii="Times New Roman" w:hAnsi="Times New Roman" w:cs="Times New Roman"/>
          <w:spacing w:val="-27"/>
          <w:sz w:val="24"/>
          <w:szCs w:val="24"/>
        </w:rPr>
        <w:t xml:space="preserve"> </w:t>
      </w:r>
      <w:r w:rsidRPr="00D95BAD">
        <w:rPr>
          <w:rFonts w:ascii="Times New Roman" w:hAnsi="Times New Roman" w:cs="Times New Roman"/>
          <w:sz w:val="24"/>
          <w:szCs w:val="24"/>
        </w:rPr>
        <w:t>del Regolamento U.E.</w:t>
      </w:r>
      <w:r w:rsidRPr="00D95BAD">
        <w:rPr>
          <w:rFonts w:ascii="Times New Roman" w:hAnsi="Times New Roman" w:cs="Times New Roman"/>
          <w:spacing w:val="-38"/>
          <w:sz w:val="24"/>
          <w:szCs w:val="24"/>
        </w:rPr>
        <w:t xml:space="preserve"> </w:t>
      </w:r>
      <w:r w:rsidRPr="00D95BAD">
        <w:rPr>
          <w:rFonts w:ascii="Times New Roman" w:hAnsi="Times New Roman" w:cs="Times New Roman"/>
          <w:sz w:val="24"/>
          <w:szCs w:val="24"/>
        </w:rPr>
        <w:t>679/2016 è l’ing. Paola Cassinelli.</w:t>
      </w:r>
    </w:p>
    <w:p w14:paraId="119576BF" w14:textId="77777777" w:rsidR="000D5B54" w:rsidRPr="00D95BAD" w:rsidRDefault="000D5B54">
      <w:pPr>
        <w:pStyle w:val="Corpodeltesto21"/>
        <w:rPr>
          <w:rFonts w:ascii="Times New Roman" w:hAnsi="Times New Roman" w:cs="Times New Roman"/>
          <w:sz w:val="24"/>
          <w:szCs w:val="24"/>
        </w:rPr>
      </w:pPr>
    </w:p>
    <w:p w14:paraId="7C6CD6D8" w14:textId="75427528" w:rsidR="003D67DB" w:rsidRPr="00D95BAD" w:rsidRDefault="003D67DB">
      <w:pPr>
        <w:pStyle w:val="Corpodeltesto21"/>
        <w:rPr>
          <w:rFonts w:ascii="Times New Roman" w:hAnsi="Times New Roman" w:cs="Times New Roman"/>
          <w:sz w:val="24"/>
          <w:szCs w:val="24"/>
        </w:rPr>
      </w:pPr>
      <w:r w:rsidRPr="00D95BAD">
        <w:rPr>
          <w:rFonts w:ascii="Times New Roman" w:hAnsi="Times New Roman" w:cs="Times New Roman"/>
          <w:sz w:val="24"/>
          <w:szCs w:val="24"/>
        </w:rPr>
        <w:t>In esecuzione del</w:t>
      </w:r>
      <w:r w:rsidRPr="00D95BAD">
        <w:rPr>
          <w:rFonts w:ascii="Times New Roman" w:hAnsi="Times New Roman" w:cs="Times New Roman"/>
          <w:spacing w:val="-25"/>
          <w:sz w:val="24"/>
          <w:szCs w:val="24"/>
        </w:rPr>
        <w:t xml:space="preserve"> </w:t>
      </w:r>
      <w:r w:rsidRPr="00D95BAD">
        <w:rPr>
          <w:rFonts w:ascii="Times New Roman" w:hAnsi="Times New Roman" w:cs="Times New Roman"/>
          <w:sz w:val="24"/>
          <w:szCs w:val="24"/>
        </w:rPr>
        <w:t>presente</w:t>
      </w:r>
      <w:r w:rsidRPr="00D95BAD">
        <w:rPr>
          <w:rFonts w:ascii="Times New Roman" w:hAnsi="Times New Roman" w:cs="Times New Roman"/>
          <w:spacing w:val="-26"/>
          <w:sz w:val="24"/>
          <w:szCs w:val="24"/>
        </w:rPr>
        <w:t xml:space="preserve"> </w:t>
      </w:r>
      <w:r w:rsidRPr="00D95BAD">
        <w:rPr>
          <w:rFonts w:ascii="Times New Roman" w:hAnsi="Times New Roman" w:cs="Times New Roman"/>
          <w:sz w:val="24"/>
          <w:szCs w:val="24"/>
        </w:rPr>
        <w:t>contratto, il tecnico effettua il trattamento</w:t>
      </w:r>
      <w:r w:rsidRPr="00D95BAD">
        <w:rPr>
          <w:rFonts w:ascii="Times New Roman" w:hAnsi="Times New Roman" w:cs="Times New Roman"/>
          <w:spacing w:val="-25"/>
          <w:sz w:val="24"/>
          <w:szCs w:val="24"/>
        </w:rPr>
        <w:t xml:space="preserve"> </w:t>
      </w:r>
      <w:r w:rsidRPr="00D95BAD">
        <w:rPr>
          <w:rFonts w:ascii="Times New Roman" w:hAnsi="Times New Roman" w:cs="Times New Roman"/>
          <w:sz w:val="24"/>
          <w:szCs w:val="24"/>
        </w:rPr>
        <w:t>di</w:t>
      </w:r>
      <w:r w:rsidRPr="00D95BAD">
        <w:rPr>
          <w:rFonts w:ascii="Times New Roman" w:hAnsi="Times New Roman" w:cs="Times New Roman"/>
          <w:spacing w:val="-26"/>
          <w:sz w:val="24"/>
          <w:szCs w:val="24"/>
        </w:rPr>
        <w:t xml:space="preserve"> </w:t>
      </w:r>
      <w:r w:rsidRPr="00D95BAD">
        <w:rPr>
          <w:rFonts w:ascii="Times New Roman" w:hAnsi="Times New Roman" w:cs="Times New Roman"/>
          <w:sz w:val="24"/>
          <w:szCs w:val="24"/>
        </w:rPr>
        <w:t>dati</w:t>
      </w:r>
      <w:r w:rsidRPr="00D95BAD">
        <w:rPr>
          <w:rFonts w:ascii="Times New Roman" w:hAnsi="Times New Roman" w:cs="Times New Roman"/>
          <w:spacing w:val="-26"/>
          <w:sz w:val="24"/>
          <w:szCs w:val="24"/>
        </w:rPr>
        <w:t xml:space="preserve"> </w:t>
      </w:r>
      <w:r w:rsidRPr="00D95BAD">
        <w:rPr>
          <w:rFonts w:ascii="Times New Roman" w:hAnsi="Times New Roman" w:cs="Times New Roman"/>
          <w:sz w:val="24"/>
          <w:szCs w:val="24"/>
        </w:rPr>
        <w:t>personali di titolarità</w:t>
      </w:r>
      <w:r w:rsidRPr="00D95BAD">
        <w:rPr>
          <w:rFonts w:ascii="Times New Roman" w:hAnsi="Times New Roman" w:cs="Times New Roman"/>
          <w:spacing w:val="-35"/>
          <w:sz w:val="24"/>
          <w:szCs w:val="24"/>
        </w:rPr>
        <w:t xml:space="preserve"> </w:t>
      </w:r>
      <w:r w:rsidRPr="00D95BAD">
        <w:rPr>
          <w:rFonts w:ascii="Times New Roman" w:hAnsi="Times New Roman" w:cs="Times New Roman"/>
          <w:sz w:val="24"/>
          <w:szCs w:val="24"/>
        </w:rPr>
        <w:t>dell’Ente.</w:t>
      </w:r>
    </w:p>
    <w:p w14:paraId="4BC8E079" w14:textId="77777777" w:rsidR="000D5B54" w:rsidRPr="00D95BAD" w:rsidRDefault="000D5B54">
      <w:pPr>
        <w:pStyle w:val="Corpodeltesto21"/>
        <w:rPr>
          <w:rFonts w:ascii="Times New Roman" w:hAnsi="Times New Roman" w:cs="Times New Roman"/>
          <w:sz w:val="24"/>
          <w:szCs w:val="24"/>
        </w:rPr>
      </w:pPr>
    </w:p>
    <w:p w14:paraId="767B2369" w14:textId="2DF93090" w:rsidR="003D67DB" w:rsidRPr="00D95BAD" w:rsidRDefault="003D67DB">
      <w:pPr>
        <w:pStyle w:val="Corpodeltesto21"/>
        <w:rPr>
          <w:rFonts w:ascii="Times New Roman" w:hAnsi="Times New Roman" w:cs="Times New Roman"/>
          <w:sz w:val="24"/>
          <w:szCs w:val="24"/>
        </w:rPr>
      </w:pPr>
      <w:r w:rsidRPr="00D95BAD">
        <w:rPr>
          <w:rFonts w:ascii="Times New Roman" w:hAnsi="Times New Roman" w:cs="Times New Roman"/>
          <w:sz w:val="24"/>
          <w:szCs w:val="24"/>
        </w:rPr>
        <w:t>Il tecnico è designato dalla Provincia di Parma quale sub Responsabile del trattamento dei dati personali</w:t>
      </w:r>
      <w:r w:rsidRPr="00D95BAD">
        <w:rPr>
          <w:rFonts w:ascii="Times New Roman" w:hAnsi="Times New Roman" w:cs="Times New Roman"/>
          <w:color w:val="000000"/>
          <w:sz w:val="24"/>
          <w:szCs w:val="24"/>
          <w:shd w:val="clear" w:color="auto" w:fill="FFFFFF"/>
        </w:rPr>
        <w:t xml:space="preserve"> ai sensi e per gli effetti dell’art. 28 del Regolamento U.E. 679/2016, per il trattamento dei dati in oggetto.</w:t>
      </w:r>
    </w:p>
    <w:p w14:paraId="6D0A7897" w14:textId="77777777" w:rsidR="003D67DB" w:rsidRPr="00D95BAD" w:rsidRDefault="003D67DB">
      <w:pPr>
        <w:pStyle w:val="Corpodeltesto21"/>
        <w:rPr>
          <w:rFonts w:ascii="Times New Roman" w:hAnsi="Times New Roman" w:cs="Times New Roman"/>
          <w:sz w:val="24"/>
          <w:szCs w:val="24"/>
        </w:rPr>
      </w:pPr>
    </w:p>
    <w:p w14:paraId="45C12607" w14:textId="77777777" w:rsidR="003D67DB" w:rsidRPr="00D95BAD" w:rsidRDefault="003D67DB">
      <w:pPr>
        <w:pStyle w:val="Corpodeltesto21"/>
        <w:rPr>
          <w:rFonts w:ascii="Times New Roman" w:hAnsi="Times New Roman" w:cs="Times New Roman"/>
          <w:sz w:val="24"/>
          <w:szCs w:val="24"/>
        </w:rPr>
      </w:pPr>
      <w:r w:rsidRPr="00D95BAD">
        <w:rPr>
          <w:rFonts w:ascii="Times New Roman" w:hAnsi="Times New Roman" w:cs="Times New Roman"/>
          <w:sz w:val="24"/>
          <w:szCs w:val="24"/>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rsidRPr="00D95BAD">
        <w:rPr>
          <w:rFonts w:ascii="Times New Roman" w:hAnsi="Times New Roman" w:cs="Times New Roman"/>
          <w:sz w:val="24"/>
          <w:szCs w:val="24"/>
        </w:rPr>
        <w:t>re per conformarsi.</w:t>
      </w:r>
    </w:p>
    <w:p w14:paraId="1DDCA70C" w14:textId="77777777" w:rsidR="003D67DB" w:rsidRPr="00D95BAD" w:rsidRDefault="003D67DB">
      <w:pPr>
        <w:pStyle w:val="Titolo1"/>
        <w:rPr>
          <w:sz w:val="24"/>
          <w:szCs w:val="24"/>
        </w:rPr>
      </w:pPr>
      <w:r w:rsidRPr="00D95BAD">
        <w:rPr>
          <w:sz w:val="24"/>
          <w:szCs w:val="24"/>
        </w:rPr>
        <w:t>Articolo 9 – Aspetti generali</w:t>
      </w:r>
    </w:p>
    <w:p w14:paraId="35013C4B" w14:textId="77777777" w:rsidR="003D67DB" w:rsidRPr="00D95BAD" w:rsidRDefault="003D67DB">
      <w:pPr>
        <w:pStyle w:val="Corpodeltesto21"/>
        <w:rPr>
          <w:rFonts w:ascii="Times New Roman" w:hAnsi="Times New Roman" w:cs="Times New Roman"/>
          <w:sz w:val="24"/>
          <w:szCs w:val="24"/>
        </w:rPr>
      </w:pPr>
      <w:r w:rsidRPr="00D95BAD">
        <w:rPr>
          <w:rFonts w:ascii="Times New Roman" w:hAnsi="Times New Roman" w:cs="Times New Roman"/>
          <w:sz w:val="24"/>
          <w:szCs w:val="24"/>
        </w:rPr>
        <w:t>Il tecnico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14:paraId="0B72E749" w14:textId="77777777" w:rsidR="003D67DB" w:rsidRPr="00D95BAD" w:rsidRDefault="003D67DB">
      <w:pPr>
        <w:pStyle w:val="Corpodeltesto21"/>
        <w:numPr>
          <w:ilvl w:val="0"/>
          <w:numId w:val="7"/>
        </w:numPr>
        <w:ind w:left="0" w:firstLine="0"/>
        <w:rPr>
          <w:rFonts w:ascii="Times New Roman" w:hAnsi="Times New Roman" w:cs="Times New Roman"/>
          <w:sz w:val="24"/>
          <w:szCs w:val="24"/>
        </w:rPr>
      </w:pPr>
      <w:r w:rsidRPr="00D95BAD">
        <w:rPr>
          <w:rFonts w:ascii="Times New Roman" w:hAnsi="Times New Roman" w:cs="Times New Roman"/>
          <w:sz w:val="24"/>
          <w:szCs w:val="24"/>
        </w:rPr>
        <w:t>L’obbligo di cui al precedente comma sussiste, altresì, relativamente a tutto il materiale originario o predisposto in esecuzione del Contratto. L’obbligo di cui ai precedenti paragrafi non concerne i dati che siano o divengano di pubblico dominio.</w:t>
      </w:r>
    </w:p>
    <w:p w14:paraId="521F8D6C" w14:textId="77777777" w:rsidR="003D67DB" w:rsidRPr="00D95BAD" w:rsidRDefault="003D67DB">
      <w:pPr>
        <w:pStyle w:val="Corpodeltesto21"/>
        <w:rPr>
          <w:rFonts w:ascii="Times New Roman" w:hAnsi="Times New Roman" w:cs="Times New Roman"/>
          <w:sz w:val="24"/>
          <w:szCs w:val="24"/>
        </w:rPr>
      </w:pPr>
    </w:p>
    <w:p w14:paraId="1F814107" w14:textId="77777777" w:rsidR="003D67DB" w:rsidRPr="00D95BAD" w:rsidRDefault="003D67DB">
      <w:pPr>
        <w:pStyle w:val="Corpodeltesto21"/>
        <w:numPr>
          <w:ilvl w:val="0"/>
          <w:numId w:val="2"/>
        </w:numPr>
        <w:ind w:left="0" w:firstLine="0"/>
        <w:rPr>
          <w:rFonts w:ascii="Times New Roman" w:hAnsi="Times New Roman" w:cs="Times New Roman"/>
          <w:sz w:val="24"/>
          <w:szCs w:val="24"/>
        </w:rPr>
      </w:pPr>
      <w:r w:rsidRPr="00D95BAD">
        <w:rPr>
          <w:rFonts w:ascii="Times New Roman" w:hAnsi="Times New Roman" w:cs="Times New Roman"/>
          <w:sz w:val="24"/>
          <w:szCs w:val="24"/>
        </w:rPr>
        <w:t>Il tecnico è Sub responsabile per l’esatta osservanza da parte dei propri dipendenti, consulenti e collaboratori, nonché di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14:paraId="3CA86663" w14:textId="77777777" w:rsidR="003D67DB" w:rsidRPr="00D95BAD" w:rsidRDefault="003D67DB">
      <w:pPr>
        <w:pStyle w:val="Corpodeltesto21"/>
        <w:rPr>
          <w:rFonts w:ascii="Times New Roman" w:hAnsi="Times New Roman" w:cs="Times New Roman"/>
          <w:sz w:val="24"/>
          <w:szCs w:val="24"/>
        </w:rPr>
      </w:pPr>
    </w:p>
    <w:p w14:paraId="236CAA53" w14:textId="77777777" w:rsidR="003D67DB" w:rsidRPr="00D95BAD" w:rsidRDefault="003D67DB">
      <w:pPr>
        <w:pStyle w:val="Corpodeltesto21"/>
        <w:numPr>
          <w:ilvl w:val="0"/>
          <w:numId w:val="2"/>
        </w:numPr>
        <w:ind w:left="0" w:firstLine="0"/>
        <w:rPr>
          <w:rFonts w:ascii="Times New Roman" w:hAnsi="Times New Roman" w:cs="Times New Roman"/>
          <w:sz w:val="24"/>
          <w:szCs w:val="24"/>
        </w:rPr>
      </w:pPr>
      <w:r w:rsidRPr="00D95BAD">
        <w:rPr>
          <w:rFonts w:ascii="Times New Roman" w:hAnsi="Times New Roman" w:cs="Times New Roman"/>
          <w:sz w:val="24"/>
          <w:szCs w:val="24"/>
        </w:rPr>
        <w:t>Il tecnico può utilizzare servizi di cloud pubblici ove memorizzare i dati e le informazioni trattate nell'espletamento del lavoro affidato, solo previa autorizzazione dell’Ente.</w:t>
      </w:r>
    </w:p>
    <w:p w14:paraId="1ACEFB23" w14:textId="77777777" w:rsidR="003D67DB" w:rsidRPr="00D95BAD" w:rsidRDefault="003D67DB">
      <w:pPr>
        <w:pStyle w:val="Corpodeltesto21"/>
        <w:rPr>
          <w:rFonts w:ascii="Times New Roman" w:hAnsi="Times New Roman" w:cs="Times New Roman"/>
          <w:sz w:val="24"/>
          <w:szCs w:val="24"/>
        </w:rPr>
      </w:pPr>
    </w:p>
    <w:p w14:paraId="11851E0C" w14:textId="77777777" w:rsidR="003D67DB" w:rsidRPr="00D95BAD" w:rsidRDefault="003D67DB">
      <w:pPr>
        <w:pStyle w:val="Corpodeltesto21"/>
        <w:numPr>
          <w:ilvl w:val="0"/>
          <w:numId w:val="2"/>
        </w:numPr>
        <w:ind w:left="0" w:firstLine="0"/>
        <w:rPr>
          <w:rFonts w:ascii="Times New Roman" w:hAnsi="Times New Roman" w:cs="Times New Roman"/>
          <w:sz w:val="24"/>
          <w:szCs w:val="24"/>
        </w:rPr>
      </w:pPr>
      <w:r w:rsidRPr="00D95BAD">
        <w:rPr>
          <w:rFonts w:ascii="Times New Roman" w:hAnsi="Times New Roman" w:cs="Times New Roman"/>
          <w:sz w:val="24"/>
          <w:szCs w:val="24"/>
        </w:rPr>
        <w:t>In caso di inosservanza degli obblighi descritti, l’Amministrazione ha facoltà di dichiarare risolto di diritto il Contratto, fermo restando che il Fornitore di lavori sarà tenuto a risarcire tutti i danni che ne dovessero derivare.</w:t>
      </w:r>
    </w:p>
    <w:p w14:paraId="3ADE6BE8" w14:textId="77777777" w:rsidR="003D67DB" w:rsidRPr="00D95BAD" w:rsidRDefault="003D67DB">
      <w:pPr>
        <w:pStyle w:val="Corpodeltesto21"/>
        <w:rPr>
          <w:rFonts w:ascii="Times New Roman" w:hAnsi="Times New Roman" w:cs="Times New Roman"/>
          <w:sz w:val="24"/>
          <w:szCs w:val="24"/>
        </w:rPr>
      </w:pPr>
    </w:p>
    <w:p w14:paraId="01DE69F1" w14:textId="77777777" w:rsidR="003D67DB" w:rsidRPr="00D95BAD" w:rsidRDefault="003D67DB">
      <w:pPr>
        <w:pStyle w:val="Corpodeltesto21"/>
        <w:numPr>
          <w:ilvl w:val="0"/>
          <w:numId w:val="2"/>
        </w:numPr>
        <w:ind w:left="0" w:firstLine="0"/>
        <w:rPr>
          <w:rFonts w:ascii="Times New Roman" w:hAnsi="Times New Roman" w:cs="Times New Roman"/>
          <w:sz w:val="24"/>
          <w:szCs w:val="24"/>
        </w:rPr>
      </w:pPr>
      <w:r w:rsidRPr="00D95BAD">
        <w:rPr>
          <w:rFonts w:ascii="Times New Roman" w:hAnsi="Times New Roman" w:cs="Times New Roman"/>
          <w:sz w:val="24"/>
          <w:szCs w:val="24"/>
        </w:rPr>
        <w:t>Il tecnico potrà citare i termini essenziali del Contratto nei casi in cui fosse condizione necessaria per la partecipazione del Fornitore di lavori stesso a gare e appalti, previa comunicazione all’ Amministrazione delle modalità e dei contenuti di detta citazione.</w:t>
      </w:r>
    </w:p>
    <w:p w14:paraId="4C93010A" w14:textId="77777777" w:rsidR="003D67DB" w:rsidRPr="00D95BAD" w:rsidRDefault="003D67DB">
      <w:pPr>
        <w:pStyle w:val="Corpodeltesto21"/>
        <w:numPr>
          <w:ilvl w:val="0"/>
          <w:numId w:val="2"/>
        </w:numPr>
        <w:ind w:left="0" w:firstLine="0"/>
        <w:rPr>
          <w:rFonts w:ascii="Times New Roman" w:hAnsi="Times New Roman" w:cs="Times New Roman"/>
          <w:sz w:val="24"/>
          <w:szCs w:val="24"/>
        </w:rPr>
      </w:pPr>
      <w:r w:rsidRPr="00D95BAD">
        <w:rPr>
          <w:rFonts w:ascii="Times New Roman" w:hAnsi="Times New Roman" w:cs="Times New Roman"/>
          <w:sz w:val="24"/>
          <w:szCs w:val="24"/>
        </w:rPr>
        <w:t>Sarà possibile ogni operazione di auditing da parte della Amministrazione attinente alle procedure adottate dal Contraente in materia di riservatezza e degli altri obblighi assunti dal presente contratto.</w:t>
      </w:r>
    </w:p>
    <w:p w14:paraId="3E9BC935" w14:textId="77777777" w:rsidR="003D67DB" w:rsidRPr="00D95BAD" w:rsidRDefault="003D67DB">
      <w:pPr>
        <w:pStyle w:val="Corpodeltesto21"/>
        <w:rPr>
          <w:rFonts w:ascii="Times New Roman" w:hAnsi="Times New Roman" w:cs="Times New Roman"/>
          <w:sz w:val="24"/>
          <w:szCs w:val="24"/>
        </w:rPr>
      </w:pPr>
    </w:p>
    <w:p w14:paraId="7982C84C" w14:textId="77777777" w:rsidR="003D67DB" w:rsidRPr="00D95BAD" w:rsidRDefault="003D67DB">
      <w:pPr>
        <w:pStyle w:val="Corpodeltesto21"/>
        <w:numPr>
          <w:ilvl w:val="0"/>
          <w:numId w:val="2"/>
        </w:numPr>
        <w:ind w:left="0" w:firstLine="0"/>
        <w:rPr>
          <w:rFonts w:ascii="Times New Roman" w:hAnsi="Times New Roman" w:cs="Times New Roman"/>
          <w:sz w:val="24"/>
          <w:szCs w:val="24"/>
        </w:rPr>
      </w:pPr>
      <w:r w:rsidRPr="00D95BAD">
        <w:rPr>
          <w:rFonts w:ascii="Times New Roman" w:hAnsi="Times New Roman" w:cs="Times New Roman"/>
          <w:sz w:val="24"/>
          <w:szCs w:val="24"/>
        </w:rPr>
        <w:t>Il tecnico non potrà conservare copia di dati e programmi della Amministrazione, né alcuna documentazione inerente ad essi dopo la scadenza del Contratto e dovrà, su richiesta, ritrasmetterli all'Amministrazione.</w:t>
      </w:r>
    </w:p>
    <w:p w14:paraId="294B07D8" w14:textId="77777777" w:rsidR="003D67DB" w:rsidRPr="00D95BAD" w:rsidRDefault="003D67DB">
      <w:pPr>
        <w:pStyle w:val="Corpodeltesto21"/>
        <w:numPr>
          <w:ilvl w:val="0"/>
          <w:numId w:val="2"/>
        </w:numPr>
        <w:ind w:left="0" w:firstLine="0"/>
        <w:rPr>
          <w:rFonts w:ascii="Times New Roman" w:hAnsi="Times New Roman" w:cs="Times New Roman"/>
          <w:sz w:val="24"/>
          <w:szCs w:val="24"/>
        </w:rPr>
      </w:pPr>
    </w:p>
    <w:p w14:paraId="3E78A33D" w14:textId="77777777" w:rsidR="003D67DB" w:rsidRPr="00D95BAD" w:rsidRDefault="003D67DB">
      <w:pPr>
        <w:pStyle w:val="Corpodeltesto21"/>
        <w:rPr>
          <w:rFonts w:ascii="Times New Roman" w:hAnsi="Times New Roman" w:cs="Times New Roman"/>
          <w:sz w:val="24"/>
          <w:szCs w:val="24"/>
        </w:rPr>
      </w:pPr>
    </w:p>
    <w:p w14:paraId="351B36B9" w14:textId="77777777" w:rsidR="003D67DB" w:rsidRPr="00D95BAD" w:rsidRDefault="003D67DB">
      <w:pPr>
        <w:pStyle w:val="Corpodeltesto21"/>
        <w:numPr>
          <w:ilvl w:val="0"/>
          <w:numId w:val="2"/>
        </w:numPr>
        <w:rPr>
          <w:rFonts w:ascii="Times New Roman" w:hAnsi="Times New Roman" w:cs="Times New Roman"/>
          <w:sz w:val="24"/>
          <w:szCs w:val="24"/>
        </w:r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3D67DB" w:rsidRPr="00D95BAD" w14:paraId="039E949D" w14:textId="77777777">
        <w:tc>
          <w:tcPr>
            <w:tcW w:w="5209" w:type="dxa"/>
            <w:tcMar>
              <w:top w:w="0" w:type="dxa"/>
              <w:left w:w="108" w:type="dxa"/>
              <w:bottom w:w="0" w:type="dxa"/>
              <w:right w:w="108" w:type="dxa"/>
            </w:tcMar>
          </w:tcPr>
          <w:p w14:paraId="700F2FB2" w14:textId="77777777" w:rsidR="003D67DB" w:rsidRPr="00D95BAD" w:rsidRDefault="003D67DB">
            <w:pPr>
              <w:pStyle w:val="Standard"/>
              <w:jc w:val="center"/>
              <w:rPr>
                <w:sz w:val="24"/>
                <w:szCs w:val="24"/>
              </w:rPr>
            </w:pPr>
            <w:r w:rsidRPr="00D95BAD">
              <w:rPr>
                <w:sz w:val="24"/>
                <w:szCs w:val="24"/>
              </w:rPr>
              <w:t>P/La PROVINCIA DI PARMA</w:t>
            </w:r>
          </w:p>
          <w:p w14:paraId="11A5AD5D" w14:textId="77777777" w:rsidR="003D67DB" w:rsidRPr="00D95BAD" w:rsidRDefault="003D67DB">
            <w:pPr>
              <w:pStyle w:val="Standard"/>
              <w:jc w:val="center"/>
              <w:rPr>
                <w:sz w:val="24"/>
                <w:szCs w:val="24"/>
              </w:rPr>
            </w:pPr>
            <w:r w:rsidRPr="00D95BAD">
              <w:rPr>
                <w:sz w:val="24"/>
                <w:szCs w:val="24"/>
              </w:rPr>
              <w:t>Il Responsabile U.O.</w:t>
            </w:r>
          </w:p>
          <w:p w14:paraId="1BF87944" w14:textId="77777777" w:rsidR="003D67DB" w:rsidRPr="00D95BAD" w:rsidRDefault="003D67DB">
            <w:pPr>
              <w:pStyle w:val="Standard"/>
              <w:jc w:val="center"/>
              <w:rPr>
                <w:sz w:val="24"/>
                <w:szCs w:val="24"/>
              </w:rPr>
            </w:pPr>
            <w:r w:rsidRPr="00D95BAD">
              <w:rPr>
                <w:sz w:val="24"/>
                <w:szCs w:val="24"/>
              </w:rPr>
              <w:t>Edilizia Scolastica</w:t>
            </w:r>
          </w:p>
          <w:p w14:paraId="2650ED30" w14:textId="77777777" w:rsidR="003D67DB" w:rsidRPr="00D95BAD" w:rsidRDefault="003D67DB">
            <w:pPr>
              <w:pStyle w:val="Standard"/>
              <w:jc w:val="center"/>
              <w:rPr>
                <w:sz w:val="24"/>
                <w:szCs w:val="24"/>
              </w:rPr>
            </w:pPr>
            <w:r w:rsidRPr="00D95BAD">
              <w:rPr>
                <w:sz w:val="24"/>
                <w:szCs w:val="24"/>
              </w:rPr>
              <w:t>Ing. Paola Cassinelli</w:t>
            </w:r>
          </w:p>
          <w:p w14:paraId="09A808DB" w14:textId="77777777" w:rsidR="003D67DB" w:rsidRPr="00D95BAD" w:rsidRDefault="003D67DB">
            <w:pPr>
              <w:pStyle w:val="Standard"/>
              <w:jc w:val="center"/>
              <w:rPr>
                <w:rFonts w:eastAsia="Verdana"/>
                <w:sz w:val="24"/>
                <w:szCs w:val="24"/>
              </w:rPr>
            </w:pPr>
          </w:p>
        </w:tc>
        <w:tc>
          <w:tcPr>
            <w:tcW w:w="5059" w:type="dxa"/>
            <w:tcMar>
              <w:top w:w="0" w:type="dxa"/>
              <w:left w:w="108" w:type="dxa"/>
              <w:bottom w:w="0" w:type="dxa"/>
              <w:right w:w="108" w:type="dxa"/>
            </w:tcMar>
          </w:tcPr>
          <w:p w14:paraId="0E6878CD" w14:textId="77777777" w:rsidR="003D67DB" w:rsidRPr="00D95BAD" w:rsidRDefault="003D67DB">
            <w:pPr>
              <w:pStyle w:val="Standard"/>
              <w:jc w:val="center"/>
              <w:rPr>
                <w:sz w:val="24"/>
                <w:szCs w:val="24"/>
              </w:rPr>
            </w:pPr>
            <w:r w:rsidRPr="00D95BAD">
              <w:rPr>
                <w:sz w:val="24"/>
                <w:szCs w:val="24"/>
              </w:rPr>
              <w:t>Il professionista incaricato</w:t>
            </w:r>
          </w:p>
          <w:p w14:paraId="58EF0FA3" w14:textId="77777777" w:rsidR="003D67DB" w:rsidRPr="00D95BAD" w:rsidRDefault="003D67DB" w:rsidP="00B311DD">
            <w:pPr>
              <w:pStyle w:val="Standard"/>
              <w:jc w:val="center"/>
              <w:rPr>
                <w:sz w:val="24"/>
                <w:szCs w:val="24"/>
              </w:rPr>
            </w:pPr>
            <w:r w:rsidRPr="00D95BAD">
              <w:rPr>
                <w:noProof/>
                <w:sz w:val="24"/>
                <w:szCs w:val="24"/>
              </w:rPr>
              <w:t>Ing.</w:t>
            </w:r>
            <w:r w:rsidRPr="00D95BAD">
              <w:rPr>
                <w:sz w:val="24"/>
                <w:szCs w:val="24"/>
              </w:rPr>
              <w:t xml:space="preserve"> </w:t>
            </w:r>
            <w:r w:rsidRPr="00D95BAD">
              <w:rPr>
                <w:noProof/>
                <w:sz w:val="24"/>
                <w:szCs w:val="24"/>
              </w:rPr>
              <w:t>Simone</w:t>
            </w:r>
            <w:r w:rsidRPr="00D95BAD">
              <w:rPr>
                <w:sz w:val="24"/>
                <w:szCs w:val="24"/>
              </w:rPr>
              <w:t xml:space="preserve"> </w:t>
            </w:r>
            <w:r w:rsidRPr="00D95BAD">
              <w:rPr>
                <w:noProof/>
                <w:sz w:val="24"/>
                <w:szCs w:val="24"/>
              </w:rPr>
              <w:t>Leoni</w:t>
            </w:r>
          </w:p>
          <w:p w14:paraId="6637BEC6" w14:textId="77777777" w:rsidR="003D67DB" w:rsidRPr="00D95BAD" w:rsidRDefault="003D67DB">
            <w:pPr>
              <w:pStyle w:val="Corpodeltesto21"/>
              <w:jc w:val="center"/>
              <w:rPr>
                <w:rFonts w:ascii="Times New Roman" w:hAnsi="Times New Roman" w:cs="Times New Roman"/>
                <w:sz w:val="24"/>
                <w:szCs w:val="24"/>
              </w:rPr>
            </w:pPr>
          </w:p>
        </w:tc>
      </w:tr>
    </w:tbl>
    <w:p w14:paraId="75B806FA" w14:textId="77777777" w:rsidR="003D67DB" w:rsidRDefault="003D67DB" w:rsidP="00612486">
      <w:pPr>
        <w:pStyle w:val="Corpodeltesto21"/>
      </w:pPr>
    </w:p>
    <w:sectPr w:rsidR="003D67DB">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D1574" w14:textId="77777777" w:rsidR="00733B3F" w:rsidRDefault="00733B3F">
      <w:r>
        <w:separator/>
      </w:r>
    </w:p>
  </w:endnote>
  <w:endnote w:type="continuationSeparator" w:id="0">
    <w:p w14:paraId="184E186B" w14:textId="77777777" w:rsidR="00733B3F" w:rsidRDefault="0073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D2BD6" w14:textId="77777777" w:rsidR="00733B3F" w:rsidRDefault="00733B3F">
      <w:r>
        <w:rPr>
          <w:color w:val="000000"/>
        </w:rPr>
        <w:separator/>
      </w:r>
    </w:p>
  </w:footnote>
  <w:footnote w:type="continuationSeparator" w:id="0">
    <w:p w14:paraId="43C49CB2" w14:textId="77777777" w:rsidR="00733B3F" w:rsidRDefault="0073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2" w15:restartNumberingAfterBreak="0">
    <w:nsid w:val="422F4C2C"/>
    <w:multiLevelType w:val="hybridMultilevel"/>
    <w:tmpl w:val="454E1B0C"/>
    <w:lvl w:ilvl="0" w:tplc="04100017">
      <w:start w:val="1"/>
      <w:numFmt w:val="lowerLetter"/>
      <w:lvlText w:val="%1)"/>
      <w:lvlJc w:val="left"/>
      <w:pPr>
        <w:ind w:left="720" w:hanging="360"/>
      </w:pPr>
    </w:lvl>
    <w:lvl w:ilvl="1" w:tplc="0158D256">
      <w:numFmt w:val="bullet"/>
      <w:lvlText w:val="-"/>
      <w:lvlJc w:val="left"/>
      <w:pPr>
        <w:ind w:left="1440" w:hanging="360"/>
      </w:pPr>
      <w:rPr>
        <w:rFonts w:ascii="Verdana" w:eastAsia="Verdana" w:hAnsi="Verdana" w:cs="Verdana"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5C96B4B"/>
    <w:multiLevelType w:val="hybridMultilevel"/>
    <w:tmpl w:val="AF447A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A196316"/>
    <w:multiLevelType w:val="hybridMultilevel"/>
    <w:tmpl w:val="0C1609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0"/>
  </w:num>
  <w:num w:numId="2">
    <w:abstractNumId w:val="5"/>
  </w:num>
  <w:num w:numId="3">
    <w:abstractNumId w:val="1"/>
  </w:num>
  <w:num w:numId="4">
    <w:abstractNumId w:val="6"/>
  </w:num>
  <w:num w:numId="5">
    <w:abstractNumId w:val="1"/>
  </w:num>
  <w:num w:numId="6">
    <w:abstractNumId w:val="6"/>
  </w:num>
  <w:num w:numId="7">
    <w:abstractNumId w:val="5"/>
    <w:lvlOverride w:ilvl="0">
      <w:startOverride w:val="1"/>
    </w:lvlOverride>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567"/>
    <w:rsid w:val="000454CB"/>
    <w:rsid w:val="00073AA4"/>
    <w:rsid w:val="00080408"/>
    <w:rsid w:val="000D5B54"/>
    <w:rsid w:val="000E30D6"/>
    <w:rsid w:val="003A63DD"/>
    <w:rsid w:val="003B4499"/>
    <w:rsid w:val="003D67DB"/>
    <w:rsid w:val="004849D2"/>
    <w:rsid w:val="005833DE"/>
    <w:rsid w:val="005D34B9"/>
    <w:rsid w:val="00612486"/>
    <w:rsid w:val="006C1D50"/>
    <w:rsid w:val="006F2D66"/>
    <w:rsid w:val="00727B78"/>
    <w:rsid w:val="00733B3F"/>
    <w:rsid w:val="007C3C57"/>
    <w:rsid w:val="00856940"/>
    <w:rsid w:val="00883A0F"/>
    <w:rsid w:val="008E16FA"/>
    <w:rsid w:val="00A46360"/>
    <w:rsid w:val="00B311DD"/>
    <w:rsid w:val="00C03745"/>
    <w:rsid w:val="00C23DB7"/>
    <w:rsid w:val="00C56EF2"/>
    <w:rsid w:val="00CD00B7"/>
    <w:rsid w:val="00D75233"/>
    <w:rsid w:val="00D95BAD"/>
    <w:rsid w:val="00DF29CE"/>
    <w:rsid w:val="00E82018"/>
    <w:rsid w:val="00EA4567"/>
    <w:rsid w:val="00F64FC3"/>
    <w:rsid w:val="00F729D3"/>
    <w:rsid w:val="00FE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6C9E9"/>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444766">
      <w:bodyDiv w:val="1"/>
      <w:marLeft w:val="0"/>
      <w:marRight w:val="0"/>
      <w:marTop w:val="0"/>
      <w:marBottom w:val="0"/>
      <w:divBdr>
        <w:top w:val="none" w:sz="0" w:space="0" w:color="auto"/>
        <w:left w:val="none" w:sz="0" w:space="0" w:color="auto"/>
        <w:bottom w:val="none" w:sz="0" w:space="0" w:color="auto"/>
        <w:right w:val="none" w:sz="0" w:space="0" w:color="auto"/>
      </w:divBdr>
    </w:div>
    <w:div w:id="891425994">
      <w:bodyDiv w:val="1"/>
      <w:marLeft w:val="0"/>
      <w:marRight w:val="0"/>
      <w:marTop w:val="0"/>
      <w:marBottom w:val="0"/>
      <w:divBdr>
        <w:top w:val="none" w:sz="0" w:space="0" w:color="auto"/>
        <w:left w:val="none" w:sz="0" w:space="0" w:color="auto"/>
        <w:bottom w:val="none" w:sz="0" w:space="0" w:color="auto"/>
        <w:right w:val="none" w:sz="0" w:space="0" w:color="auto"/>
      </w:divBdr>
    </w:div>
    <w:div w:id="1446463440">
      <w:bodyDiv w:val="1"/>
      <w:marLeft w:val="0"/>
      <w:marRight w:val="0"/>
      <w:marTop w:val="0"/>
      <w:marBottom w:val="0"/>
      <w:divBdr>
        <w:top w:val="none" w:sz="0" w:space="0" w:color="auto"/>
        <w:left w:val="none" w:sz="0" w:space="0" w:color="auto"/>
        <w:bottom w:val="none" w:sz="0" w:space="0" w:color="auto"/>
        <w:right w:val="none" w:sz="0" w:space="0" w:color="auto"/>
      </w:divBdr>
    </w:div>
    <w:div w:id="1472746779">
      <w:bodyDiv w:val="1"/>
      <w:marLeft w:val="0"/>
      <w:marRight w:val="0"/>
      <w:marTop w:val="0"/>
      <w:marBottom w:val="0"/>
      <w:divBdr>
        <w:top w:val="none" w:sz="0" w:space="0" w:color="auto"/>
        <w:left w:val="none" w:sz="0" w:space="0" w:color="auto"/>
        <w:bottom w:val="none" w:sz="0" w:space="0" w:color="auto"/>
        <w:right w:val="none" w:sz="0" w:space="0" w:color="auto"/>
      </w:divBdr>
    </w:div>
    <w:div w:id="1672022802">
      <w:bodyDiv w:val="1"/>
      <w:marLeft w:val="0"/>
      <w:marRight w:val="0"/>
      <w:marTop w:val="0"/>
      <w:marBottom w:val="0"/>
      <w:divBdr>
        <w:top w:val="none" w:sz="0" w:space="0" w:color="auto"/>
        <w:left w:val="none" w:sz="0" w:space="0" w:color="auto"/>
        <w:bottom w:val="none" w:sz="0" w:space="0" w:color="auto"/>
        <w:right w:val="none" w:sz="0" w:space="0" w:color="auto"/>
      </w:divBdr>
    </w:div>
    <w:div w:id="2008054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2310</Words>
  <Characters>13171</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Paola Cassinelli</cp:lastModifiedBy>
  <cp:revision>2</cp:revision>
  <dcterms:created xsi:type="dcterms:W3CDTF">2024-12-04T17:52:00Z</dcterms:created>
  <dcterms:modified xsi:type="dcterms:W3CDTF">2024-12-04T17:52:00Z</dcterms:modified>
</cp:coreProperties>
</file>